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2E580" w14:textId="77777777" w:rsidR="00971188" w:rsidRPr="00006BF4" w:rsidRDefault="00971188" w:rsidP="00006BF4">
      <w:pPr>
        <w:pStyle w:val="Ch6c"/>
        <w:spacing w:before="120"/>
        <w:ind w:left="5103"/>
        <w:rPr>
          <w:rFonts w:ascii="Times New Roman" w:hAnsi="Times New Roman" w:cs="Times New Roman"/>
          <w:w w:val="100"/>
          <w:sz w:val="22"/>
          <w:szCs w:val="22"/>
        </w:rPr>
      </w:pPr>
      <w:r w:rsidRPr="00006BF4">
        <w:rPr>
          <w:rFonts w:ascii="Times New Roman" w:hAnsi="Times New Roman" w:cs="Times New Roman"/>
          <w:w w:val="100"/>
          <w:sz w:val="22"/>
          <w:szCs w:val="22"/>
        </w:rPr>
        <w:t>Додаток 7</w:t>
      </w:r>
      <w:r w:rsidRPr="00006BF4">
        <w:rPr>
          <w:rFonts w:ascii="Times New Roman" w:hAnsi="Times New Roman" w:cs="Times New Roman"/>
          <w:w w:val="100"/>
          <w:sz w:val="22"/>
          <w:szCs w:val="22"/>
        </w:rPr>
        <w:br/>
        <w:t>до Положення про розкриття інформації емітентами цінних паперів, а також особами, які надають забезпечення за такими цінними паперами</w:t>
      </w:r>
      <w:r w:rsidRPr="00006BF4">
        <w:rPr>
          <w:rFonts w:ascii="Times New Roman" w:hAnsi="Times New Roman" w:cs="Times New Roman"/>
          <w:w w:val="100"/>
          <w:sz w:val="22"/>
          <w:szCs w:val="22"/>
        </w:rPr>
        <w:br/>
        <w:t>(пункт 39)</w:t>
      </w:r>
    </w:p>
    <w:p w14:paraId="310B13E0" w14:textId="77777777" w:rsidR="00971188" w:rsidRPr="00CB6D7D" w:rsidRDefault="00971188" w:rsidP="006E67CC">
      <w:pPr>
        <w:pStyle w:val="Ch66"/>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Style w:val="11"/>
        <w:tblW w:w="5000" w:type="pct"/>
        <w:tblLook w:val="0000" w:firstRow="0" w:lastRow="0" w:firstColumn="0" w:lastColumn="0" w:noHBand="0" w:noVBand="0"/>
      </w:tblPr>
      <w:tblGrid>
        <w:gridCol w:w="5256"/>
        <w:gridCol w:w="5165"/>
      </w:tblGrid>
      <w:tr w:rsidR="00971188" w:rsidRPr="00FE0630" w14:paraId="4E30E462" w14:textId="77777777" w:rsidTr="00DC3867">
        <w:trPr>
          <w:trHeight w:val="60"/>
        </w:trPr>
        <w:tc>
          <w:tcPr>
            <w:tcW w:w="2063" w:type="pct"/>
          </w:tcPr>
          <w:p w14:paraId="110650F2" w14:textId="1262516C"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___________</w:t>
            </w:r>
            <w:r w:rsidR="00276E39" w:rsidRPr="00276E39">
              <w:rPr>
                <w:rFonts w:ascii="Times New Roman" w:hAnsi="Times New Roman" w:cs="Times New Roman"/>
                <w:w w:val="100"/>
                <w:sz w:val="24"/>
                <w:szCs w:val="24"/>
                <w:u w:val="single"/>
              </w:rPr>
              <w:t>30.03.2026</w:t>
            </w:r>
            <w:r w:rsidRPr="00276E39">
              <w:rPr>
                <w:rFonts w:ascii="Times New Roman" w:hAnsi="Times New Roman" w:cs="Times New Roman"/>
                <w:w w:val="100"/>
                <w:sz w:val="24"/>
                <w:szCs w:val="24"/>
              </w:rPr>
              <w:t>______________________</w:t>
            </w:r>
          </w:p>
          <w:p w14:paraId="3A5BFBDA"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 реєстрації особою</w:t>
            </w:r>
            <w:r w:rsidRPr="0015496B">
              <w:rPr>
                <w:rFonts w:ascii="Times New Roman" w:hAnsi="Times New Roman" w:cs="Times New Roman"/>
                <w:w w:val="100"/>
                <w:sz w:val="20"/>
                <w:szCs w:val="20"/>
                <w:vertAlign w:val="superscript"/>
              </w:rPr>
              <w:t>1</w:t>
            </w:r>
            <w:r w:rsidRPr="0015496B">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br/>
              <w:t>електронного документа)</w:t>
            </w:r>
          </w:p>
          <w:p w14:paraId="75D9ACEA" w14:textId="10F7DD23" w:rsidR="00971188" w:rsidRPr="00FE0630" w:rsidRDefault="00971188" w:rsidP="006E67CC">
            <w:pPr>
              <w:pStyle w:val="Ch63"/>
              <w:suppressAutoHyphens/>
              <w:spacing w:before="113"/>
              <w:ind w:firstLine="0"/>
              <w:rPr>
                <w:rFonts w:ascii="Times New Roman" w:hAnsi="Times New Roman" w:cs="Times New Roman"/>
                <w:w w:val="100"/>
                <w:sz w:val="24"/>
                <w:szCs w:val="24"/>
              </w:rPr>
            </w:pPr>
            <w:r w:rsidRPr="00276E39">
              <w:rPr>
                <w:rFonts w:ascii="Times New Roman" w:hAnsi="Times New Roman" w:cs="Times New Roman"/>
                <w:w w:val="100"/>
                <w:sz w:val="24"/>
                <w:szCs w:val="24"/>
              </w:rPr>
              <w:t>№ ___</w:t>
            </w:r>
            <w:r w:rsidR="009300E4" w:rsidRPr="00276E39">
              <w:rPr>
                <w:rFonts w:ascii="Times New Roman" w:hAnsi="Times New Roman" w:cs="Times New Roman"/>
                <w:w w:val="100"/>
                <w:sz w:val="24"/>
                <w:szCs w:val="24"/>
                <w:u w:val="single"/>
              </w:rPr>
              <w:t>2</w:t>
            </w:r>
            <w:r w:rsidR="00A05D22" w:rsidRPr="00276E39">
              <w:rPr>
                <w:rFonts w:asciiTheme="minorHAnsi" w:hAnsiTheme="minorHAnsi"/>
                <w:sz w:val="24"/>
                <w:szCs w:val="24"/>
                <w:u w:val="single"/>
              </w:rPr>
              <w:t>6/0</w:t>
            </w:r>
            <w:r w:rsidR="00296D51" w:rsidRPr="00276E39">
              <w:rPr>
                <w:rFonts w:asciiTheme="minorHAnsi" w:hAnsiTheme="minorHAnsi"/>
                <w:sz w:val="24"/>
                <w:szCs w:val="24"/>
                <w:u w:val="single"/>
              </w:rPr>
              <w:t>4</w:t>
            </w:r>
            <w:r w:rsidRPr="00276E39">
              <w:rPr>
                <w:rFonts w:ascii="Times New Roman" w:hAnsi="Times New Roman" w:cs="Times New Roman"/>
                <w:w w:val="100"/>
                <w:sz w:val="24"/>
                <w:szCs w:val="24"/>
                <w:u w:val="single"/>
              </w:rPr>
              <w:t>_____________________________</w:t>
            </w:r>
          </w:p>
          <w:p w14:paraId="3ACB7B3A" w14:textId="77777777" w:rsidR="00971188" w:rsidRPr="0015496B" w:rsidRDefault="00971188" w:rsidP="006E67CC">
            <w:pPr>
              <w:pStyle w:val="StrokeCh6"/>
              <w:suppressAutoHyphens/>
              <w:ind w:left="180"/>
              <w:rPr>
                <w:rFonts w:ascii="Times New Roman" w:hAnsi="Times New Roman" w:cs="Times New Roman"/>
                <w:w w:val="100"/>
                <w:sz w:val="20"/>
                <w:szCs w:val="20"/>
              </w:rPr>
            </w:pPr>
            <w:r w:rsidRPr="0015496B">
              <w:rPr>
                <w:rFonts w:ascii="Times New Roman" w:hAnsi="Times New Roman" w:cs="Times New Roman"/>
                <w:w w:val="100"/>
                <w:sz w:val="20"/>
                <w:szCs w:val="20"/>
              </w:rPr>
              <w:t>(вихідний реєстраційний номер електронного документа)</w:t>
            </w:r>
          </w:p>
        </w:tc>
        <w:tc>
          <w:tcPr>
            <w:tcW w:w="2937" w:type="pct"/>
          </w:tcPr>
          <w:p w14:paraId="2B434167" w14:textId="77777777" w:rsidR="00971188" w:rsidRPr="00FE0630" w:rsidRDefault="00971188" w:rsidP="006E67CC">
            <w:pPr>
              <w:pStyle w:val="TableTABL"/>
              <w:rPr>
                <w:rFonts w:ascii="Times New Roman" w:hAnsi="Times New Roman" w:cs="Times New Roman"/>
                <w:spacing w:val="0"/>
                <w:sz w:val="24"/>
                <w:szCs w:val="24"/>
              </w:rPr>
            </w:pPr>
          </w:p>
        </w:tc>
      </w:tr>
    </w:tbl>
    <w:p w14:paraId="44B666E2" w14:textId="77777777" w:rsidR="00971188" w:rsidRPr="00FE0630" w:rsidRDefault="00971188" w:rsidP="006E67CC">
      <w:pPr>
        <w:pStyle w:val="Ch63"/>
        <w:suppressAutoHyphens/>
        <w:rPr>
          <w:rFonts w:ascii="Times New Roman" w:hAnsi="Times New Roman" w:cs="Times New Roman"/>
          <w:w w:val="100"/>
          <w:sz w:val="24"/>
          <w:szCs w:val="24"/>
        </w:rPr>
      </w:pPr>
    </w:p>
    <w:p w14:paraId="2495B96E" w14:textId="77777777"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00BA3641"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tbl>
      <w:tblPr>
        <w:tblStyle w:val="11"/>
        <w:tblW w:w="5000" w:type="pct"/>
        <w:tblLook w:val="0000" w:firstRow="0" w:lastRow="0" w:firstColumn="0" w:lastColumn="0" w:noHBand="0" w:noVBand="0"/>
      </w:tblPr>
      <w:tblGrid>
        <w:gridCol w:w="2170"/>
        <w:gridCol w:w="4491"/>
        <w:gridCol w:w="3760"/>
      </w:tblGrid>
      <w:tr w:rsidR="00971188" w:rsidRPr="00FE0630" w14:paraId="448E2DA9" w14:textId="77777777" w:rsidTr="004E64F2">
        <w:trPr>
          <w:trHeight w:val="60"/>
        </w:trPr>
        <w:tc>
          <w:tcPr>
            <w:tcW w:w="1041" w:type="pct"/>
          </w:tcPr>
          <w:p w14:paraId="1EF775D3" w14:textId="77777777" w:rsidR="004E64F2" w:rsidRDefault="004E64F2" w:rsidP="004E64F2">
            <w:pPr>
              <w:pStyle w:val="TableTABL"/>
              <w:rPr>
                <w:rFonts w:ascii="Times New Roman" w:hAnsi="Times New Roman" w:cs="Times New Roman"/>
                <w:spacing w:val="0"/>
                <w:sz w:val="24"/>
                <w:szCs w:val="24"/>
                <w:u w:val="single"/>
              </w:rPr>
            </w:pPr>
          </w:p>
          <w:p w14:paraId="166FD05C" w14:textId="77777777" w:rsidR="004E64F2" w:rsidRPr="00897D1F" w:rsidRDefault="004E64F2" w:rsidP="004E64F2">
            <w:pPr>
              <w:pStyle w:val="TableTABL"/>
              <w:rPr>
                <w:rFonts w:ascii="Times New Roman" w:hAnsi="Times New Roman" w:cs="Times New Roman"/>
                <w:spacing w:val="0"/>
                <w:sz w:val="24"/>
                <w:szCs w:val="24"/>
                <w:u w:val="single"/>
                <w:lang w:val="ru-RU"/>
              </w:rPr>
            </w:pPr>
            <w:r w:rsidRPr="00897D1F">
              <w:rPr>
                <w:rFonts w:ascii="Times New Roman" w:hAnsi="Times New Roman" w:cs="Times New Roman"/>
                <w:spacing w:val="0"/>
                <w:sz w:val="24"/>
                <w:szCs w:val="24"/>
                <w:u w:val="single"/>
              </w:rPr>
              <w:t xml:space="preserve">Голова </w:t>
            </w:r>
            <w:proofErr w:type="spellStart"/>
            <w:r w:rsidRPr="00897D1F">
              <w:rPr>
                <w:rFonts w:ascii="Times New Roman" w:hAnsi="Times New Roman" w:cs="Times New Roman"/>
                <w:spacing w:val="0"/>
                <w:sz w:val="24"/>
                <w:szCs w:val="24"/>
                <w:u w:val="single"/>
              </w:rPr>
              <w:t>правлiнн</w:t>
            </w:r>
            <w:proofErr w:type="spellEnd"/>
            <w:r w:rsidRPr="00897D1F">
              <w:rPr>
                <w:rFonts w:ascii="Times New Roman" w:hAnsi="Times New Roman" w:cs="Times New Roman"/>
                <w:spacing w:val="0"/>
                <w:sz w:val="24"/>
                <w:szCs w:val="24"/>
                <w:u w:val="single"/>
                <w:lang w:val="ru-RU"/>
              </w:rPr>
              <w:t>я</w:t>
            </w:r>
          </w:p>
          <w:p w14:paraId="5A990F72" w14:textId="77777777" w:rsidR="00971188" w:rsidRPr="0015496B" w:rsidRDefault="00971188" w:rsidP="006E67CC">
            <w:pPr>
              <w:pStyle w:val="TableTABL"/>
              <w:jc w:val="center"/>
              <w:rPr>
                <w:rFonts w:ascii="Times New Roman" w:hAnsi="Times New Roman" w:cs="Times New Roman"/>
                <w:sz w:val="20"/>
                <w:szCs w:val="20"/>
              </w:rPr>
            </w:pPr>
            <w:r w:rsidRPr="0015496B">
              <w:rPr>
                <w:rFonts w:ascii="Times New Roman" w:hAnsi="Times New Roman" w:cs="Times New Roman"/>
                <w:sz w:val="20"/>
                <w:szCs w:val="20"/>
              </w:rPr>
              <w:t>(посада)</w:t>
            </w:r>
          </w:p>
        </w:tc>
        <w:tc>
          <w:tcPr>
            <w:tcW w:w="2155" w:type="pct"/>
          </w:tcPr>
          <w:p w14:paraId="3CF260D4" w14:textId="77777777" w:rsidR="004E64F2" w:rsidRDefault="004E64F2" w:rsidP="006E67CC">
            <w:pPr>
              <w:pStyle w:val="TableTABL"/>
              <w:jc w:val="center"/>
              <w:rPr>
                <w:rFonts w:ascii="Times New Roman" w:hAnsi="Times New Roman" w:cs="Times New Roman"/>
                <w:spacing w:val="0"/>
                <w:sz w:val="24"/>
                <w:szCs w:val="24"/>
              </w:rPr>
            </w:pPr>
          </w:p>
          <w:p w14:paraId="39798BBE" w14:textId="77777777"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_______________________________</w:t>
            </w:r>
          </w:p>
          <w:p w14:paraId="06F2D2FD"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(місце для накладання електронного підпису</w:t>
            </w:r>
            <w:r w:rsidR="004E64F2">
              <w:rPr>
                <w:rFonts w:ascii="Times New Roman" w:hAnsi="Times New Roman" w:cs="Times New Roman"/>
                <w:w w:val="100"/>
                <w:sz w:val="20"/>
                <w:szCs w:val="20"/>
                <w:lang w:val="ru-RU"/>
              </w:rPr>
              <w:t xml:space="preserve"> </w:t>
            </w:r>
            <w:r w:rsidRPr="0015496B">
              <w:rPr>
                <w:rFonts w:ascii="Times New Roman" w:hAnsi="Times New Roman" w:cs="Times New Roman"/>
                <w:w w:val="100"/>
                <w:sz w:val="20"/>
                <w:szCs w:val="20"/>
              </w:rPr>
              <w:t xml:space="preserve">уповноваженої особи емітента/ </w:t>
            </w:r>
            <w:r w:rsidRPr="0015496B">
              <w:rPr>
                <w:rFonts w:ascii="Times New Roman" w:hAnsi="Times New Roman" w:cs="Times New Roman"/>
                <w:w w:val="100"/>
                <w:sz w:val="20"/>
                <w:szCs w:val="20"/>
              </w:rPr>
              <w:br/>
              <w:t>особи, яка надає забезпечення, що</w:t>
            </w:r>
            <w:r w:rsidR="00DC3867">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t>баз</w:t>
            </w:r>
            <w:r w:rsidR="00DC3867">
              <w:rPr>
                <w:rFonts w:ascii="Times New Roman" w:hAnsi="Times New Roman" w:cs="Times New Roman"/>
                <w:w w:val="100"/>
                <w:sz w:val="20"/>
                <w:szCs w:val="20"/>
              </w:rPr>
              <w:t>у</w:t>
            </w:r>
            <w:r w:rsidRPr="0015496B">
              <w:rPr>
                <w:rFonts w:ascii="Times New Roman" w:hAnsi="Times New Roman" w:cs="Times New Roman"/>
                <w:w w:val="100"/>
                <w:sz w:val="20"/>
                <w:szCs w:val="20"/>
              </w:rPr>
              <w:t>ється на кваліфікованому сертифікаті відкритого ключа)</w:t>
            </w:r>
          </w:p>
        </w:tc>
        <w:tc>
          <w:tcPr>
            <w:tcW w:w="1804" w:type="pct"/>
          </w:tcPr>
          <w:p w14:paraId="2C94FB05" w14:textId="77777777" w:rsidR="004E64F2" w:rsidRDefault="004E64F2" w:rsidP="006E67CC">
            <w:pPr>
              <w:pStyle w:val="TableTABL"/>
              <w:rPr>
                <w:rFonts w:ascii="Times New Roman" w:hAnsi="Times New Roman" w:cs="Times New Roman"/>
                <w:spacing w:val="0"/>
                <w:sz w:val="24"/>
                <w:szCs w:val="24"/>
              </w:rPr>
            </w:pPr>
          </w:p>
          <w:p w14:paraId="6A6EB0C0" w14:textId="77777777" w:rsidR="00971188" w:rsidRPr="004E64F2" w:rsidRDefault="004E64F2" w:rsidP="006E67CC">
            <w:pPr>
              <w:pStyle w:val="TableTABL"/>
              <w:rPr>
                <w:rFonts w:ascii="Times New Roman" w:hAnsi="Times New Roman" w:cs="Times New Roman"/>
                <w:spacing w:val="0"/>
                <w:sz w:val="24"/>
                <w:szCs w:val="24"/>
                <w:u w:val="single"/>
              </w:rPr>
            </w:pPr>
            <w:proofErr w:type="spellStart"/>
            <w:r w:rsidRPr="00897D1F">
              <w:rPr>
                <w:rFonts w:ascii="Times New Roman" w:hAnsi="Times New Roman" w:cs="Times New Roman"/>
                <w:spacing w:val="0"/>
                <w:sz w:val="24"/>
                <w:szCs w:val="24"/>
                <w:u w:val="single"/>
              </w:rPr>
              <w:t>Кучинський</w:t>
            </w:r>
            <w:proofErr w:type="spellEnd"/>
            <w:r w:rsidRPr="00897D1F">
              <w:rPr>
                <w:rFonts w:ascii="Times New Roman" w:hAnsi="Times New Roman" w:cs="Times New Roman"/>
                <w:spacing w:val="0"/>
                <w:sz w:val="24"/>
                <w:szCs w:val="24"/>
                <w:u w:val="single"/>
              </w:rPr>
              <w:t xml:space="preserve"> </w:t>
            </w:r>
            <w:proofErr w:type="spellStart"/>
            <w:r w:rsidRPr="00897D1F">
              <w:rPr>
                <w:rFonts w:ascii="Times New Roman" w:hAnsi="Times New Roman" w:cs="Times New Roman"/>
                <w:spacing w:val="0"/>
                <w:sz w:val="24"/>
                <w:szCs w:val="24"/>
                <w:u w:val="single"/>
              </w:rPr>
              <w:t>Анатолiй</w:t>
            </w:r>
            <w:proofErr w:type="spellEnd"/>
            <w:r w:rsidRPr="00897D1F">
              <w:rPr>
                <w:rFonts w:ascii="Times New Roman" w:hAnsi="Times New Roman" w:cs="Times New Roman"/>
                <w:spacing w:val="0"/>
                <w:sz w:val="24"/>
                <w:szCs w:val="24"/>
                <w:u w:val="single"/>
              </w:rPr>
              <w:t xml:space="preserve"> Петрович</w:t>
            </w:r>
          </w:p>
          <w:p w14:paraId="337FAFF6"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(прізвище та ініціали керівника </w:t>
            </w:r>
            <w:r w:rsidRPr="0015496B">
              <w:rPr>
                <w:rFonts w:ascii="Times New Roman" w:hAnsi="Times New Roman" w:cs="Times New Roman"/>
                <w:w w:val="100"/>
                <w:sz w:val="20"/>
                <w:szCs w:val="20"/>
              </w:rPr>
              <w:br/>
              <w:t>або уповноваженої особи)</w:t>
            </w:r>
          </w:p>
        </w:tc>
      </w:tr>
    </w:tbl>
    <w:p w14:paraId="1D7A7634" w14:textId="77777777" w:rsidR="004E64F2" w:rsidRDefault="004E64F2" w:rsidP="006E67CC">
      <w:pPr>
        <w:pStyle w:val="Ch66"/>
        <w:rPr>
          <w:rFonts w:ascii="Times New Roman" w:hAnsi="Times New Roman" w:cs="Times New Roman"/>
          <w:w w:val="100"/>
          <w:sz w:val="24"/>
          <w:szCs w:val="24"/>
        </w:rPr>
      </w:pPr>
    </w:p>
    <w:p w14:paraId="7E155924" w14:textId="35EF06B0" w:rsidR="00971188" w:rsidRPr="00FE0630" w:rsidRDefault="00971188" w:rsidP="006E67CC">
      <w:pPr>
        <w:pStyle w:val="Ch66"/>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Річний звіт </w:t>
      </w:r>
      <w:r w:rsidR="004E64F2" w:rsidRPr="00897D1F">
        <w:rPr>
          <w:rFonts w:ascii="Times New Roman" w:hAnsi="Times New Roman" w:cs="Times New Roman"/>
          <w:w w:val="100"/>
          <w:sz w:val="24"/>
          <w:szCs w:val="24"/>
          <w:lang w:val="ru-RU"/>
        </w:rPr>
        <w:t>Приватн</w:t>
      </w:r>
      <w:r w:rsidR="004E64F2">
        <w:rPr>
          <w:rFonts w:ascii="Times New Roman" w:hAnsi="Times New Roman" w:cs="Times New Roman"/>
          <w:w w:val="100"/>
          <w:sz w:val="24"/>
          <w:szCs w:val="24"/>
          <w:lang w:val="ru-RU"/>
        </w:rPr>
        <w:t>ого</w:t>
      </w:r>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акціонерн</w:t>
      </w:r>
      <w:r w:rsidR="004E64F2">
        <w:rPr>
          <w:rFonts w:ascii="Times New Roman" w:hAnsi="Times New Roman" w:cs="Times New Roman"/>
          <w:w w:val="100"/>
          <w:sz w:val="24"/>
          <w:szCs w:val="24"/>
          <w:lang w:val="ru-RU"/>
        </w:rPr>
        <w:t>ого</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товариств</w:t>
      </w:r>
      <w:r w:rsidR="004E64F2">
        <w:rPr>
          <w:rFonts w:ascii="Times New Roman" w:hAnsi="Times New Roman" w:cs="Times New Roman"/>
          <w:w w:val="100"/>
          <w:sz w:val="24"/>
          <w:szCs w:val="24"/>
          <w:lang w:val="ru-RU"/>
        </w:rPr>
        <w:t>а</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Балтський</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агропостачсервіс</w:t>
      </w:r>
      <w:proofErr w:type="spellEnd"/>
      <w:r w:rsidR="004E64F2" w:rsidRPr="00897D1F">
        <w:rPr>
          <w:rFonts w:ascii="Times New Roman" w:hAnsi="Times New Roman" w:cs="Times New Roman"/>
          <w:w w:val="100"/>
          <w:sz w:val="24"/>
          <w:szCs w:val="24"/>
          <w:lang w:val="ru-RU"/>
        </w:rPr>
        <w:t>"</w:t>
      </w:r>
      <w:r w:rsidR="004E64F2">
        <w:rPr>
          <w:rFonts w:ascii="Times New Roman" w:hAnsi="Times New Roman" w:cs="Times New Roman"/>
          <w:w w:val="100"/>
          <w:sz w:val="24"/>
          <w:szCs w:val="24"/>
          <w:lang w:val="ru-RU"/>
        </w:rPr>
        <w:t>(</w:t>
      </w:r>
      <w:r w:rsidR="004E64F2" w:rsidRPr="00897D1F">
        <w:rPr>
          <w:rFonts w:ascii="Times New Roman" w:hAnsi="Times New Roman" w:cs="Times New Roman"/>
          <w:w w:val="100"/>
          <w:sz w:val="24"/>
          <w:szCs w:val="24"/>
          <w:lang w:val="ru-RU"/>
        </w:rPr>
        <w:t>05406356</w:t>
      </w:r>
      <w:r w:rsidR="004E64F2">
        <w:rPr>
          <w:rFonts w:ascii="Times New Roman" w:hAnsi="Times New Roman" w:cs="Times New Roman"/>
          <w:w w:val="100"/>
          <w:sz w:val="24"/>
          <w:szCs w:val="24"/>
          <w:lang w:val="ru-RU"/>
        </w:rPr>
        <w:t>)</w:t>
      </w:r>
      <w:r w:rsidR="004E64F2" w:rsidRPr="00FE0630">
        <w:rPr>
          <w:rFonts w:ascii="Times New Roman" w:hAnsi="Times New Roman" w:cs="Times New Roman"/>
          <w:w w:val="100"/>
          <w:sz w:val="24"/>
          <w:szCs w:val="24"/>
          <w:vertAlign w:val="superscript"/>
        </w:rPr>
        <w:t xml:space="preserve"> </w:t>
      </w:r>
      <w:r w:rsidRPr="00FE0630">
        <w:rPr>
          <w:rFonts w:ascii="Times New Roman" w:hAnsi="Times New Roman" w:cs="Times New Roman"/>
          <w:w w:val="100"/>
          <w:sz w:val="24"/>
          <w:szCs w:val="24"/>
          <w:vertAlign w:val="superscript"/>
        </w:rPr>
        <w:t>2</w:t>
      </w:r>
      <w:r w:rsidRPr="00FE0630">
        <w:rPr>
          <w:rFonts w:ascii="Times New Roman" w:hAnsi="Times New Roman" w:cs="Times New Roman"/>
          <w:w w:val="100"/>
          <w:sz w:val="24"/>
          <w:szCs w:val="24"/>
        </w:rPr>
        <w:t xml:space="preserve"> за </w:t>
      </w:r>
      <w:r w:rsidR="00A05D22">
        <w:rPr>
          <w:rFonts w:ascii="Times New Roman" w:hAnsi="Times New Roman" w:cs="Times New Roman"/>
          <w:w w:val="100"/>
          <w:sz w:val="24"/>
          <w:szCs w:val="24"/>
          <w:lang w:val="ru-RU"/>
        </w:rPr>
        <w:t>202</w:t>
      </w:r>
      <w:r w:rsidR="00296D51">
        <w:rPr>
          <w:rFonts w:ascii="Times New Roman" w:hAnsi="Times New Roman" w:cs="Times New Roman"/>
          <w:w w:val="100"/>
          <w:sz w:val="24"/>
          <w:szCs w:val="24"/>
          <w:lang w:val="ru-RU"/>
        </w:rPr>
        <w:t>4</w:t>
      </w:r>
      <w:r w:rsidRPr="00FE0630">
        <w:rPr>
          <w:rFonts w:ascii="Times New Roman" w:hAnsi="Times New Roman" w:cs="Times New Roman"/>
          <w:w w:val="100"/>
          <w:sz w:val="24"/>
          <w:szCs w:val="24"/>
        </w:rPr>
        <w:t xml:space="preserve"> рік</w:t>
      </w:r>
    </w:p>
    <w:p w14:paraId="1409B962" w14:textId="77777777" w:rsidR="004E64F2" w:rsidRDefault="004E64F2" w:rsidP="006E67CC">
      <w:pPr>
        <w:pStyle w:val="Ch63"/>
        <w:suppressAutoHyphens/>
        <w:spacing w:before="57"/>
        <w:ind w:firstLine="0"/>
        <w:rPr>
          <w:rFonts w:ascii="Times New Roman" w:hAnsi="Times New Roman" w:cs="Times New Roman"/>
          <w:w w:val="100"/>
          <w:sz w:val="24"/>
          <w:szCs w:val="24"/>
        </w:rPr>
      </w:pPr>
    </w:p>
    <w:p w14:paraId="5419AF74" w14:textId="0C0D0BD7"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Рішення про затвердження річного звіту: </w:t>
      </w:r>
      <w:r w:rsidR="004E64F2" w:rsidRPr="00C83FB9">
        <w:rPr>
          <w:rFonts w:ascii="Times New Roman" w:hAnsi="Times New Roman" w:cs="Times New Roman"/>
          <w:w w:val="100"/>
          <w:sz w:val="24"/>
          <w:szCs w:val="24"/>
        </w:rPr>
        <w:t xml:space="preserve">Протокол наглядової ради Товариства від </w:t>
      </w:r>
      <w:r w:rsidR="00C83FB9" w:rsidRPr="00C83FB9">
        <w:rPr>
          <w:rFonts w:ascii="Times New Roman" w:hAnsi="Times New Roman" w:cs="Times New Roman"/>
          <w:w w:val="100"/>
          <w:sz w:val="24"/>
          <w:szCs w:val="24"/>
        </w:rPr>
        <w:t>30</w:t>
      </w:r>
      <w:r w:rsidR="004E64F2" w:rsidRPr="00C83FB9">
        <w:rPr>
          <w:rFonts w:ascii="Times New Roman" w:hAnsi="Times New Roman" w:cs="Times New Roman"/>
          <w:w w:val="100"/>
          <w:sz w:val="24"/>
          <w:szCs w:val="24"/>
        </w:rPr>
        <w:t>.0</w:t>
      </w:r>
      <w:r w:rsidR="00C83FB9" w:rsidRPr="00C83FB9">
        <w:rPr>
          <w:rFonts w:ascii="Times New Roman" w:hAnsi="Times New Roman" w:cs="Times New Roman"/>
          <w:w w:val="100"/>
          <w:sz w:val="24"/>
          <w:szCs w:val="24"/>
          <w:lang w:val="ru-RU"/>
        </w:rPr>
        <w:t>3</w:t>
      </w:r>
      <w:r w:rsidR="004E64F2" w:rsidRPr="00C83FB9">
        <w:rPr>
          <w:rFonts w:ascii="Times New Roman" w:hAnsi="Times New Roman" w:cs="Times New Roman"/>
          <w:w w:val="100"/>
          <w:sz w:val="24"/>
          <w:szCs w:val="24"/>
        </w:rPr>
        <w:t>.202</w:t>
      </w:r>
      <w:r w:rsidR="004E64F2" w:rsidRPr="00C83FB9">
        <w:rPr>
          <w:rFonts w:ascii="Times New Roman" w:hAnsi="Times New Roman" w:cs="Times New Roman"/>
          <w:w w:val="100"/>
          <w:sz w:val="24"/>
          <w:szCs w:val="24"/>
          <w:lang w:val="ru-RU"/>
        </w:rPr>
        <w:t>6</w:t>
      </w:r>
      <w:r w:rsidRPr="00C83FB9">
        <w:rPr>
          <w:rFonts w:ascii="Times New Roman" w:hAnsi="Times New Roman" w:cs="Times New Roman"/>
          <w:w w:val="100"/>
          <w:sz w:val="24"/>
          <w:szCs w:val="24"/>
        </w:rPr>
        <w:t>.</w:t>
      </w:r>
      <w:r w:rsidRPr="00C83FB9">
        <w:rPr>
          <w:rFonts w:ascii="Times New Roman" w:hAnsi="Times New Roman" w:cs="Times New Roman"/>
          <w:w w:val="100"/>
          <w:sz w:val="24"/>
          <w:szCs w:val="24"/>
          <w:vertAlign w:val="superscript"/>
        </w:rPr>
        <w:t>3</w:t>
      </w:r>
      <w:r w:rsidRPr="00FE0630">
        <w:rPr>
          <w:rFonts w:ascii="Times New Roman" w:hAnsi="Times New Roman" w:cs="Times New Roman"/>
          <w:w w:val="100"/>
          <w:sz w:val="24"/>
          <w:szCs w:val="24"/>
        </w:rPr>
        <w:t xml:space="preserve"> </w:t>
      </w:r>
    </w:p>
    <w:p w14:paraId="786CE096" w14:textId="77777777" w:rsidR="00971188" w:rsidRPr="00FE0630" w:rsidRDefault="00971188" w:rsidP="006E67CC">
      <w:pPr>
        <w:pStyle w:val="Ch6d"/>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FE0630">
        <w:rPr>
          <w:rFonts w:ascii="Times New Roman" w:hAnsi="Times New Roman" w:cs="Times New Roman"/>
          <w:w w:val="100"/>
          <w:sz w:val="24"/>
          <w:szCs w:val="24"/>
        </w:rPr>
        <w:tab/>
      </w:r>
    </w:p>
    <w:p w14:paraId="03F0C678" w14:textId="77777777" w:rsidR="00971188" w:rsidRPr="00FE0630" w:rsidRDefault="004E64F2" w:rsidP="006E67CC">
      <w:pPr>
        <w:pStyle w:val="Ch6d"/>
        <w:suppressAutoHyphens/>
        <w:rPr>
          <w:rFonts w:ascii="Times New Roman" w:hAnsi="Times New Roman" w:cs="Times New Roman"/>
          <w:w w:val="100"/>
          <w:sz w:val="24"/>
          <w:szCs w:val="24"/>
          <w:vertAlign w:val="superscript"/>
        </w:rPr>
      </w:pPr>
      <w:r w:rsidRPr="00434E2B">
        <w:rPr>
          <w:rFonts w:ascii="Times New Roman" w:hAnsi="Times New Roman" w:cs="Times New Roman"/>
          <w:w w:val="100"/>
          <w:sz w:val="24"/>
          <w:szCs w:val="24"/>
        </w:rPr>
        <w:t xml:space="preserve">Державна установа "Агентство з розвитку </w:t>
      </w:r>
      <w:proofErr w:type="spellStart"/>
      <w:r w:rsidRPr="00434E2B">
        <w:rPr>
          <w:rFonts w:ascii="Times New Roman" w:hAnsi="Times New Roman" w:cs="Times New Roman"/>
          <w:w w:val="100"/>
          <w:sz w:val="24"/>
          <w:szCs w:val="24"/>
        </w:rPr>
        <w:t>iнфраструктури</w:t>
      </w:r>
      <w:proofErr w:type="spellEnd"/>
      <w:r w:rsidRPr="00434E2B">
        <w:rPr>
          <w:rFonts w:ascii="Times New Roman" w:hAnsi="Times New Roman" w:cs="Times New Roman"/>
          <w:w w:val="100"/>
          <w:sz w:val="24"/>
          <w:szCs w:val="24"/>
        </w:rPr>
        <w:t xml:space="preserve"> фондового ринку України", 21676262, Україна, </w:t>
      </w:r>
      <w:r w:rsidRPr="00434E2B">
        <w:rPr>
          <w:rFonts w:ascii="Times New Roman" w:hAnsi="Times New Roman" w:cs="Times New Roman"/>
          <w:w w:val="100"/>
          <w:sz w:val="24"/>
          <w:szCs w:val="24"/>
          <w:lang w:val="ru-RU"/>
        </w:rPr>
        <w:t>DR</w:t>
      </w:r>
      <w:r w:rsidRPr="00434E2B">
        <w:rPr>
          <w:rFonts w:ascii="Times New Roman" w:hAnsi="Times New Roman" w:cs="Times New Roman"/>
          <w:w w:val="100"/>
          <w:sz w:val="24"/>
          <w:szCs w:val="24"/>
        </w:rPr>
        <w:t>/00001/</w:t>
      </w:r>
      <w:r w:rsidRPr="00434E2B">
        <w:rPr>
          <w:rFonts w:ascii="Times New Roman" w:hAnsi="Times New Roman" w:cs="Times New Roman"/>
          <w:w w:val="100"/>
          <w:sz w:val="24"/>
          <w:szCs w:val="24"/>
          <w:lang w:val="ru-RU"/>
        </w:rPr>
        <w:t>APA</w:t>
      </w:r>
      <w:r w:rsidR="00971188" w:rsidRPr="00FE0630">
        <w:rPr>
          <w:rFonts w:ascii="Times New Roman" w:hAnsi="Times New Roman" w:cs="Times New Roman"/>
          <w:w w:val="100"/>
          <w:sz w:val="24"/>
          <w:szCs w:val="24"/>
        </w:rPr>
        <w:t>.</w:t>
      </w:r>
      <w:r w:rsidR="00971188" w:rsidRPr="00FE0630">
        <w:rPr>
          <w:rFonts w:ascii="Times New Roman" w:hAnsi="Times New Roman" w:cs="Times New Roman"/>
          <w:w w:val="100"/>
          <w:sz w:val="24"/>
          <w:szCs w:val="24"/>
          <w:vertAlign w:val="superscript"/>
        </w:rPr>
        <w:t>4</w:t>
      </w:r>
    </w:p>
    <w:p w14:paraId="46FA9354" w14:textId="77777777" w:rsidR="00971188" w:rsidRPr="00FE0630" w:rsidRDefault="00971188" w:rsidP="006E67CC">
      <w:pPr>
        <w:pStyle w:val="Ch6d"/>
        <w:suppressAutoHyphens/>
        <w:spacing w:before="113"/>
        <w:rPr>
          <w:rFonts w:ascii="Times New Roman" w:hAnsi="Times New Roman" w:cs="Times New Roman"/>
          <w:w w:val="100"/>
          <w:sz w:val="24"/>
          <w:szCs w:val="24"/>
          <w:vertAlign w:val="superscript"/>
        </w:rPr>
      </w:pPr>
      <w:r w:rsidRPr="00FE0630">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r w:rsidR="004E64F2" w:rsidRPr="00434E2B">
        <w:rPr>
          <w:rFonts w:ascii="Times New Roman" w:hAnsi="Times New Roman" w:cs="Times New Roman"/>
          <w:w w:val="100"/>
          <w:sz w:val="24"/>
          <w:szCs w:val="24"/>
        </w:rPr>
        <w:t xml:space="preserve">Державна установа "Агентство з розвитку </w:t>
      </w:r>
      <w:proofErr w:type="spellStart"/>
      <w:r w:rsidR="004E64F2" w:rsidRPr="00434E2B">
        <w:rPr>
          <w:rFonts w:ascii="Times New Roman" w:hAnsi="Times New Roman" w:cs="Times New Roman"/>
          <w:w w:val="100"/>
          <w:sz w:val="24"/>
          <w:szCs w:val="24"/>
        </w:rPr>
        <w:t>iнфраструктури</w:t>
      </w:r>
      <w:proofErr w:type="spellEnd"/>
      <w:r w:rsidR="004E64F2" w:rsidRPr="00434E2B">
        <w:rPr>
          <w:rFonts w:ascii="Times New Roman" w:hAnsi="Times New Roman" w:cs="Times New Roman"/>
          <w:w w:val="100"/>
          <w:sz w:val="24"/>
          <w:szCs w:val="24"/>
        </w:rPr>
        <w:t xml:space="preserve"> фондового ринку України", 21676262, Україна,</w:t>
      </w:r>
      <w:r w:rsidR="004E64F2" w:rsidRPr="00434E2B">
        <w:t xml:space="preserve"> </w:t>
      </w:r>
      <w:r w:rsidR="004E64F2" w:rsidRPr="00434E2B">
        <w:rPr>
          <w:rFonts w:ascii="Times New Roman" w:hAnsi="Times New Roman" w:cs="Times New Roman"/>
          <w:w w:val="100"/>
          <w:sz w:val="24"/>
          <w:szCs w:val="24"/>
        </w:rPr>
        <w:t>DR/00002/ARM</w:t>
      </w:r>
      <w:r w:rsidRPr="00FE0630">
        <w:rPr>
          <w:rFonts w:ascii="Times New Roman" w:hAnsi="Times New Roman" w:cs="Times New Roman"/>
          <w:w w:val="100"/>
          <w:sz w:val="24"/>
          <w:szCs w:val="24"/>
        </w:rPr>
        <w:t>.</w:t>
      </w:r>
      <w:r w:rsidRPr="00FE0630">
        <w:rPr>
          <w:rFonts w:ascii="Times New Roman" w:hAnsi="Times New Roman" w:cs="Times New Roman"/>
          <w:w w:val="100"/>
          <w:sz w:val="24"/>
          <w:szCs w:val="24"/>
          <w:vertAlign w:val="superscript"/>
        </w:rPr>
        <w:t>5</w:t>
      </w:r>
    </w:p>
    <w:p w14:paraId="15F2DE07" w14:textId="77777777" w:rsidR="00971188"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14:paraId="213C6439" w14:textId="77777777" w:rsidR="004670E5" w:rsidRPr="00FE0630" w:rsidRDefault="004670E5" w:rsidP="006E67CC">
      <w:pPr>
        <w:pStyle w:val="Ch63"/>
        <w:suppressAutoHyphens/>
        <w:spacing w:before="113"/>
        <w:ind w:firstLine="0"/>
        <w:rPr>
          <w:rFonts w:ascii="Times New Roman" w:hAnsi="Times New Roman" w:cs="Times New Roman"/>
          <w:w w:val="100"/>
          <w:sz w:val="24"/>
          <w:szCs w:val="24"/>
        </w:rPr>
      </w:pPr>
    </w:p>
    <w:tbl>
      <w:tblPr>
        <w:tblStyle w:val="11"/>
        <w:tblW w:w="5000" w:type="pct"/>
        <w:tblLook w:val="0000" w:firstRow="0" w:lastRow="0" w:firstColumn="0" w:lastColumn="0" w:noHBand="0" w:noVBand="0"/>
      </w:tblPr>
      <w:tblGrid>
        <w:gridCol w:w="3462"/>
        <w:gridCol w:w="4343"/>
        <w:gridCol w:w="2616"/>
      </w:tblGrid>
      <w:tr w:rsidR="00971188" w:rsidRPr="00FE0630" w14:paraId="70440B06" w14:textId="77777777" w:rsidTr="004670E5">
        <w:trPr>
          <w:trHeight w:val="60"/>
        </w:trPr>
        <w:tc>
          <w:tcPr>
            <w:tcW w:w="1736" w:type="pct"/>
          </w:tcPr>
          <w:p w14:paraId="24DDA298" w14:textId="77777777" w:rsidR="00971188" w:rsidRPr="00FE0630" w:rsidRDefault="00971188" w:rsidP="006E67CC">
            <w:pPr>
              <w:pStyle w:val="Ch63"/>
              <w:suppressAutoHyphens/>
              <w:ind w:firstLine="0"/>
              <w:jc w:val="left"/>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Річну інформацію розміщено на власному </w:t>
            </w:r>
            <w:proofErr w:type="spellStart"/>
            <w:r w:rsidRPr="00FE0630">
              <w:rPr>
                <w:rFonts w:ascii="Times New Roman" w:hAnsi="Times New Roman" w:cs="Times New Roman"/>
                <w:w w:val="100"/>
                <w:sz w:val="24"/>
                <w:szCs w:val="24"/>
              </w:rPr>
              <w:t>вебсайті</w:t>
            </w:r>
            <w:proofErr w:type="spellEnd"/>
            <w:r w:rsidRPr="00FE0630">
              <w:rPr>
                <w:rFonts w:ascii="Times New Roman" w:hAnsi="Times New Roman" w:cs="Times New Roman"/>
                <w:w w:val="100"/>
                <w:sz w:val="24"/>
                <w:szCs w:val="24"/>
              </w:rPr>
              <w:t xml:space="preserve"> емітента</w:t>
            </w:r>
          </w:p>
        </w:tc>
        <w:tc>
          <w:tcPr>
            <w:tcW w:w="2158" w:type="pct"/>
          </w:tcPr>
          <w:p w14:paraId="65B36A6C" w14:textId="77777777" w:rsidR="00971188" w:rsidRPr="00FE0630" w:rsidRDefault="00971188" w:rsidP="006E67CC">
            <w:pPr>
              <w:pStyle w:val="Ch63"/>
              <w:suppressAutoHyphens/>
              <w:ind w:firstLine="0"/>
              <w:jc w:val="center"/>
              <w:rPr>
                <w:rFonts w:ascii="Times New Roman" w:hAnsi="Times New Roman" w:cs="Times New Roman"/>
                <w:w w:val="100"/>
                <w:sz w:val="24"/>
                <w:szCs w:val="24"/>
              </w:rPr>
            </w:pPr>
            <w:r w:rsidRPr="00FE0630">
              <w:rPr>
                <w:rFonts w:ascii="Times New Roman" w:hAnsi="Times New Roman" w:cs="Times New Roman"/>
                <w:w w:val="100"/>
                <w:sz w:val="24"/>
                <w:szCs w:val="24"/>
              </w:rPr>
              <w:t>____</w:t>
            </w:r>
            <w:r w:rsidR="004E64F2" w:rsidRPr="004E64F2">
              <w:rPr>
                <w:rFonts w:ascii="Times New Roman" w:hAnsi="Times New Roman" w:cs="Times New Roman"/>
                <w:w w:val="100"/>
                <w:sz w:val="24"/>
                <w:szCs w:val="24"/>
                <w:u w:val="single"/>
              </w:rPr>
              <w:t>http://www.agrobalta.pat.ua</w:t>
            </w:r>
            <w:r w:rsidRPr="00FE0630">
              <w:rPr>
                <w:rFonts w:ascii="Times New Roman" w:hAnsi="Times New Roman" w:cs="Times New Roman"/>
                <w:w w:val="100"/>
                <w:sz w:val="24"/>
                <w:szCs w:val="24"/>
              </w:rPr>
              <w:t>________</w:t>
            </w:r>
          </w:p>
          <w:p w14:paraId="2F069CD5"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(URL-адреса </w:t>
            </w:r>
            <w:proofErr w:type="spellStart"/>
            <w:r w:rsidRPr="0015496B">
              <w:rPr>
                <w:rFonts w:ascii="Times New Roman" w:hAnsi="Times New Roman" w:cs="Times New Roman"/>
                <w:w w:val="100"/>
                <w:sz w:val="20"/>
                <w:szCs w:val="20"/>
              </w:rPr>
              <w:t>вебсайту</w:t>
            </w:r>
            <w:proofErr w:type="spellEnd"/>
            <w:r w:rsidRPr="0015496B">
              <w:rPr>
                <w:rFonts w:ascii="Times New Roman" w:hAnsi="Times New Roman" w:cs="Times New Roman"/>
                <w:w w:val="100"/>
                <w:sz w:val="20"/>
                <w:szCs w:val="20"/>
              </w:rPr>
              <w:t>)</w:t>
            </w:r>
          </w:p>
        </w:tc>
        <w:tc>
          <w:tcPr>
            <w:tcW w:w="1106" w:type="pct"/>
          </w:tcPr>
          <w:p w14:paraId="2BBB6AED" w14:textId="28FFD38A" w:rsidR="00971188" w:rsidRPr="00FE0630" w:rsidRDefault="00971188" w:rsidP="006E67CC">
            <w:pPr>
              <w:pStyle w:val="Ch63"/>
              <w:suppressAutoHyphens/>
              <w:ind w:firstLine="0"/>
              <w:jc w:val="center"/>
              <w:rPr>
                <w:rFonts w:ascii="Times New Roman" w:hAnsi="Times New Roman" w:cs="Times New Roman"/>
                <w:w w:val="100"/>
                <w:sz w:val="24"/>
                <w:szCs w:val="24"/>
              </w:rPr>
            </w:pPr>
            <w:r w:rsidRPr="00276E39">
              <w:rPr>
                <w:rFonts w:ascii="Times New Roman" w:hAnsi="Times New Roman" w:cs="Times New Roman"/>
                <w:w w:val="100"/>
                <w:sz w:val="24"/>
                <w:szCs w:val="24"/>
              </w:rPr>
              <w:t>___</w:t>
            </w:r>
            <w:r w:rsidR="00276E39" w:rsidRPr="00276E39">
              <w:rPr>
                <w:rFonts w:ascii="Times New Roman" w:hAnsi="Times New Roman" w:cs="Times New Roman"/>
                <w:w w:val="100"/>
                <w:sz w:val="24"/>
                <w:szCs w:val="24"/>
                <w:u w:val="single"/>
              </w:rPr>
              <w:t>30.03.2026</w:t>
            </w:r>
            <w:r w:rsidRPr="00276E39">
              <w:rPr>
                <w:rFonts w:ascii="Times New Roman" w:hAnsi="Times New Roman" w:cs="Times New Roman"/>
                <w:w w:val="100"/>
                <w:sz w:val="24"/>
                <w:szCs w:val="24"/>
              </w:rPr>
              <w:t>________</w:t>
            </w:r>
          </w:p>
          <w:p w14:paraId="5001CDE1"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w:t>
            </w:r>
          </w:p>
        </w:tc>
      </w:tr>
    </w:tbl>
    <w:p w14:paraId="7D67E0A8" w14:textId="77777777" w:rsidR="00971188" w:rsidRDefault="00971188" w:rsidP="006E67CC">
      <w:pPr>
        <w:pStyle w:val="Ch63"/>
        <w:suppressAutoHyphens/>
        <w:rPr>
          <w:rFonts w:ascii="Times New Roman" w:hAnsi="Times New Roman" w:cs="Times New Roman"/>
          <w:w w:val="100"/>
          <w:sz w:val="24"/>
          <w:szCs w:val="24"/>
        </w:rPr>
      </w:pPr>
    </w:p>
    <w:p w14:paraId="15229A6D" w14:textId="092DF52F" w:rsidR="00B76D2C" w:rsidRDefault="00B76D2C">
      <w:pPr>
        <w:rPr>
          <w:rFonts w:ascii="Times New Roman" w:hAnsi="Times New Roman"/>
          <w:b/>
          <w:bCs/>
          <w:color w:val="000000"/>
          <w:sz w:val="24"/>
          <w:szCs w:val="24"/>
        </w:rPr>
      </w:pPr>
      <w:r>
        <w:rPr>
          <w:rFonts w:ascii="Times New Roman" w:hAnsi="Times New Roman"/>
          <w:sz w:val="24"/>
          <w:szCs w:val="24"/>
        </w:rPr>
        <w:br w:type="page"/>
      </w:r>
    </w:p>
    <w:p w14:paraId="406D9D44" w14:textId="77777777" w:rsidR="00C74C5A" w:rsidRDefault="00C74C5A" w:rsidP="00C74C5A">
      <w:pPr>
        <w:pStyle w:val="Ch67"/>
        <w:ind w:left="0"/>
        <w:jc w:val="center"/>
        <w:rPr>
          <w:rStyle w:val="Bold"/>
          <w:rFonts w:ascii="Times New Roman" w:hAnsi="Times New Roman"/>
          <w:color w:val="auto"/>
          <w:sz w:val="22"/>
          <w:szCs w:val="22"/>
        </w:rPr>
      </w:pPr>
      <w:r w:rsidRPr="00C74C5A">
        <w:rPr>
          <w:rFonts w:ascii="Times New Roman" w:hAnsi="Times New Roman" w:cs="Times New Roman"/>
          <w:w w:val="100"/>
          <w:sz w:val="24"/>
          <w:szCs w:val="24"/>
        </w:rPr>
        <w:lastRenderedPageBreak/>
        <w:t>Пояснення щодо розкриття інформації</w:t>
      </w:r>
    </w:p>
    <w:p w14:paraId="483707B4" w14:textId="77777777" w:rsidR="00C74C5A" w:rsidRPr="00404C07" w:rsidRDefault="00C74C5A" w:rsidP="00C74C5A">
      <w:pPr>
        <w:pStyle w:val="Ch67"/>
        <w:ind w:left="0"/>
        <w:rPr>
          <w:rStyle w:val="Bold"/>
          <w:rFonts w:ascii="Times New Roman" w:hAnsi="Times New Roman" w:cs="Times New Roman"/>
          <w:b/>
          <w:bCs w:val="0"/>
          <w:w w:val="100"/>
          <w:sz w:val="24"/>
          <w:szCs w:val="24"/>
        </w:rPr>
      </w:pPr>
      <w:r w:rsidRPr="00404C07">
        <w:rPr>
          <w:rStyle w:val="Bold"/>
          <w:rFonts w:ascii="Times New Roman" w:hAnsi="Times New Roman"/>
          <w:b/>
          <w:bCs w:val="0"/>
          <w:color w:val="auto"/>
          <w:sz w:val="22"/>
          <w:szCs w:val="22"/>
        </w:rPr>
        <w:t>I. розділ - Загальна інформація</w:t>
      </w:r>
    </w:p>
    <w:p w14:paraId="6EC02949"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"Інформація щодо усіх випусків цінних паперів, за якими надається забезпечення" не включена до складу річної інформації, оскільки річний звіт подається безпосередньо емітентом, а не особою, яка надає забезпечення.</w:t>
      </w:r>
    </w:p>
    <w:p w14:paraId="5CFCB547"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"Інформація щодо всіх осіб, які надають забезпечення за зобов’язаннями емітента" не включена до складу річної інформації, оскільки за зобов’язаннями емітента не надаються забезпечення.</w:t>
      </w:r>
    </w:p>
    <w:p w14:paraId="12852DA4"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"Інформація про рейтингове агентство" не включена до складу річної інформації, оскільки рейтингування Товариством не здійснювалось у зв'язку з відсутністю державної частки в статутному капіталі; Товариство не займає монопольного (домінуючого) становища, не має стратегічного значення для економіки та безпеки держави.</w:t>
      </w:r>
    </w:p>
    <w:p w14:paraId="1A34AEBE"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"Інформація про судові справи" не включена до складу річної інформації, оскільки у звітному періоді судові справи, за якими розглядаються позовні вимоги у розмірі на суму 1 та більше відсотків активів емітента станом на початок звітного року, стороною в яких виступає емітент, його посадові особи, відсутні.</w:t>
      </w:r>
    </w:p>
    <w:p w14:paraId="72207168"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"Інформація про штрафні санкції щодо особи" не включена до складу річної інформації, оскільки у звітному періоді відсутні штрафні санкції в розмірі, який перевищує 1000 грн.</w:t>
      </w:r>
    </w:p>
    <w:p w14:paraId="16993041" w14:textId="14CB0179" w:rsidR="00C74C5A" w:rsidRPr="008B2CF8"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"Органи управління та посадові особи. Інформація щодо корпоративного секретаря" не включена до складу річної інформації, оскільки в Товаристві не призначався корпоративний секретар</w:t>
      </w:r>
      <w:r w:rsidR="008B2CF8">
        <w:rPr>
          <w:rStyle w:val="Bold"/>
          <w:rFonts w:ascii="Times New Roman" w:hAnsi="Times New Roman"/>
          <w:b w:val="0"/>
          <w:bCs/>
          <w:strike/>
        </w:rPr>
        <w:t>.</w:t>
      </w:r>
    </w:p>
    <w:p w14:paraId="0DDCECA2"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"Опис господарської та фінансової діяльності. Інформація щодо отриманих особою ліцензій" не включена до складу річної інформації, оскільки Товариство не отримувало ліцензій.</w:t>
      </w:r>
    </w:p>
    <w:p w14:paraId="5DA0493B" w14:textId="7CEFA865"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"Опис господарської та фінансової діяльності. Інформація про обсяги виробництва та реалізації основних видів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69263CDD" w14:textId="111C2CC5"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"Опис господарської та фінансової діяльності. Інформація про собівартість реалізованої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5F553E36"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"Участь в інших особах. Відомості про участь в інших юридичних особах" не включена до складу річної інформації, оскільки емітент не бере участі в інших юридичних особах.</w:t>
      </w:r>
    </w:p>
    <w:p w14:paraId="64408CE2"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"Відокремлені підрозділи. Інформація про відокремлені підрозділи" не включена до складу річної інформації, оскільки у Товариства немає відокремлених підрозділів.</w:t>
      </w:r>
    </w:p>
    <w:p w14:paraId="1B69B031" w14:textId="77777777" w:rsidR="00C74C5A" w:rsidRPr="00404C07" w:rsidRDefault="00C74C5A" w:rsidP="00C74C5A">
      <w:pPr>
        <w:rPr>
          <w:rStyle w:val="Bold"/>
          <w:rFonts w:ascii="Times New Roman" w:hAnsi="Times New Roman"/>
        </w:rPr>
      </w:pPr>
      <w:r w:rsidRPr="00404C07">
        <w:rPr>
          <w:rStyle w:val="Bold"/>
          <w:rFonts w:ascii="Times New Roman" w:hAnsi="Times New Roman"/>
        </w:rPr>
        <w:t>II. розділ - Інформація щодо капіталу та цінних паперів</w:t>
      </w:r>
    </w:p>
    <w:p w14:paraId="497392E0" w14:textId="00EE41A2"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"Зміна прав на акції. Інформація щодо зміни прав на акції" не включена до складу річної інформації, оскільки протягом звітного періоду емітентом не розміщувалася інформація щодо зміни прав на акції.</w:t>
      </w:r>
    </w:p>
    <w:p w14:paraId="24256ED9"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"Цінні папери. Інформація про облігації" не включена до складу річної інформації, оскільки емітент не випускав облігації.</w:t>
      </w:r>
    </w:p>
    <w:p w14:paraId="4B1A4503"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"Цінні папери. Інформація про інші цінні папери" не включена до складу річної інформації, оскільки емітент не випускав інші цінні папери.</w:t>
      </w:r>
    </w:p>
    <w:p w14:paraId="49D6572F" w14:textId="4F58A2F1"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 xml:space="preserve">Складова змісту "Цінні папери. Інформація про </w:t>
      </w:r>
      <w:proofErr w:type="spellStart"/>
      <w:r w:rsidRPr="0078660A">
        <w:rPr>
          <w:rStyle w:val="Bold"/>
          <w:rFonts w:ascii="Times New Roman" w:hAnsi="Times New Roman"/>
          <w:b w:val="0"/>
          <w:bCs/>
        </w:rPr>
        <w:t>деривативні</w:t>
      </w:r>
      <w:proofErr w:type="spellEnd"/>
      <w:r w:rsidRPr="0078660A">
        <w:rPr>
          <w:rStyle w:val="Bold"/>
          <w:rFonts w:ascii="Times New Roman" w:hAnsi="Times New Roman"/>
          <w:b w:val="0"/>
          <w:bCs/>
        </w:rPr>
        <w:t xml:space="preserve"> цінні папери" не включена до складу річної інформації, оскільки емітент не випускав </w:t>
      </w:r>
      <w:proofErr w:type="spellStart"/>
      <w:r w:rsidRPr="0078660A">
        <w:rPr>
          <w:rStyle w:val="Bold"/>
          <w:rFonts w:ascii="Times New Roman" w:hAnsi="Times New Roman"/>
          <w:b w:val="0"/>
          <w:bCs/>
        </w:rPr>
        <w:t>деривативні</w:t>
      </w:r>
      <w:proofErr w:type="spellEnd"/>
      <w:r w:rsidRPr="0078660A">
        <w:rPr>
          <w:rStyle w:val="Bold"/>
          <w:rFonts w:ascii="Times New Roman" w:hAnsi="Times New Roman"/>
          <w:b w:val="0"/>
          <w:bCs/>
        </w:rPr>
        <w:t xml:space="preserve"> цінні папери.</w:t>
      </w:r>
    </w:p>
    <w:p w14:paraId="3EDB90C6"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"Цінні папери. Інформація про забезпечення випуску боргових цінних паперів" не включена до складу річної інформації, оскільки емітент не випускав боргові цінні папери.</w:t>
      </w:r>
    </w:p>
    <w:p w14:paraId="084DC896" w14:textId="166FCF25"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lastRenderedPageBreak/>
        <w:t>Складова змісту "Цінні папери. Звіт про стан об’єкта нерухомості (у разі емісії цільових корпоративних облігацій, виконання зобов’язань за якими здійснюється шляхом передання об’єкта (частини об’єкта) житлового будівництва)" не включена до складу річної інформації, оскільки емітент не випускав цільові корпоративні облігації.</w:t>
      </w:r>
    </w:p>
    <w:p w14:paraId="2B14CF00"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"Цінні папери. Інформація про придбання власних акцій протягом звітного періоду" не включена до складу річної інформації, оскільки емітентом не придбавалися власні акції протягом звітного періоду.</w:t>
      </w:r>
    </w:p>
    <w:p w14:paraId="585608CB"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"Цінні папери. Інформація про наявність у власності працівників особи цінних паперів (крім акцій) такої особи" не включена до складу річної інформації, оскільки у власності працівників особи немає цінних па-перів (крім акцій).</w:t>
      </w:r>
    </w:p>
    <w:p w14:paraId="3D6E0696"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"Цінні папери. 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включена до складу річної інформації, оскільки обмежень щодо обігу немає.</w:t>
      </w:r>
    </w:p>
    <w:p w14:paraId="2634BD2C" w14:textId="77777777" w:rsidR="00C74C5A" w:rsidRPr="00404C07" w:rsidRDefault="00C74C5A" w:rsidP="00C74C5A">
      <w:pPr>
        <w:rPr>
          <w:rStyle w:val="Bold"/>
          <w:rFonts w:ascii="Times New Roman" w:hAnsi="Times New Roman"/>
        </w:rPr>
      </w:pPr>
      <w:r w:rsidRPr="00404C07">
        <w:rPr>
          <w:rStyle w:val="Bold"/>
          <w:rFonts w:ascii="Times New Roman" w:hAnsi="Times New Roman"/>
        </w:rPr>
        <w:t xml:space="preserve">III. розділ - Фінансова інформація </w:t>
      </w:r>
    </w:p>
    <w:p w14:paraId="3B8B0977" w14:textId="444A2BE2" w:rsidR="00C74C5A" w:rsidRPr="008B2CF8"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"Аудиторський звіт до річної фінансової звітності" не включена до складу річної інформації, оскільки аудит річної фінансової звітності не проводився.</w:t>
      </w:r>
    </w:p>
    <w:p w14:paraId="5F2F7217" w14:textId="77777777" w:rsidR="00C74C5A" w:rsidRPr="008C6AEE" w:rsidRDefault="00C74C5A" w:rsidP="00C74C5A">
      <w:pPr>
        <w:rPr>
          <w:rStyle w:val="Bold"/>
          <w:rFonts w:ascii="Times New Roman" w:hAnsi="Times New Roman"/>
          <w:b w:val="0"/>
          <w:bCs/>
        </w:rPr>
      </w:pPr>
      <w:r w:rsidRPr="00EA5C97">
        <w:rPr>
          <w:rStyle w:val="Bold"/>
          <w:rFonts w:ascii="Times New Roman" w:hAnsi="Times New Roman"/>
          <w:b w:val="0"/>
          <w:bCs/>
        </w:rPr>
        <w:t>Складова змісту "Значні правочини та правочини із заінтересованістю. Відомості про вчинення правочинів, щодо вчинення яких є заінтересованість"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3A38BA04" w14:textId="77777777" w:rsidR="00C74C5A" w:rsidRPr="0078660A" w:rsidRDefault="00C74C5A" w:rsidP="00C74C5A">
      <w:pPr>
        <w:rPr>
          <w:rStyle w:val="Bold"/>
          <w:rFonts w:ascii="Times New Roman" w:hAnsi="Times New Roman"/>
          <w:b w:val="0"/>
          <w:bCs/>
        </w:rPr>
      </w:pPr>
      <w:r w:rsidRPr="008C6AEE">
        <w:rPr>
          <w:rStyle w:val="Bold"/>
          <w:rFonts w:ascii="Times New Roman" w:hAnsi="Times New Roman"/>
          <w:b w:val="0"/>
          <w:bCs/>
        </w:rPr>
        <w:t>Складова змісту "Звіт про платежі на користь держави"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2D45073E" w14:textId="77777777" w:rsidR="00C74C5A" w:rsidRPr="00404C07" w:rsidRDefault="00C74C5A" w:rsidP="00C74C5A">
      <w:pPr>
        <w:rPr>
          <w:rStyle w:val="Bold"/>
          <w:rFonts w:ascii="Times New Roman" w:hAnsi="Times New Roman"/>
        </w:rPr>
      </w:pPr>
      <w:proofErr w:type="spellStart"/>
      <w:r w:rsidRPr="00404C07">
        <w:rPr>
          <w:rStyle w:val="Bold"/>
          <w:rFonts w:ascii="Times New Roman" w:hAnsi="Times New Roman"/>
        </w:rPr>
        <w:t>IV.розділ</w:t>
      </w:r>
      <w:proofErr w:type="spellEnd"/>
      <w:r w:rsidRPr="00404C07">
        <w:rPr>
          <w:rStyle w:val="Bold"/>
          <w:rFonts w:ascii="Times New Roman" w:hAnsi="Times New Roman"/>
        </w:rPr>
        <w:t xml:space="preserve"> - Нефінансова інформація</w:t>
      </w:r>
    </w:p>
    <w:p w14:paraId="7309D4EA" w14:textId="70C31EFE"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про кодекс корпоративного управління, яким керується особа" не включена до складу річної інформації, оскільки Товариством не затверджувався кодекс корпоративного управління.</w:t>
      </w:r>
    </w:p>
    <w:p w14:paraId="0C7CD45F" w14:textId="2D2C7ECC"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про практику корпоративного управління, застосовувану понад визначені законодавством вимоги. Рада директорів" не включена до складу річної інформації, оскільки статутом товариства не передбачено створення ради директорів.</w:t>
      </w:r>
    </w:p>
    <w:p w14:paraId="068DD6AA" w14:textId="1F0916C0"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 xml:space="preserve">Складова змісту "Звіт про корпоративне управління. Інформація про загальні збори власників облігацій та загальний опис прийнятих на таких зборах рішень" не включена до складу річної інформації, оскільки емітент не здійснював розміщення облігацій. </w:t>
      </w:r>
    </w:p>
    <w:p w14:paraId="1FD257CC" w14:textId="027453BF"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Рада. Інформація про проведені засідання комітетів ради та загальний опис прийнятих рішень" не включена до складу річної інформації, оскільки комітети у складі Нагля</w:t>
      </w:r>
      <w:r w:rsidR="00AB3067">
        <w:rPr>
          <w:rStyle w:val="Bold"/>
          <w:rFonts w:ascii="Times New Roman" w:hAnsi="Times New Roman"/>
          <w:b w:val="0"/>
          <w:bCs/>
        </w:rPr>
        <w:t>д</w:t>
      </w:r>
      <w:r w:rsidRPr="0078660A">
        <w:rPr>
          <w:rStyle w:val="Bold"/>
          <w:rFonts w:ascii="Times New Roman" w:hAnsi="Times New Roman"/>
          <w:b w:val="0"/>
          <w:bCs/>
        </w:rPr>
        <w:t>ової ради не утворювалися.</w:t>
      </w:r>
    </w:p>
    <w:p w14:paraId="4E95BA4F" w14:textId="56B6C7EF"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Виконавчий орган. Інформація про проведені засідання комітетів колегіального виконавчого органу та загальний опис прийнятих рішень" не включена до складу річної інформації, оскільки комітети виконавчого органу не утворювалися.</w:t>
      </w:r>
    </w:p>
    <w:p w14:paraId="611944B6"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Виконавчий орган. Інформація про одноосібний виконавчий орган та загальний опис прийнятих рішень" не включена до складу річної інформації, оскільки у емітента колегіальний виконавчий орган – Правління.</w:t>
      </w:r>
    </w:p>
    <w:p w14:paraId="0DB9AC0F" w14:textId="3D20F7E9"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про корпоративного секретаря, а також звіт щодо результатів його діяльності" не включена до складу річної інформації, оскільки корпоративний секретар не призначався.</w:t>
      </w:r>
    </w:p>
    <w:p w14:paraId="69921559"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lastRenderedPageBreak/>
        <w:t>Складова змісту "Звіт про корпоративне управління. Інформація про політику розкриття інформації особою" не включена до складу річної інформації, оскільки в емітента відсутній внутрішній документ, який визначає політику щодо розкриття інформації. Інформація розкривається відповідно до Статуту Товариства та чинного законодавства.</w:t>
      </w:r>
    </w:p>
    <w:p w14:paraId="2449EBD9" w14:textId="34D3888D"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про радника" не включена до складу річної інформації, оскільки у емітента відсутній радник.</w:t>
      </w:r>
    </w:p>
    <w:p w14:paraId="42E9A89E" w14:textId="322A5A12"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від суб’єкта аудиторської діяльності з урахуванням вимог, передбачених пунктом 45 Положення"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18F68580"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передбачена законодавством про діяльність та регулювання діяльності на ринку фінансових послуг" не включена до складу річної інформації, оскільки емітент не є фінансовою установою.</w:t>
      </w:r>
    </w:p>
    <w:p w14:paraId="446C39A5"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"Звіт про сталий розвиток"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6861273D"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"Інформація щодо наявності у емітента відносин з іноземними державами зони ризику» не включена до складу річної інформації, оскільки у емітента немає жодних відносин з іноземними державами зони ризику.</w:t>
      </w:r>
    </w:p>
    <w:p w14:paraId="722B36DC"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 xml:space="preserve">Складова змісту "Корпоративні та інші договори. Інформація про корпоративні/акціонерні договори, укладені акціонерами (учасниками) особи, яка наявна в особи" не включена до складу річної інформації, оскільки така інформація у емітента відсутня. </w:t>
      </w:r>
    </w:p>
    <w:p w14:paraId="7EE47EBE" w14:textId="1DCE3E01"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"Корпоративні та інші договори. Інформація про будь-які договори та/або правочини, умовою чинності яких є незмінність осіб, які здійснюють контроль над емітентом" не включена до складу річної інформації, оскільки такі договори та/або правочини відсутні.</w:t>
      </w:r>
    </w:p>
    <w:p w14:paraId="1EDF43B9" w14:textId="0C2D818F"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"Дивідендна політика" не включена до складу річної інформації, оскільки емітентом не затверджувався окремий документ щодо дивідендної політики. Дивіденди виплачуються згідно зі Статутом Товариства та чинним законодавством.</w:t>
      </w:r>
    </w:p>
    <w:p w14:paraId="7635DE0E"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"Дивіденди. Інформація про виплату дивідендів та інших доходів за цінними паперами у звітному році" не включена до складу річної інформації, оскільки у звітному році дивіденди не виплачувалися.</w:t>
      </w:r>
    </w:p>
    <w:p w14:paraId="62E5FDF0" w14:textId="77777777" w:rsidR="00C74C5A" w:rsidRPr="00404C07" w:rsidRDefault="00C74C5A" w:rsidP="00C74C5A">
      <w:pPr>
        <w:rPr>
          <w:rStyle w:val="Bold"/>
          <w:rFonts w:ascii="Times New Roman" w:hAnsi="Times New Roman"/>
        </w:rPr>
      </w:pPr>
      <w:proofErr w:type="spellStart"/>
      <w:r w:rsidRPr="00404C07">
        <w:rPr>
          <w:rStyle w:val="Bold"/>
          <w:rFonts w:ascii="Times New Roman" w:hAnsi="Times New Roman"/>
        </w:rPr>
        <w:t>V.розділ</w:t>
      </w:r>
      <w:proofErr w:type="spellEnd"/>
      <w:r w:rsidRPr="00404C07">
        <w:rPr>
          <w:rStyle w:val="Bold"/>
          <w:rFonts w:ascii="Times New Roman" w:hAnsi="Times New Roman"/>
        </w:rPr>
        <w:t xml:space="preserve"> - Інформація, пов’язана з емісією окремих видів цінних паперів</w:t>
      </w:r>
    </w:p>
    <w:p w14:paraId="2C4BCD22" w14:textId="77777777" w:rsidR="00C74C5A" w:rsidRPr="0078660A" w:rsidRDefault="00C74C5A" w:rsidP="00C74C5A">
      <w:pPr>
        <w:rPr>
          <w:rStyle w:val="Bold"/>
          <w:rFonts w:ascii="Times New Roman" w:hAnsi="Times New Roman"/>
          <w:b w:val="0"/>
          <w:bCs/>
        </w:rPr>
      </w:pPr>
      <w:r w:rsidRPr="0078660A">
        <w:rPr>
          <w:rStyle w:val="Bold"/>
          <w:rFonts w:ascii="Times New Roman" w:hAnsi="Times New Roman"/>
          <w:b w:val="0"/>
          <w:bCs/>
        </w:rPr>
        <w:t>Складова змісту "Інформація про випуски іпотечних облігацій" не включена до складу річної інформації, оскільки емітент не здійснював випуск іпотечних облігацій.</w:t>
      </w:r>
    </w:p>
    <w:p w14:paraId="73096F3C" w14:textId="4B95B519" w:rsidR="00C74C5A" w:rsidRDefault="00C74C5A" w:rsidP="00C74C5A">
      <w:pPr>
        <w:rPr>
          <w:rStyle w:val="Bold"/>
          <w:rFonts w:ascii="Times New Roman" w:hAnsi="Times New Roman"/>
          <w:b w:val="0"/>
          <w:bCs/>
          <w:lang w:val="ru-RU"/>
        </w:rPr>
      </w:pPr>
      <w:r w:rsidRPr="0078660A">
        <w:rPr>
          <w:rStyle w:val="Bold"/>
          <w:rFonts w:ascii="Times New Roman" w:hAnsi="Times New Roman"/>
          <w:b w:val="0"/>
          <w:bCs/>
        </w:rPr>
        <w:t>Складова змісту "Інформація щодо сертифікатів ФОН. Інформація про випуски сертифікатів ФОН" не включена до складу річної інформації, оскільки емітент не здійснював випуск сертифікатів ФОН</w:t>
      </w:r>
      <w:r w:rsidR="000974A3">
        <w:rPr>
          <w:rStyle w:val="Bold"/>
          <w:rFonts w:ascii="Times New Roman" w:hAnsi="Times New Roman"/>
          <w:b w:val="0"/>
          <w:bCs/>
          <w:lang w:val="ru-RU"/>
        </w:rPr>
        <w:t>.</w:t>
      </w:r>
    </w:p>
    <w:p w14:paraId="507DA9B5" w14:textId="77777777" w:rsidR="000974A3" w:rsidRPr="00C83FB9" w:rsidRDefault="000974A3" w:rsidP="000974A3">
      <w:pPr>
        <w:rPr>
          <w:rStyle w:val="Bold"/>
          <w:rFonts w:ascii="Times New Roman" w:hAnsi="Times New Roman"/>
          <w:color w:val="000000" w:themeColor="text1"/>
          <w:sz w:val="24"/>
          <w:szCs w:val="24"/>
        </w:rPr>
      </w:pPr>
      <w:proofErr w:type="spellStart"/>
      <w:r w:rsidRPr="00C83FB9">
        <w:rPr>
          <w:rStyle w:val="Bold"/>
          <w:rFonts w:ascii="Times New Roman" w:hAnsi="Times New Roman"/>
          <w:color w:val="000000" w:themeColor="text1"/>
          <w:sz w:val="24"/>
          <w:szCs w:val="24"/>
        </w:rPr>
        <w:t>VI.розділ</w:t>
      </w:r>
      <w:proofErr w:type="spellEnd"/>
      <w:r w:rsidRPr="00C83FB9">
        <w:rPr>
          <w:rStyle w:val="Bold"/>
          <w:rFonts w:ascii="Times New Roman" w:hAnsi="Times New Roman"/>
          <w:color w:val="000000" w:themeColor="text1"/>
          <w:sz w:val="24"/>
          <w:szCs w:val="24"/>
        </w:rPr>
        <w:t xml:space="preserve"> - Список посилань на регульовану інформацію, яка була розкрита протягом звітного року</w:t>
      </w:r>
    </w:p>
    <w:p w14:paraId="7FE46DA6" w14:textId="77777777" w:rsidR="000974A3" w:rsidRPr="00C02765" w:rsidRDefault="000974A3" w:rsidP="000974A3">
      <w:pPr>
        <w:jc w:val="both"/>
        <w:rPr>
          <w:rFonts w:ascii="Times New Roman" w:hAnsi="Times New Roman"/>
          <w:color w:val="FF0000"/>
          <w:sz w:val="20"/>
          <w:szCs w:val="20"/>
        </w:rPr>
      </w:pPr>
      <w:r w:rsidRPr="00C83FB9">
        <w:rPr>
          <w:rFonts w:ascii="Times New Roman" w:hAnsi="Times New Roman"/>
          <w:color w:val="000000" w:themeColor="text1"/>
        </w:rPr>
        <w:t xml:space="preserve">Складова змісту "Список посилань на регульовану інформацію, яка була розкрита протягом звітного періоду. Проміжна інформація" </w:t>
      </w:r>
      <w:r w:rsidRPr="00C83FB9">
        <w:rPr>
          <w:rFonts w:ascii="Times New Roman" w:hAnsi="Times New Roman"/>
          <w:bCs/>
          <w:color w:val="000000" w:themeColor="text1"/>
        </w:rPr>
        <w:t>не включена</w:t>
      </w:r>
      <w:r w:rsidRPr="00C83FB9">
        <w:rPr>
          <w:rFonts w:ascii="Times New Roman" w:hAnsi="Times New Roman"/>
          <w:color w:val="000000" w:themeColor="text1"/>
        </w:rPr>
        <w:t xml:space="preserve"> до складу річної інформації, оскільки відповідно до пункту 64 "Положення про розкриття інформації емітентами цінних паперів, а також особами, які надають забезпечення за такими цінними паперами" емітент не розкриває проміжну інформацію</w:t>
      </w:r>
      <w:r w:rsidRPr="00C02765">
        <w:rPr>
          <w:rFonts w:ascii="Times New Roman" w:hAnsi="Times New Roman"/>
          <w:color w:val="FF0000"/>
          <w:sz w:val="20"/>
          <w:szCs w:val="20"/>
        </w:rPr>
        <w:t>.</w:t>
      </w:r>
    </w:p>
    <w:p w14:paraId="3DE9F75D" w14:textId="77777777" w:rsidR="000974A3" w:rsidRDefault="000974A3" w:rsidP="00C74C5A">
      <w:pPr>
        <w:pStyle w:val="Ch63"/>
        <w:suppressAutoHyphens/>
        <w:ind w:firstLine="0"/>
        <w:jc w:val="center"/>
        <w:rPr>
          <w:rStyle w:val="Bold"/>
          <w:rFonts w:ascii="Times New Roman" w:hAnsi="Times New Roman" w:cs="Times New Roman"/>
          <w:w w:val="100"/>
          <w:sz w:val="24"/>
          <w:szCs w:val="24"/>
        </w:rPr>
        <w:sectPr w:rsidR="000974A3" w:rsidSect="00FD412A">
          <w:footerReference w:type="default" r:id="rId8"/>
          <w:headerReference w:type="first" r:id="rId9"/>
          <w:pgSz w:w="11906" w:h="16838" w:code="9"/>
          <w:pgMar w:top="851" w:right="567" w:bottom="709" w:left="1134" w:header="0" w:footer="57" w:gutter="0"/>
          <w:cols w:space="720"/>
          <w:noEndnote/>
          <w:docGrid w:linePitch="299"/>
        </w:sectPr>
      </w:pPr>
    </w:p>
    <w:p w14:paraId="6A94E559" w14:textId="6E012B60" w:rsidR="00C74C5A" w:rsidRPr="00FE0630" w:rsidRDefault="00C74C5A" w:rsidP="00C74C5A">
      <w:pPr>
        <w:pStyle w:val="Ch63"/>
        <w:suppressAutoHyphens/>
        <w:ind w:firstLine="0"/>
        <w:jc w:val="center"/>
        <w:rPr>
          <w:rFonts w:ascii="Times New Roman" w:hAnsi="Times New Roman" w:cs="Times New Roman"/>
          <w:w w:val="100"/>
          <w:sz w:val="24"/>
          <w:szCs w:val="24"/>
        </w:rPr>
      </w:pPr>
      <w:r w:rsidRPr="00FE0630">
        <w:rPr>
          <w:rStyle w:val="Bold"/>
          <w:rFonts w:ascii="Times New Roman" w:hAnsi="Times New Roman" w:cs="Times New Roman"/>
          <w:w w:val="100"/>
          <w:sz w:val="24"/>
          <w:szCs w:val="24"/>
        </w:rPr>
        <w:lastRenderedPageBreak/>
        <w:t>Зміст</w:t>
      </w:r>
      <w:r w:rsidRPr="00FE0630">
        <w:rPr>
          <w:rStyle w:val="Bold"/>
          <w:rFonts w:ascii="Times New Roman" w:hAnsi="Times New Roman" w:cs="Times New Roman"/>
          <w:w w:val="100"/>
          <w:sz w:val="24"/>
          <w:szCs w:val="24"/>
          <w:vertAlign w:val="superscript"/>
        </w:rPr>
        <w:t>6</w:t>
      </w:r>
      <w:r w:rsidRPr="00FE0630">
        <w:rPr>
          <w:rStyle w:val="Bold"/>
          <w:rFonts w:ascii="Times New Roman" w:hAnsi="Times New Roman" w:cs="Times New Roman"/>
          <w:w w:val="100"/>
          <w:sz w:val="24"/>
          <w:szCs w:val="24"/>
        </w:rPr>
        <w:t xml:space="preserve"> </w:t>
      </w:r>
      <w:r w:rsidRPr="00FE0630">
        <w:rPr>
          <w:rStyle w:val="Bold"/>
          <w:rFonts w:ascii="Times New Roman" w:hAnsi="Times New Roman" w:cs="Times New Roman"/>
          <w:w w:val="100"/>
          <w:sz w:val="24"/>
          <w:szCs w:val="24"/>
        </w:rPr>
        <w:br/>
        <w:t>до річного звіту</w:t>
      </w:r>
    </w:p>
    <w:p w14:paraId="6D2F6B22" w14:textId="77777777" w:rsidR="00C74C5A" w:rsidRPr="00FE0630" w:rsidRDefault="00C74C5A" w:rsidP="00C74C5A">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 Загальна інформація</w:t>
      </w:r>
    </w:p>
    <w:p w14:paraId="4F2DF575" w14:textId="74F4E7B0"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Ідентифікаційні дані та загальна інформація</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…6</w:t>
      </w:r>
    </w:p>
    <w:p w14:paraId="312E57F4" w14:textId="193D05A0"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2. Органи управління та посадові особи. Організаційна структура……</w:t>
      </w:r>
      <w:r>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8</w:t>
      </w:r>
    </w:p>
    <w:p w14:paraId="59F10C4C" w14:textId="5A31F91D"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3. Структура власності</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11</w:t>
      </w:r>
    </w:p>
    <w:p w14:paraId="0F71A597" w14:textId="4A2EB3BD"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4. Опис господарської та фінансової діяльності</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.11</w:t>
      </w:r>
    </w:p>
    <w:p w14:paraId="575AD3B1" w14:textId="77777777" w:rsidR="00C74C5A" w:rsidRPr="00FE0630" w:rsidRDefault="00C74C5A" w:rsidP="00C74C5A">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II. Інформація щодо капіталу та цінних паперів</w:t>
      </w:r>
    </w:p>
    <w:p w14:paraId="5278245C" w14:textId="08063F00"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Структура капіталу</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21</w:t>
      </w:r>
    </w:p>
    <w:p w14:paraId="3A790D80" w14:textId="1B1BCBF2"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3. Цінні папери</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23</w:t>
      </w:r>
    </w:p>
    <w:p w14:paraId="5107AE62" w14:textId="77777777" w:rsidR="00C74C5A" w:rsidRPr="00FE0630" w:rsidRDefault="00C74C5A" w:rsidP="00C74C5A">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III. Фінансова інформація</w:t>
      </w:r>
    </w:p>
    <w:p w14:paraId="2EB9B900" w14:textId="4D612D3E"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Інформація про розмір доходу за видами діяльності особи</w:t>
      </w:r>
      <w:r w:rsidR="00404C07">
        <w:rPr>
          <w:rFonts w:ascii="Times New Roman" w:hAnsi="Times New Roman" w:cs="Times New Roman"/>
          <w:w w:val="100"/>
          <w:sz w:val="24"/>
          <w:szCs w:val="24"/>
        </w:rPr>
        <w:t>………………………………..29</w:t>
      </w:r>
    </w:p>
    <w:p w14:paraId="25FAEED9" w14:textId="24117725" w:rsidR="00C74C5A" w:rsidRPr="00BF2F90" w:rsidRDefault="00C74C5A" w:rsidP="00C74C5A">
      <w:pPr>
        <w:pStyle w:val="Ch63"/>
        <w:tabs>
          <w:tab w:val="clear" w:pos="7710"/>
          <w:tab w:val="right" w:pos="7220"/>
        </w:tabs>
        <w:suppressAutoHyphens/>
        <w:ind w:right="450"/>
        <w:rPr>
          <w:rFonts w:ascii="Times New Roman" w:hAnsi="Times New Roman" w:cs="Times New Roman"/>
          <w:color w:val="000000" w:themeColor="text1"/>
          <w:w w:val="100"/>
          <w:sz w:val="24"/>
          <w:szCs w:val="24"/>
        </w:rPr>
      </w:pPr>
      <w:r w:rsidRPr="00BF2F90">
        <w:rPr>
          <w:rFonts w:ascii="Times New Roman" w:hAnsi="Times New Roman" w:cs="Times New Roman"/>
          <w:color w:val="000000" w:themeColor="text1"/>
          <w:w w:val="100"/>
          <w:sz w:val="24"/>
          <w:szCs w:val="24"/>
        </w:rPr>
        <w:t>2. Річна фінансова звітність ………………………............….…………………………...……</w:t>
      </w:r>
      <w:r w:rsidR="00404C07" w:rsidRPr="00BF2F90">
        <w:rPr>
          <w:rFonts w:ascii="Times New Roman" w:hAnsi="Times New Roman" w:cs="Times New Roman"/>
          <w:color w:val="000000" w:themeColor="text1"/>
          <w:w w:val="100"/>
          <w:sz w:val="24"/>
          <w:szCs w:val="24"/>
        </w:rPr>
        <w:t>.29</w:t>
      </w:r>
    </w:p>
    <w:p w14:paraId="57DE4F5E" w14:textId="6EB74318" w:rsidR="00C74C5A" w:rsidRPr="00BF2F90" w:rsidRDefault="00BF2F90" w:rsidP="00C74C5A">
      <w:pPr>
        <w:pStyle w:val="Ch63"/>
        <w:tabs>
          <w:tab w:val="clear" w:pos="7710"/>
          <w:tab w:val="right" w:pos="7240"/>
        </w:tabs>
        <w:suppressAutoHyphens/>
        <w:ind w:right="450"/>
        <w:rPr>
          <w:rFonts w:ascii="Times New Roman" w:hAnsi="Times New Roman" w:cs="Times New Roman"/>
          <w:color w:val="000000" w:themeColor="text1"/>
          <w:w w:val="100"/>
          <w:sz w:val="24"/>
          <w:szCs w:val="24"/>
        </w:rPr>
      </w:pPr>
      <w:r w:rsidRPr="00BF2F90">
        <w:rPr>
          <w:rFonts w:ascii="Times New Roman" w:hAnsi="Times New Roman" w:cs="Times New Roman"/>
          <w:color w:val="000000" w:themeColor="text1"/>
          <w:w w:val="100"/>
          <w:sz w:val="24"/>
          <w:szCs w:val="24"/>
        </w:rPr>
        <w:t>4</w:t>
      </w:r>
      <w:r w:rsidR="00C74C5A" w:rsidRPr="00BF2F90">
        <w:rPr>
          <w:rFonts w:ascii="Times New Roman" w:hAnsi="Times New Roman" w:cs="Times New Roman"/>
          <w:color w:val="000000" w:themeColor="text1"/>
          <w:w w:val="100"/>
          <w:sz w:val="24"/>
          <w:szCs w:val="24"/>
        </w:rPr>
        <w:t>. Твердження щодо річної інформації …………………………………………….............….</w:t>
      </w:r>
      <w:r w:rsidR="00404C07" w:rsidRPr="00BF2F90">
        <w:rPr>
          <w:rFonts w:ascii="Times New Roman" w:hAnsi="Times New Roman" w:cs="Times New Roman"/>
          <w:color w:val="000000" w:themeColor="text1"/>
          <w:w w:val="100"/>
          <w:sz w:val="24"/>
          <w:szCs w:val="24"/>
        </w:rPr>
        <w:t>30</w:t>
      </w:r>
    </w:p>
    <w:p w14:paraId="0697B739" w14:textId="1AA12AD5" w:rsidR="00C74C5A" w:rsidRPr="00BF2F90" w:rsidRDefault="00BF2F90" w:rsidP="00C74C5A">
      <w:pPr>
        <w:pStyle w:val="Ch63"/>
        <w:tabs>
          <w:tab w:val="clear" w:pos="7710"/>
          <w:tab w:val="right" w:pos="7240"/>
        </w:tabs>
        <w:suppressAutoHyphens/>
        <w:ind w:right="450"/>
        <w:rPr>
          <w:rFonts w:ascii="Times New Roman" w:hAnsi="Times New Roman" w:cs="Times New Roman"/>
          <w:color w:val="000000" w:themeColor="text1"/>
          <w:w w:val="100"/>
          <w:sz w:val="24"/>
          <w:szCs w:val="24"/>
        </w:rPr>
      </w:pPr>
      <w:r w:rsidRPr="00BF2F90">
        <w:rPr>
          <w:rFonts w:ascii="Times New Roman" w:hAnsi="Times New Roman" w:cs="Times New Roman"/>
          <w:color w:val="000000" w:themeColor="text1"/>
          <w:w w:val="100"/>
          <w:sz w:val="24"/>
          <w:szCs w:val="24"/>
        </w:rPr>
        <w:t>5</w:t>
      </w:r>
      <w:r w:rsidR="00C74C5A" w:rsidRPr="00BF2F90">
        <w:rPr>
          <w:rFonts w:ascii="Times New Roman" w:hAnsi="Times New Roman" w:cs="Times New Roman"/>
          <w:color w:val="000000" w:themeColor="text1"/>
          <w:w w:val="100"/>
          <w:sz w:val="24"/>
          <w:szCs w:val="24"/>
        </w:rPr>
        <w:t>. Значні правочини та правочини із заінтересованістю ………………………….......….….</w:t>
      </w:r>
      <w:r w:rsidR="00404C07" w:rsidRPr="00BF2F90">
        <w:rPr>
          <w:rFonts w:ascii="Times New Roman" w:hAnsi="Times New Roman" w:cs="Times New Roman"/>
          <w:color w:val="000000" w:themeColor="text1"/>
          <w:w w:val="100"/>
          <w:sz w:val="24"/>
          <w:szCs w:val="24"/>
        </w:rPr>
        <w:t>.30</w:t>
      </w:r>
    </w:p>
    <w:p w14:paraId="503EFCFF" w14:textId="77777777" w:rsidR="00C74C5A" w:rsidRPr="00FE0630" w:rsidRDefault="00C74C5A" w:rsidP="00C74C5A">
      <w:pPr>
        <w:pStyle w:val="Ch63"/>
        <w:tabs>
          <w:tab w:val="clear" w:pos="7710"/>
          <w:tab w:val="right" w:pos="7240"/>
        </w:tabs>
        <w:suppressAutoHyphens/>
        <w:spacing w:before="170"/>
        <w:ind w:right="450"/>
        <w:rPr>
          <w:rFonts w:ascii="Times New Roman" w:hAnsi="Times New Roman" w:cs="Times New Roman"/>
          <w:w w:val="100"/>
          <w:sz w:val="24"/>
          <w:szCs w:val="24"/>
        </w:rPr>
      </w:pPr>
      <w:r w:rsidRPr="00BF2F90">
        <w:rPr>
          <w:rFonts w:ascii="Times New Roman" w:hAnsi="Times New Roman" w:cs="Times New Roman"/>
          <w:color w:val="000000" w:themeColor="text1"/>
          <w:w w:val="100"/>
          <w:sz w:val="24"/>
          <w:szCs w:val="24"/>
        </w:rPr>
        <w:t xml:space="preserve">IV. Нефінансова </w:t>
      </w:r>
      <w:r w:rsidRPr="00FE0630">
        <w:rPr>
          <w:rFonts w:ascii="Times New Roman" w:hAnsi="Times New Roman" w:cs="Times New Roman"/>
          <w:w w:val="100"/>
          <w:sz w:val="24"/>
          <w:szCs w:val="24"/>
        </w:rPr>
        <w:t>інформація</w:t>
      </w:r>
    </w:p>
    <w:p w14:paraId="1B7CA94B" w14:textId="6DDDC912"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Звіт керівництва (звіт про управління)</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32</w:t>
      </w:r>
    </w:p>
    <w:p w14:paraId="18774FE1" w14:textId="138F8A1B"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звіт про корпоративне управління</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33</w:t>
      </w:r>
    </w:p>
    <w:p w14:paraId="79EB2B43" w14:textId="6CC326FE" w:rsidR="00C74C5A" w:rsidRPr="00FE0630" w:rsidRDefault="00276E39" w:rsidP="00C74C5A">
      <w:pPr>
        <w:pStyle w:val="Ch63"/>
        <w:tabs>
          <w:tab w:val="clear" w:pos="7710"/>
          <w:tab w:val="right" w:pos="7240"/>
        </w:tabs>
        <w:suppressAutoHyphens/>
        <w:ind w:right="450"/>
        <w:rPr>
          <w:rFonts w:ascii="Times New Roman" w:hAnsi="Times New Roman" w:cs="Times New Roman"/>
          <w:w w:val="100"/>
          <w:sz w:val="24"/>
          <w:szCs w:val="24"/>
        </w:rPr>
      </w:pPr>
      <w:r>
        <w:rPr>
          <w:rFonts w:ascii="Times New Roman" w:hAnsi="Times New Roman" w:cs="Times New Roman"/>
          <w:w w:val="100"/>
          <w:sz w:val="24"/>
          <w:szCs w:val="24"/>
        </w:rPr>
        <w:t>5</w:t>
      </w:r>
      <w:r w:rsidR="00C74C5A" w:rsidRPr="00FE0630">
        <w:rPr>
          <w:rFonts w:ascii="Times New Roman" w:hAnsi="Times New Roman" w:cs="Times New Roman"/>
          <w:w w:val="100"/>
          <w:sz w:val="24"/>
          <w:szCs w:val="24"/>
        </w:rPr>
        <w:t>. Перелік посилань на внутрішні документи особи, що розміщені на </w:t>
      </w:r>
      <w:proofErr w:type="spellStart"/>
      <w:r w:rsidR="00C74C5A" w:rsidRPr="00FE0630">
        <w:rPr>
          <w:rFonts w:ascii="Times New Roman" w:hAnsi="Times New Roman" w:cs="Times New Roman"/>
          <w:w w:val="100"/>
          <w:sz w:val="24"/>
          <w:szCs w:val="24"/>
        </w:rPr>
        <w:t>вебсайті</w:t>
      </w:r>
      <w:proofErr w:type="spellEnd"/>
      <w:r w:rsidR="00C74C5A" w:rsidRPr="00FE0630">
        <w:rPr>
          <w:rFonts w:ascii="Times New Roman" w:hAnsi="Times New Roman" w:cs="Times New Roman"/>
          <w:w w:val="100"/>
          <w:sz w:val="24"/>
          <w:szCs w:val="24"/>
        </w:rPr>
        <w:t xml:space="preserve"> особи</w:t>
      </w:r>
      <w:r w:rsidR="00C74C5A">
        <w:rPr>
          <w:rFonts w:ascii="Times New Roman" w:hAnsi="Times New Roman" w:cs="Times New Roman"/>
          <w:w w:val="100"/>
          <w:sz w:val="24"/>
          <w:szCs w:val="24"/>
        </w:rPr>
        <w:t xml:space="preserve"> …</w:t>
      </w:r>
      <w:r w:rsidR="00404C07">
        <w:rPr>
          <w:rFonts w:ascii="Times New Roman" w:hAnsi="Times New Roman" w:cs="Times New Roman"/>
          <w:w w:val="100"/>
          <w:sz w:val="24"/>
          <w:szCs w:val="24"/>
        </w:rPr>
        <w:t>...</w:t>
      </w:r>
      <w:r w:rsidR="00C74C5A" w:rsidRPr="00FE0630">
        <w:rPr>
          <w:rFonts w:ascii="Times New Roman" w:hAnsi="Times New Roman" w:cs="Times New Roman"/>
          <w:w w:val="100"/>
          <w:sz w:val="24"/>
          <w:szCs w:val="24"/>
        </w:rPr>
        <w:t>...</w:t>
      </w:r>
      <w:r w:rsidR="00404C07">
        <w:rPr>
          <w:rFonts w:ascii="Times New Roman" w:hAnsi="Times New Roman" w:cs="Times New Roman"/>
          <w:w w:val="100"/>
          <w:sz w:val="24"/>
          <w:szCs w:val="24"/>
        </w:rPr>
        <w:t>59</w:t>
      </w:r>
    </w:p>
    <w:p w14:paraId="3BB3C405" w14:textId="76538070" w:rsidR="00C74C5A" w:rsidRPr="00FD412A" w:rsidRDefault="00C74C5A" w:rsidP="00C74C5A">
      <w:pPr>
        <w:pStyle w:val="Ch63"/>
        <w:tabs>
          <w:tab w:val="clear" w:pos="7710"/>
          <w:tab w:val="right" w:pos="7240"/>
        </w:tabs>
        <w:suppressAutoHyphens/>
        <w:spacing w:before="170"/>
        <w:ind w:right="450"/>
        <w:jc w:val="left"/>
        <w:rPr>
          <w:rFonts w:ascii="Times New Roman" w:hAnsi="Times New Roman" w:cs="Times New Roman"/>
          <w:w w:val="100"/>
          <w:sz w:val="24"/>
          <w:szCs w:val="24"/>
        </w:rPr>
      </w:pPr>
      <w:r w:rsidRPr="00FD412A">
        <w:rPr>
          <w:rFonts w:ascii="Times New Roman" w:hAnsi="Times New Roman" w:cs="Times New Roman"/>
          <w:w w:val="100"/>
          <w:sz w:val="24"/>
          <w:szCs w:val="24"/>
        </w:rPr>
        <w:t xml:space="preserve">V. Список посилань на регульовану інформацію, </w:t>
      </w:r>
      <w:r w:rsidRPr="00FD412A">
        <w:rPr>
          <w:rFonts w:ascii="Times New Roman" w:hAnsi="Times New Roman" w:cs="Times New Roman"/>
          <w:w w:val="100"/>
          <w:sz w:val="24"/>
          <w:szCs w:val="24"/>
        </w:rPr>
        <w:br/>
        <w:t>яка була розкрита протягом звітного року</w:t>
      </w:r>
    </w:p>
    <w:p w14:paraId="44F6769D" w14:textId="35E60D29" w:rsidR="00C74C5A" w:rsidRPr="00FD412A"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D412A">
        <w:rPr>
          <w:rFonts w:ascii="Times New Roman" w:hAnsi="Times New Roman" w:cs="Times New Roman"/>
          <w:w w:val="100"/>
          <w:sz w:val="24"/>
          <w:szCs w:val="24"/>
        </w:rPr>
        <w:t>2. Особлива інформація ………………………………....………………………………………</w:t>
      </w:r>
      <w:r w:rsidR="00404C07">
        <w:rPr>
          <w:rFonts w:ascii="Times New Roman" w:hAnsi="Times New Roman" w:cs="Times New Roman"/>
          <w:w w:val="100"/>
          <w:sz w:val="24"/>
          <w:szCs w:val="24"/>
        </w:rPr>
        <w:t>60</w:t>
      </w:r>
    </w:p>
    <w:p w14:paraId="3E3131FD" w14:textId="5593A7FF" w:rsidR="00C74C5A" w:rsidRPr="00FD412A"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D412A">
        <w:rPr>
          <w:rFonts w:ascii="Times New Roman" w:hAnsi="Times New Roman" w:cs="Times New Roman"/>
          <w:w w:val="100"/>
          <w:sz w:val="24"/>
          <w:szCs w:val="24"/>
        </w:rPr>
        <w:t>3. Інша інформація …………………………………...............………………………………….</w:t>
      </w:r>
      <w:r w:rsidR="00404C07">
        <w:rPr>
          <w:rFonts w:ascii="Times New Roman" w:hAnsi="Times New Roman" w:cs="Times New Roman"/>
          <w:w w:val="100"/>
          <w:sz w:val="24"/>
          <w:szCs w:val="24"/>
        </w:rPr>
        <w:t>60</w:t>
      </w:r>
    </w:p>
    <w:p w14:paraId="5F072050" w14:textId="15CECABE" w:rsidR="00971188" w:rsidRPr="00FE0630" w:rsidRDefault="00C74C5A" w:rsidP="00FD412A">
      <w:pPr>
        <w:pStyle w:val="Ch67"/>
        <w:ind w:left="0"/>
        <w:jc w:val="center"/>
        <w:rPr>
          <w:rFonts w:ascii="Times New Roman" w:hAnsi="Times New Roman" w:cs="Times New Roman"/>
          <w:w w:val="100"/>
          <w:sz w:val="24"/>
          <w:szCs w:val="24"/>
        </w:rPr>
      </w:pPr>
      <w:r w:rsidRPr="00B76D2C">
        <w:rPr>
          <w:rFonts w:ascii="Arial"/>
          <w:sz w:val="15"/>
        </w:rPr>
        <w:lastRenderedPageBreak/>
        <w:br/>
      </w:r>
      <w:r w:rsidR="00971188" w:rsidRPr="00FE0630">
        <w:rPr>
          <w:rFonts w:ascii="Times New Roman" w:hAnsi="Times New Roman" w:cs="Times New Roman"/>
          <w:w w:val="100"/>
          <w:sz w:val="24"/>
          <w:szCs w:val="24"/>
        </w:rPr>
        <w:t>I. Загальна інформація</w:t>
      </w:r>
    </w:p>
    <w:p w14:paraId="2F6F90C1" w14:textId="77777777" w:rsidR="00971188" w:rsidRPr="00FE0630" w:rsidRDefault="00971188" w:rsidP="00FD412A">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Ідентифікаційні дані та загальна інформація</w:t>
      </w:r>
    </w:p>
    <w:tbl>
      <w:tblPr>
        <w:tblW w:w="5000" w:type="pct"/>
        <w:tblCellMar>
          <w:left w:w="0" w:type="dxa"/>
          <w:right w:w="0" w:type="dxa"/>
        </w:tblCellMar>
        <w:tblLook w:val="0000" w:firstRow="0" w:lastRow="0" w:firstColumn="0" w:lastColumn="0" w:noHBand="0" w:noVBand="0"/>
      </w:tblPr>
      <w:tblGrid>
        <w:gridCol w:w="533"/>
        <w:gridCol w:w="4782"/>
        <w:gridCol w:w="5026"/>
      </w:tblGrid>
      <w:tr w:rsidR="00971188" w:rsidRPr="00FE0630" w14:paraId="1A4D9098"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1100F8"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F2786"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Повне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7C1C12" w14:textId="77777777" w:rsidR="00971188" w:rsidRPr="00FE0630" w:rsidRDefault="004E64F2" w:rsidP="00FD412A">
            <w:pPr>
              <w:pStyle w:val="aff7"/>
              <w:keepNext/>
              <w:keepLines/>
              <w:suppressAutoHyphens/>
              <w:spacing w:line="240" w:lineRule="auto"/>
              <w:textAlignment w:val="auto"/>
              <w:rPr>
                <w:color w:val="auto"/>
                <w:lang w:val="uk-UA"/>
              </w:rPr>
            </w:pPr>
            <w:r w:rsidRPr="00434E2B">
              <w:rPr>
                <w:color w:val="auto"/>
                <w:lang w:val="uk-UA"/>
              </w:rPr>
              <w:t xml:space="preserve">Приватне акціонерне товариство "Балтський </w:t>
            </w:r>
            <w:proofErr w:type="spellStart"/>
            <w:r>
              <w:rPr>
                <w:color w:val="auto"/>
                <w:lang w:val="uk-UA"/>
              </w:rPr>
              <w:t>А</w:t>
            </w:r>
            <w:r w:rsidRPr="00434E2B">
              <w:rPr>
                <w:color w:val="auto"/>
                <w:lang w:val="uk-UA"/>
              </w:rPr>
              <w:t>гропостачсервіс</w:t>
            </w:r>
            <w:proofErr w:type="spellEnd"/>
            <w:r w:rsidRPr="00434E2B">
              <w:rPr>
                <w:color w:val="auto"/>
                <w:lang w:val="uk-UA"/>
              </w:rPr>
              <w:t>"</w:t>
            </w:r>
          </w:p>
        </w:tc>
      </w:tr>
      <w:tr w:rsidR="00971188" w:rsidRPr="00FE0630" w14:paraId="73F823F3"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0D795"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B4A18"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Скорочене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6641D3" w14:textId="77777777" w:rsidR="00971188" w:rsidRPr="00FE0630" w:rsidRDefault="004E64F2" w:rsidP="00FD412A">
            <w:pPr>
              <w:pStyle w:val="aff7"/>
              <w:keepNext/>
              <w:keepLines/>
              <w:suppressAutoHyphens/>
              <w:spacing w:line="240" w:lineRule="auto"/>
              <w:textAlignment w:val="auto"/>
              <w:rPr>
                <w:color w:val="auto"/>
                <w:lang w:val="uk-UA"/>
              </w:rPr>
            </w:pPr>
            <w:r w:rsidRPr="00434E2B">
              <w:rPr>
                <w:color w:val="auto"/>
                <w:lang w:val="uk-UA"/>
              </w:rPr>
              <w:t>Пр</w:t>
            </w:r>
            <w:r>
              <w:rPr>
                <w:color w:val="auto"/>
                <w:lang w:val="uk-UA"/>
              </w:rPr>
              <w:t>АТ</w:t>
            </w:r>
            <w:r w:rsidRPr="00434E2B">
              <w:rPr>
                <w:color w:val="auto"/>
                <w:lang w:val="uk-UA"/>
              </w:rPr>
              <w:t xml:space="preserve"> "Балтський </w:t>
            </w:r>
            <w:proofErr w:type="spellStart"/>
            <w:r>
              <w:rPr>
                <w:color w:val="auto"/>
                <w:lang w:val="uk-UA"/>
              </w:rPr>
              <w:t>А</w:t>
            </w:r>
            <w:r w:rsidRPr="00434E2B">
              <w:rPr>
                <w:color w:val="auto"/>
                <w:lang w:val="uk-UA"/>
              </w:rPr>
              <w:t>гропостачсервіс</w:t>
            </w:r>
            <w:proofErr w:type="spellEnd"/>
            <w:r w:rsidRPr="00434E2B">
              <w:rPr>
                <w:color w:val="auto"/>
                <w:lang w:val="uk-UA"/>
              </w:rPr>
              <w:t>"</w:t>
            </w:r>
          </w:p>
        </w:tc>
      </w:tr>
      <w:tr w:rsidR="00971188" w:rsidRPr="00FE0630" w14:paraId="4ACC54AC"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881B7D"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347C7"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56E12" w14:textId="77777777" w:rsidR="00971188" w:rsidRPr="00FE0630" w:rsidRDefault="004E64F2" w:rsidP="00FD412A">
            <w:pPr>
              <w:pStyle w:val="aff7"/>
              <w:keepNext/>
              <w:keepLines/>
              <w:suppressAutoHyphens/>
              <w:spacing w:line="240" w:lineRule="auto"/>
              <w:textAlignment w:val="auto"/>
              <w:rPr>
                <w:color w:val="auto"/>
                <w:lang w:val="uk-UA"/>
              </w:rPr>
            </w:pPr>
            <w:r w:rsidRPr="00434E2B">
              <w:rPr>
                <w:color w:val="auto"/>
                <w:lang w:val="uk-UA"/>
              </w:rPr>
              <w:t>05406356</w:t>
            </w:r>
          </w:p>
        </w:tc>
      </w:tr>
      <w:tr w:rsidR="00971188" w:rsidRPr="00FE0630" w14:paraId="431E97F4"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D923CD"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3F36BA"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Дата державної реєстрації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2373CF" w14:textId="77777777" w:rsidR="00971188" w:rsidRPr="00FE0630" w:rsidRDefault="004E64F2" w:rsidP="00FD412A">
            <w:pPr>
              <w:pStyle w:val="aff7"/>
              <w:keepNext/>
              <w:keepLines/>
              <w:suppressAutoHyphens/>
              <w:spacing w:line="240" w:lineRule="auto"/>
              <w:textAlignment w:val="auto"/>
              <w:rPr>
                <w:color w:val="auto"/>
                <w:lang w:val="uk-UA"/>
              </w:rPr>
            </w:pPr>
            <w:r w:rsidRPr="00BD4E5F">
              <w:rPr>
                <w:color w:val="auto"/>
                <w:lang w:val="uk-UA"/>
              </w:rPr>
              <w:t>19.06.1996</w:t>
            </w:r>
          </w:p>
        </w:tc>
      </w:tr>
      <w:tr w:rsidR="00971188" w:rsidRPr="00FE0630" w14:paraId="1949B97E"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8379F"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A8948"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r w:rsidRPr="00FE0630">
              <w:rPr>
                <w:rFonts w:ascii="Times New Roman" w:hAnsi="Times New Roman" w:cs="Times New Roman"/>
                <w:spacing w:val="0"/>
                <w:sz w:val="24"/>
                <w:szCs w:val="24"/>
                <w:vertAlign w:val="superscript"/>
              </w:rPr>
              <w:t>7</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163AC" w14:textId="77777777" w:rsidR="00971188" w:rsidRPr="00FE0630" w:rsidRDefault="004E64F2" w:rsidP="00FD412A">
            <w:pPr>
              <w:pStyle w:val="aff7"/>
              <w:keepNext/>
              <w:keepLines/>
              <w:suppressAutoHyphens/>
              <w:spacing w:line="240" w:lineRule="auto"/>
              <w:textAlignment w:val="auto"/>
              <w:rPr>
                <w:color w:val="auto"/>
                <w:lang w:val="uk-UA"/>
              </w:rPr>
            </w:pPr>
            <w:r w:rsidRPr="00434E2B">
              <w:rPr>
                <w:color w:val="auto"/>
                <w:lang w:val="uk-UA"/>
              </w:rPr>
              <w:t>66161, Одеська обл.,</w:t>
            </w:r>
            <w:r w:rsidRPr="00BD4E5F">
              <w:rPr>
                <w:lang w:val="ru-RU"/>
              </w:rPr>
              <w:t xml:space="preserve"> </w:t>
            </w:r>
            <w:r w:rsidRPr="00BD4E5F">
              <w:rPr>
                <w:color w:val="auto"/>
                <w:lang w:val="uk-UA"/>
              </w:rPr>
              <w:t>Подільський р-н.</w:t>
            </w:r>
            <w:r>
              <w:rPr>
                <w:color w:val="auto"/>
                <w:lang w:val="uk-UA"/>
              </w:rPr>
              <w:t>,</w:t>
            </w:r>
            <w:r w:rsidRPr="00434E2B">
              <w:rPr>
                <w:color w:val="auto"/>
                <w:lang w:val="uk-UA"/>
              </w:rPr>
              <w:t xml:space="preserve"> с. </w:t>
            </w:r>
            <w:proofErr w:type="spellStart"/>
            <w:r w:rsidRPr="00434E2B">
              <w:rPr>
                <w:color w:val="auto"/>
                <w:lang w:val="uk-UA"/>
              </w:rPr>
              <w:t>Бiлине</w:t>
            </w:r>
            <w:proofErr w:type="spellEnd"/>
            <w:r w:rsidRPr="00434E2B">
              <w:rPr>
                <w:color w:val="auto"/>
                <w:lang w:val="uk-UA"/>
              </w:rPr>
              <w:t>, вул. Привокзальна, буд.84</w:t>
            </w:r>
          </w:p>
        </w:tc>
      </w:tr>
      <w:tr w:rsidR="00971188" w:rsidRPr="00FE0630" w14:paraId="0EF72F01"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DE1ED"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B1220D"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Адреса для листування</w:t>
            </w:r>
            <w:r w:rsidRPr="00FE0630">
              <w:rPr>
                <w:rFonts w:ascii="Times New Roman" w:hAnsi="Times New Roman" w:cs="Times New Roman"/>
                <w:spacing w:val="0"/>
                <w:sz w:val="24"/>
                <w:szCs w:val="24"/>
                <w:vertAlign w:val="superscript"/>
              </w:rPr>
              <w:t>8</w:t>
            </w:r>
            <w:r w:rsidRPr="00FE0630">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44E93" w14:textId="77777777" w:rsidR="00971188" w:rsidRPr="00FE0630" w:rsidRDefault="004E64F2" w:rsidP="00FD412A">
            <w:pPr>
              <w:pStyle w:val="aff7"/>
              <w:keepNext/>
              <w:keepLines/>
              <w:suppressAutoHyphens/>
              <w:spacing w:line="240" w:lineRule="auto"/>
              <w:textAlignment w:val="auto"/>
              <w:rPr>
                <w:color w:val="auto"/>
                <w:lang w:val="uk-UA"/>
              </w:rPr>
            </w:pPr>
            <w:r w:rsidRPr="00434E2B">
              <w:rPr>
                <w:color w:val="auto"/>
                <w:lang w:val="uk-UA"/>
              </w:rPr>
              <w:t>66161, Одеська обл.,</w:t>
            </w:r>
            <w:r w:rsidRPr="00BD4E5F">
              <w:rPr>
                <w:lang w:val="ru-RU"/>
              </w:rPr>
              <w:t xml:space="preserve"> </w:t>
            </w:r>
            <w:r w:rsidRPr="00BD4E5F">
              <w:rPr>
                <w:color w:val="auto"/>
                <w:lang w:val="uk-UA"/>
              </w:rPr>
              <w:t>Подільський р-н.</w:t>
            </w:r>
            <w:r>
              <w:rPr>
                <w:color w:val="auto"/>
                <w:lang w:val="uk-UA"/>
              </w:rPr>
              <w:t>,</w:t>
            </w:r>
            <w:r w:rsidRPr="00434E2B">
              <w:rPr>
                <w:color w:val="auto"/>
                <w:lang w:val="uk-UA"/>
              </w:rPr>
              <w:t xml:space="preserve"> с. </w:t>
            </w:r>
            <w:proofErr w:type="spellStart"/>
            <w:r w:rsidRPr="00434E2B">
              <w:rPr>
                <w:color w:val="auto"/>
                <w:lang w:val="uk-UA"/>
              </w:rPr>
              <w:t>Бiлине</w:t>
            </w:r>
            <w:proofErr w:type="spellEnd"/>
            <w:r w:rsidRPr="00434E2B">
              <w:rPr>
                <w:color w:val="auto"/>
                <w:lang w:val="uk-UA"/>
              </w:rPr>
              <w:t>, вул. Привокзальна, буд.84</w:t>
            </w:r>
          </w:p>
        </w:tc>
      </w:tr>
      <w:tr w:rsidR="00971188" w:rsidRPr="00FE0630" w14:paraId="72FEE1B1"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2E56C"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83295"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Особа, яка розкриває інформацію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794982" w14:textId="77777777" w:rsidR="00006BF4" w:rsidRPr="00C754FC" w:rsidRDefault="00006BF4" w:rsidP="00FD412A">
            <w:pPr>
              <w:pStyle w:val="TableTABL"/>
              <w:keepNext/>
              <w:keepLines/>
              <w:rPr>
                <w:rFonts w:ascii="Times New Roman" w:hAnsi="Times New Roman" w:cs="Times New Roman"/>
                <w:spacing w:val="0"/>
                <w:sz w:val="24"/>
                <w:szCs w:val="24"/>
              </w:rPr>
            </w:pPr>
            <w:r w:rsidRPr="00C754FC">
              <w:rPr>
                <w:noProof/>
              </w:rPr>
              <w:drawing>
                <wp:inline distT="0" distB="0" distL="0" distR="0" wp14:anchorId="71F5A05B" wp14:editId="7715C581">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C754FC">
              <w:rPr>
                <w:rFonts w:ascii="Times New Roman" w:hAnsi="Times New Roman" w:cs="Times New Roman"/>
                <w:spacing w:val="0"/>
                <w:sz w:val="24"/>
                <w:szCs w:val="24"/>
              </w:rPr>
              <w:t xml:space="preserve"> Емітент</w:t>
            </w:r>
          </w:p>
          <w:p w14:paraId="4D05CFBA" w14:textId="77777777" w:rsidR="00971188" w:rsidRPr="00FE0630" w:rsidRDefault="00006BF4" w:rsidP="00FD412A">
            <w:pPr>
              <w:pStyle w:val="TableTABL"/>
              <w:keepNext/>
              <w:keepLines/>
              <w:spacing w:before="28"/>
              <w:rPr>
                <w:rFonts w:ascii="Times New Roman" w:hAnsi="Times New Roman" w:cs="Times New Roman"/>
                <w:spacing w:val="0"/>
                <w:sz w:val="24"/>
                <w:szCs w:val="24"/>
              </w:rPr>
            </w:pPr>
            <w:r w:rsidRPr="00C754FC">
              <w:rPr>
                <w:noProof/>
              </w:rPr>
              <w:drawing>
                <wp:inline distT="0" distB="0" distL="0" distR="0" wp14:anchorId="1946EF36" wp14:editId="51539C25">
                  <wp:extent cx="144780" cy="144780"/>
                  <wp:effectExtent l="0" t="0" r="7620" b="7620"/>
                  <wp:docPr id="1034292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Особа, яка надає забезпечення</w:t>
            </w:r>
          </w:p>
        </w:tc>
      </w:tr>
      <w:tr w:rsidR="00971188" w:rsidRPr="00FE0630" w14:paraId="7384DECA"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53C50"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78A07"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Особа має статус підприємства, що становить суспільний інтерес</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6F487" w14:textId="77777777" w:rsidR="00971188" w:rsidRPr="00FE0630" w:rsidRDefault="007A124C" w:rsidP="00FD412A">
            <w:pPr>
              <w:pStyle w:val="TableTABL"/>
              <w:keepNext/>
              <w:keepLines/>
              <w:rPr>
                <w:rFonts w:ascii="Times New Roman" w:hAnsi="Times New Roman" w:cs="Times New Roman"/>
                <w:spacing w:val="0"/>
                <w:sz w:val="24"/>
                <w:szCs w:val="24"/>
              </w:rPr>
            </w:pPr>
            <w:r w:rsidRPr="00306B63">
              <w:rPr>
                <w:noProof/>
              </w:rPr>
              <w:drawing>
                <wp:inline distT="0" distB="0" distL="0" distR="0" wp14:anchorId="0F9A13C2" wp14:editId="24F4A490">
                  <wp:extent cx="152400" cy="152400"/>
                  <wp:effectExtent l="0" t="0" r="0" b="0"/>
                  <wp:docPr id="1839928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Так</w:t>
            </w:r>
          </w:p>
          <w:p w14:paraId="679FAB8B" w14:textId="77777777" w:rsidR="00971188" w:rsidRPr="00FE0630" w:rsidRDefault="007A124C" w:rsidP="00FD412A">
            <w:pPr>
              <w:pStyle w:val="TableTABL"/>
              <w:keepNext/>
              <w:keepLines/>
              <w:spacing w:before="28"/>
              <w:rPr>
                <w:rFonts w:ascii="Times New Roman" w:hAnsi="Times New Roman" w:cs="Times New Roman"/>
                <w:spacing w:val="0"/>
                <w:sz w:val="24"/>
                <w:szCs w:val="24"/>
              </w:rPr>
            </w:pPr>
            <w:r w:rsidRPr="00306B63">
              <w:rPr>
                <w:noProof/>
              </w:rPr>
              <w:drawing>
                <wp:inline distT="0" distB="0" distL="0" distR="0" wp14:anchorId="5859ECCC" wp14:editId="0CDE28B3">
                  <wp:extent cx="152400" cy="152400"/>
                  <wp:effectExtent l="0" t="0" r="0" b="0"/>
                  <wp:docPr id="16414417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Ні</w:t>
            </w:r>
          </w:p>
        </w:tc>
      </w:tr>
      <w:tr w:rsidR="00971188" w:rsidRPr="00FE0630" w14:paraId="59DD3573"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3EFC8"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F2A3FF"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Категорія підприємства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A4D66" w14:textId="77777777" w:rsidR="00006BF4" w:rsidRPr="00C754FC" w:rsidRDefault="00006BF4" w:rsidP="00FD412A">
            <w:pPr>
              <w:pStyle w:val="TableTABL"/>
              <w:keepNext/>
              <w:keepLines/>
              <w:rPr>
                <w:rFonts w:ascii="Times New Roman" w:hAnsi="Times New Roman" w:cs="Times New Roman"/>
                <w:spacing w:val="0"/>
                <w:sz w:val="24"/>
                <w:szCs w:val="24"/>
              </w:rPr>
            </w:pPr>
            <w:r w:rsidRPr="00C754FC">
              <w:rPr>
                <w:noProof/>
              </w:rPr>
              <w:drawing>
                <wp:inline distT="0" distB="0" distL="0" distR="0" wp14:anchorId="41CC25A8" wp14:editId="4FCD7493">
                  <wp:extent cx="152400" cy="152400"/>
                  <wp:effectExtent l="0" t="0" r="0" b="0"/>
                  <wp:docPr id="1979635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Велике</w:t>
            </w:r>
          </w:p>
          <w:p w14:paraId="3AC7FAC7" w14:textId="77777777" w:rsidR="00006BF4" w:rsidRPr="00C754FC" w:rsidRDefault="00006BF4" w:rsidP="00FD412A">
            <w:pPr>
              <w:pStyle w:val="TableTABL"/>
              <w:keepNext/>
              <w:keepLines/>
              <w:spacing w:before="28"/>
              <w:rPr>
                <w:rFonts w:ascii="Times New Roman" w:hAnsi="Times New Roman" w:cs="Times New Roman"/>
                <w:spacing w:val="0"/>
                <w:sz w:val="24"/>
                <w:szCs w:val="24"/>
              </w:rPr>
            </w:pPr>
            <w:r w:rsidRPr="00C754FC">
              <w:rPr>
                <w:noProof/>
              </w:rPr>
              <w:drawing>
                <wp:inline distT="0" distB="0" distL="0" distR="0" wp14:anchorId="17FDFD60" wp14:editId="05EE1AC7">
                  <wp:extent cx="152400" cy="152400"/>
                  <wp:effectExtent l="0" t="0" r="0" b="0"/>
                  <wp:docPr id="20728731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Середнє</w:t>
            </w:r>
          </w:p>
          <w:p w14:paraId="24EC6B07" w14:textId="77777777" w:rsidR="00006BF4" w:rsidRPr="00C754FC" w:rsidRDefault="00006BF4" w:rsidP="00FD412A">
            <w:pPr>
              <w:pStyle w:val="TableTABL"/>
              <w:keepNext/>
              <w:keepLines/>
              <w:spacing w:before="28"/>
              <w:rPr>
                <w:rFonts w:ascii="Times New Roman" w:hAnsi="Times New Roman" w:cs="Times New Roman"/>
                <w:spacing w:val="0"/>
                <w:sz w:val="24"/>
                <w:szCs w:val="24"/>
              </w:rPr>
            </w:pPr>
            <w:r w:rsidRPr="00C754FC">
              <w:rPr>
                <w:noProof/>
              </w:rPr>
              <w:drawing>
                <wp:inline distT="0" distB="0" distL="0" distR="0" wp14:anchorId="1A860209" wp14:editId="2208E086">
                  <wp:extent cx="152400" cy="152400"/>
                  <wp:effectExtent l="0" t="0" r="0" b="0"/>
                  <wp:docPr id="14060893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Мале</w:t>
            </w:r>
          </w:p>
          <w:p w14:paraId="1CD2B101" w14:textId="77777777" w:rsidR="00971188" w:rsidRPr="00FE0630" w:rsidRDefault="00006BF4" w:rsidP="00FD412A">
            <w:pPr>
              <w:pStyle w:val="TableTABL"/>
              <w:keepNext/>
              <w:keepLines/>
              <w:spacing w:before="28"/>
              <w:rPr>
                <w:rFonts w:ascii="Times New Roman" w:hAnsi="Times New Roman" w:cs="Times New Roman"/>
                <w:spacing w:val="0"/>
                <w:sz w:val="24"/>
                <w:szCs w:val="24"/>
              </w:rPr>
            </w:pPr>
            <w:r w:rsidRPr="00C754FC">
              <w:rPr>
                <w:noProof/>
              </w:rPr>
              <w:drawing>
                <wp:inline distT="0" distB="0" distL="0" distR="0" wp14:anchorId="499A3292" wp14:editId="3B92E63A">
                  <wp:extent cx="152400" cy="152400"/>
                  <wp:effectExtent l="0" t="0" r="0" b="0"/>
                  <wp:docPr id="591133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C754FC">
              <w:rPr>
                <w:rFonts w:ascii="Times New Roman" w:hAnsi="Times New Roman" w:cs="Times New Roman"/>
                <w:spacing w:val="0"/>
                <w:sz w:val="24"/>
                <w:szCs w:val="24"/>
              </w:rPr>
              <w:t xml:space="preserve"> Мікро</w:t>
            </w:r>
          </w:p>
        </w:tc>
      </w:tr>
      <w:tr w:rsidR="00971188" w:rsidRPr="00FE0630" w14:paraId="7365922D"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585E90"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10</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06F5C"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Адреса електронної пошти для офіційного каналу зв’язку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2D0D56" w14:textId="77777777" w:rsidR="00971188" w:rsidRPr="00FE0630" w:rsidRDefault="004E64F2" w:rsidP="00FD412A">
            <w:pPr>
              <w:pStyle w:val="aff7"/>
              <w:keepNext/>
              <w:keepLines/>
              <w:suppressAutoHyphens/>
              <w:spacing w:line="240" w:lineRule="auto"/>
              <w:textAlignment w:val="auto"/>
              <w:rPr>
                <w:color w:val="auto"/>
                <w:lang w:val="uk-UA"/>
              </w:rPr>
            </w:pPr>
            <w:r w:rsidRPr="00A8237C">
              <w:rPr>
                <w:color w:val="auto"/>
                <w:lang w:val="uk-UA"/>
              </w:rPr>
              <w:t>agrobalta@ukr.net</w:t>
            </w:r>
          </w:p>
        </w:tc>
      </w:tr>
      <w:tr w:rsidR="00971188" w:rsidRPr="00FE0630" w14:paraId="1846AE84"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5C4F5"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1A12D"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Адреса </w:t>
            </w:r>
            <w:proofErr w:type="spellStart"/>
            <w:r w:rsidRPr="00FE0630">
              <w:rPr>
                <w:rFonts w:ascii="Times New Roman" w:hAnsi="Times New Roman" w:cs="Times New Roman"/>
                <w:spacing w:val="0"/>
                <w:sz w:val="24"/>
                <w:szCs w:val="24"/>
              </w:rPr>
              <w:t>вебсайту</w:t>
            </w:r>
            <w:proofErr w:type="spellEnd"/>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121B3" w14:textId="77777777" w:rsidR="00971188" w:rsidRPr="00FE0630" w:rsidRDefault="004E64F2" w:rsidP="00FD412A">
            <w:pPr>
              <w:pStyle w:val="aff7"/>
              <w:keepNext/>
              <w:keepLines/>
              <w:suppressAutoHyphens/>
              <w:spacing w:line="240" w:lineRule="auto"/>
              <w:textAlignment w:val="auto"/>
              <w:rPr>
                <w:color w:val="auto"/>
                <w:lang w:val="uk-UA"/>
              </w:rPr>
            </w:pPr>
            <w:r w:rsidRPr="00A8237C">
              <w:rPr>
                <w:color w:val="auto"/>
                <w:lang w:val="uk-UA"/>
              </w:rPr>
              <w:t>https://agrobalta.pat.ua/</w:t>
            </w:r>
          </w:p>
        </w:tc>
      </w:tr>
      <w:tr w:rsidR="00971188" w:rsidRPr="00FE0630" w14:paraId="761177D1"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1B34D"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87766"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Номер телефону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B96982" w14:textId="77777777" w:rsidR="00971188" w:rsidRPr="00FE0630" w:rsidRDefault="004E64F2" w:rsidP="00FD412A">
            <w:pPr>
              <w:pStyle w:val="aff7"/>
              <w:keepNext/>
              <w:keepLines/>
              <w:suppressAutoHyphens/>
              <w:spacing w:line="240" w:lineRule="auto"/>
              <w:textAlignment w:val="auto"/>
              <w:rPr>
                <w:color w:val="auto"/>
                <w:lang w:val="uk-UA"/>
              </w:rPr>
            </w:pPr>
            <w:r w:rsidRPr="00A8237C">
              <w:rPr>
                <w:color w:val="auto"/>
                <w:lang w:val="uk-UA"/>
              </w:rPr>
              <w:t>(04866) 992-43</w:t>
            </w:r>
          </w:p>
        </w:tc>
      </w:tr>
      <w:tr w:rsidR="00971188" w:rsidRPr="00FE0630" w14:paraId="287C90A9"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E73BB"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A8880"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грн</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F37FD9" w14:textId="77777777" w:rsidR="00971188" w:rsidRPr="00FE0630" w:rsidRDefault="004E64F2" w:rsidP="00FD412A">
            <w:pPr>
              <w:pStyle w:val="aff7"/>
              <w:keepNext/>
              <w:keepLines/>
              <w:suppressAutoHyphens/>
              <w:spacing w:line="240" w:lineRule="auto"/>
              <w:textAlignment w:val="auto"/>
              <w:rPr>
                <w:color w:val="auto"/>
                <w:lang w:val="uk-UA"/>
              </w:rPr>
            </w:pPr>
            <w:r w:rsidRPr="00BD4E5F">
              <w:rPr>
                <w:color w:val="auto"/>
                <w:lang w:val="uk-UA"/>
              </w:rPr>
              <w:t>99440</w:t>
            </w:r>
            <w:r>
              <w:rPr>
                <w:color w:val="auto"/>
                <w:lang w:val="uk-UA"/>
              </w:rPr>
              <w:t>,00</w:t>
            </w:r>
          </w:p>
        </w:tc>
      </w:tr>
      <w:tr w:rsidR="00971188" w:rsidRPr="00FE0630" w14:paraId="1F4EA1EC"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65B4A"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9130E"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Відсоток акцій (часток/паїв) у</w:t>
            </w:r>
            <w:r w:rsidR="007A124C">
              <w:rPr>
                <w:rFonts w:ascii="Times New Roman" w:hAnsi="Times New Roman" w:cs="Times New Roman"/>
                <w:spacing w:val="0"/>
                <w:sz w:val="24"/>
                <w:szCs w:val="24"/>
              </w:rPr>
              <w:t xml:space="preserve"> </w:t>
            </w:r>
            <w:r w:rsidRPr="00FE0630">
              <w:rPr>
                <w:rFonts w:ascii="Times New Roman" w:hAnsi="Times New Roman" w:cs="Times New Roman"/>
                <w:spacing w:val="0"/>
                <w:sz w:val="24"/>
                <w:szCs w:val="24"/>
              </w:rPr>
              <w:t>статутному капіталі, що належить державі</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CCC83" w14:textId="77777777" w:rsidR="00971188" w:rsidRPr="00FE0630" w:rsidRDefault="004E64F2" w:rsidP="00FD412A">
            <w:pPr>
              <w:pStyle w:val="aff7"/>
              <w:keepNext/>
              <w:keepLines/>
              <w:suppressAutoHyphens/>
              <w:spacing w:line="240" w:lineRule="auto"/>
              <w:textAlignment w:val="auto"/>
              <w:rPr>
                <w:color w:val="auto"/>
                <w:lang w:val="uk-UA"/>
              </w:rPr>
            </w:pPr>
            <w:r>
              <w:rPr>
                <w:color w:val="auto"/>
                <w:lang w:val="uk-UA"/>
              </w:rPr>
              <w:t>0</w:t>
            </w:r>
          </w:p>
        </w:tc>
      </w:tr>
      <w:tr w:rsidR="00971188" w:rsidRPr="00FE0630" w14:paraId="6320F929"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A69687"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990EF"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9FD23" w14:textId="77777777" w:rsidR="00971188" w:rsidRPr="00FE0630" w:rsidRDefault="004E64F2" w:rsidP="00FD412A">
            <w:pPr>
              <w:pStyle w:val="aff7"/>
              <w:keepNext/>
              <w:keepLines/>
              <w:suppressAutoHyphens/>
              <w:spacing w:line="240" w:lineRule="auto"/>
              <w:textAlignment w:val="auto"/>
              <w:rPr>
                <w:color w:val="auto"/>
                <w:lang w:val="uk-UA"/>
              </w:rPr>
            </w:pPr>
            <w:r>
              <w:rPr>
                <w:color w:val="auto"/>
                <w:lang w:val="uk-UA"/>
              </w:rPr>
              <w:t>0</w:t>
            </w:r>
          </w:p>
        </w:tc>
      </w:tr>
      <w:tr w:rsidR="00971188" w:rsidRPr="00FE0630" w14:paraId="3848934E"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0384BF"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8479D" w14:textId="77777777" w:rsidR="00971188" w:rsidRPr="00291D97" w:rsidRDefault="00971188" w:rsidP="00FD412A">
            <w:pPr>
              <w:pStyle w:val="TableTABL"/>
              <w:keepNext/>
              <w:keepLines/>
              <w:rPr>
                <w:rFonts w:ascii="Times New Roman" w:hAnsi="Times New Roman" w:cs="Times New Roman"/>
                <w:spacing w:val="0"/>
                <w:sz w:val="24"/>
                <w:szCs w:val="24"/>
              </w:rPr>
            </w:pPr>
            <w:r w:rsidRPr="00291D97">
              <w:rPr>
                <w:rFonts w:ascii="Times New Roman" w:hAnsi="Times New Roman" w:cs="Times New Roman"/>
                <w:spacing w:val="0"/>
                <w:sz w:val="24"/>
                <w:szCs w:val="24"/>
              </w:rPr>
              <w:t>Середня кількість працівників за звітний період</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01CAB" w14:textId="77777777" w:rsidR="00971188" w:rsidRPr="00291D97" w:rsidRDefault="004E64F2" w:rsidP="00FD412A">
            <w:pPr>
              <w:pStyle w:val="aff7"/>
              <w:keepNext/>
              <w:keepLines/>
              <w:suppressAutoHyphens/>
              <w:spacing w:line="240" w:lineRule="auto"/>
              <w:textAlignment w:val="auto"/>
              <w:rPr>
                <w:color w:val="auto"/>
                <w:lang w:val="uk-UA"/>
              </w:rPr>
            </w:pPr>
            <w:r w:rsidRPr="00291D97">
              <w:rPr>
                <w:color w:val="auto"/>
                <w:lang w:val="uk-UA"/>
              </w:rPr>
              <w:t>4</w:t>
            </w:r>
          </w:p>
        </w:tc>
      </w:tr>
      <w:tr w:rsidR="00971188" w:rsidRPr="00FE0630" w14:paraId="25B84BA8"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7E03E"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27A40" w14:textId="77777777" w:rsidR="00971188" w:rsidRPr="00291D97" w:rsidRDefault="00971188" w:rsidP="00FD412A">
            <w:pPr>
              <w:pStyle w:val="TableTABL"/>
              <w:keepNext/>
              <w:keepLines/>
              <w:rPr>
                <w:rFonts w:ascii="Times New Roman" w:hAnsi="Times New Roman" w:cs="Times New Roman"/>
                <w:spacing w:val="0"/>
                <w:sz w:val="24"/>
                <w:szCs w:val="24"/>
              </w:rPr>
            </w:pPr>
            <w:r w:rsidRPr="00291D97">
              <w:rPr>
                <w:rFonts w:ascii="Times New Roman" w:hAnsi="Times New Roman" w:cs="Times New Roman"/>
                <w:spacing w:val="0"/>
                <w:sz w:val="24"/>
                <w:szCs w:val="24"/>
              </w:rPr>
              <w:t>Витрати на оплату праці тис грн (для розрахунку фіктивності для суб’єктів малого підприємництва)</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8A6EA" w14:textId="140E5C14" w:rsidR="00971188" w:rsidRPr="00291D97" w:rsidRDefault="00296D51" w:rsidP="00FD412A">
            <w:pPr>
              <w:pStyle w:val="aff7"/>
              <w:keepNext/>
              <w:keepLines/>
              <w:suppressAutoHyphens/>
              <w:spacing w:line="240" w:lineRule="auto"/>
              <w:textAlignment w:val="auto"/>
              <w:rPr>
                <w:color w:val="auto"/>
                <w:lang w:val="uk-UA"/>
              </w:rPr>
            </w:pPr>
            <w:r w:rsidRPr="00296D51">
              <w:rPr>
                <w:color w:val="auto"/>
                <w:lang w:val="uk-UA"/>
              </w:rPr>
              <w:t>607,8</w:t>
            </w:r>
          </w:p>
        </w:tc>
      </w:tr>
      <w:tr w:rsidR="00971188" w:rsidRPr="00FE0630" w14:paraId="69ED3079" w14:textId="77777777"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B2E0B"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6236CF"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9</w:t>
            </w:r>
            <w:r w:rsidRPr="00FE0630">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D82BC" w14:textId="77777777" w:rsidR="00971188" w:rsidRPr="00FE0630" w:rsidRDefault="004E64F2" w:rsidP="00FD412A">
            <w:pPr>
              <w:pStyle w:val="aff7"/>
              <w:keepNext/>
              <w:keepLines/>
              <w:suppressAutoHyphens/>
              <w:spacing w:line="240" w:lineRule="auto"/>
              <w:textAlignment w:val="auto"/>
              <w:rPr>
                <w:color w:val="auto"/>
                <w:lang w:val="uk-UA"/>
              </w:rPr>
            </w:pPr>
            <w:r w:rsidRPr="00BD4E5F">
              <w:rPr>
                <w:color w:val="auto"/>
                <w:lang w:val="uk-UA"/>
              </w:rPr>
              <w:t>52.24 Транспортне оброблення вантажів</w:t>
            </w:r>
          </w:p>
        </w:tc>
      </w:tr>
      <w:tr w:rsidR="00971188" w:rsidRPr="00FE0630" w14:paraId="0258DB63" w14:textId="77777777" w:rsidTr="00FD412A">
        <w:trPr>
          <w:trHeight w:val="399"/>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98B6A" w14:textId="77777777"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64C35" w14:textId="77777777"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Структура управління особою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7659E9" w14:textId="77777777" w:rsidR="00971188" w:rsidRPr="00FE0630" w:rsidRDefault="007A124C" w:rsidP="00FD412A">
            <w:pPr>
              <w:pStyle w:val="TableTABL"/>
              <w:keepNext/>
              <w:keepLines/>
              <w:rPr>
                <w:rFonts w:ascii="Times New Roman" w:hAnsi="Times New Roman" w:cs="Times New Roman"/>
                <w:spacing w:val="0"/>
                <w:sz w:val="24"/>
                <w:szCs w:val="24"/>
              </w:rPr>
            </w:pPr>
            <w:r w:rsidRPr="00306B63">
              <w:rPr>
                <w:noProof/>
              </w:rPr>
              <w:drawing>
                <wp:inline distT="0" distB="0" distL="0" distR="0" wp14:anchorId="0D971B16" wp14:editId="78F6D090">
                  <wp:extent cx="152400" cy="152400"/>
                  <wp:effectExtent l="0" t="0" r="0" b="0"/>
                  <wp:docPr id="20583188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proofErr w:type="spellStart"/>
            <w:r w:rsidR="00971188" w:rsidRPr="00FE0630">
              <w:rPr>
                <w:rFonts w:ascii="Times New Roman" w:hAnsi="Times New Roman" w:cs="Times New Roman"/>
                <w:spacing w:val="0"/>
                <w:sz w:val="24"/>
                <w:szCs w:val="24"/>
              </w:rPr>
              <w:t>Однорівнева</w:t>
            </w:r>
            <w:proofErr w:type="spellEnd"/>
          </w:p>
          <w:p w14:paraId="0463EC28" w14:textId="77777777" w:rsidR="00971188" w:rsidRPr="00FE0630" w:rsidRDefault="007A124C" w:rsidP="00FD412A">
            <w:pPr>
              <w:pStyle w:val="TableTABL"/>
              <w:keepNext/>
              <w:keepLines/>
              <w:spacing w:before="28"/>
              <w:rPr>
                <w:rFonts w:ascii="Times New Roman" w:hAnsi="Times New Roman" w:cs="Times New Roman"/>
                <w:spacing w:val="0"/>
                <w:sz w:val="24"/>
                <w:szCs w:val="24"/>
              </w:rPr>
            </w:pPr>
            <w:r w:rsidRPr="00306B63">
              <w:rPr>
                <w:noProof/>
              </w:rPr>
              <w:drawing>
                <wp:inline distT="0" distB="0" distL="0" distR="0" wp14:anchorId="2FAC1FA5" wp14:editId="7946D62E">
                  <wp:extent cx="152400" cy="152400"/>
                  <wp:effectExtent l="0" t="0" r="0" b="0"/>
                  <wp:docPr id="100424629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Дворівнева</w:t>
            </w:r>
          </w:p>
          <w:p w14:paraId="086769F7" w14:textId="77777777" w:rsidR="00971188" w:rsidRPr="00FE0630" w:rsidRDefault="007A124C" w:rsidP="00FD412A">
            <w:pPr>
              <w:pStyle w:val="TableTABL"/>
              <w:keepNext/>
              <w:keepLines/>
              <w:spacing w:before="28"/>
              <w:rPr>
                <w:rFonts w:ascii="Times New Roman" w:hAnsi="Times New Roman" w:cs="Times New Roman"/>
                <w:spacing w:val="0"/>
                <w:sz w:val="24"/>
                <w:szCs w:val="24"/>
              </w:rPr>
            </w:pPr>
            <w:r w:rsidRPr="00306B63">
              <w:rPr>
                <w:noProof/>
              </w:rPr>
              <w:drawing>
                <wp:inline distT="0" distB="0" distL="0" distR="0" wp14:anchorId="2D93895D" wp14:editId="100988EF">
                  <wp:extent cx="152400" cy="152400"/>
                  <wp:effectExtent l="0" t="0" r="0" b="0"/>
                  <wp:docPr id="99708756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Інше: __________________________</w:t>
            </w:r>
          </w:p>
        </w:tc>
      </w:tr>
    </w:tbl>
    <w:p w14:paraId="37F8236B" w14:textId="77777777" w:rsidR="00FD412A" w:rsidRDefault="00FD412A" w:rsidP="003506E5">
      <w:pPr>
        <w:pStyle w:val="Ch63"/>
        <w:keepNext/>
        <w:keepLines/>
        <w:suppressAutoHyphens/>
        <w:ind w:firstLine="0"/>
        <w:rPr>
          <w:rFonts w:ascii="Times New Roman" w:hAnsi="Times New Roman" w:cs="Times New Roman"/>
          <w:color w:val="808080" w:themeColor="background1" w:themeShade="80"/>
          <w:w w:val="100"/>
          <w:sz w:val="24"/>
          <w:szCs w:val="24"/>
        </w:rPr>
      </w:pPr>
    </w:p>
    <w:p w14:paraId="7E33146A" w14:textId="77777777" w:rsidR="00FD412A" w:rsidRDefault="00FD412A" w:rsidP="006E67CC">
      <w:pPr>
        <w:pStyle w:val="Ch63"/>
        <w:suppressAutoHyphens/>
        <w:rPr>
          <w:rFonts w:ascii="Times New Roman" w:hAnsi="Times New Roman" w:cs="Times New Roman"/>
          <w:color w:val="808080" w:themeColor="background1" w:themeShade="80"/>
          <w:w w:val="100"/>
          <w:sz w:val="24"/>
          <w:szCs w:val="24"/>
        </w:rPr>
      </w:pPr>
    </w:p>
    <w:p w14:paraId="5FB106B1" w14:textId="4573954A"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Якщо річний звіт подається особою, яка надає забезпечення (незалежно від того, чи є особа емітентом), то зазначається інформація щодо усіх випусків цінних паперів, за якими надається забезпечення:</w:t>
      </w:r>
    </w:p>
    <w:tbl>
      <w:tblPr>
        <w:tblW w:w="5000" w:type="pct"/>
        <w:tblCellMar>
          <w:left w:w="0" w:type="dxa"/>
          <w:right w:w="0" w:type="dxa"/>
        </w:tblCellMar>
        <w:tblLook w:val="0000" w:firstRow="0" w:lastRow="0" w:firstColumn="0" w:lastColumn="0" w:noHBand="0" w:noVBand="0"/>
      </w:tblPr>
      <w:tblGrid>
        <w:gridCol w:w="531"/>
        <w:gridCol w:w="2050"/>
        <w:gridCol w:w="3188"/>
        <w:gridCol w:w="2274"/>
        <w:gridCol w:w="2276"/>
      </w:tblGrid>
      <w:tr w:rsidR="004E64F2" w:rsidRPr="004E64F2" w14:paraId="21CB5642"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5A9569"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22A035"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Номер ISIN</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68DA8A"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Повне найменування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9485F8"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Ідентифікаційний код юридичної особи</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E470E2"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Вид забезпечення</w:t>
            </w:r>
          </w:p>
        </w:tc>
      </w:tr>
      <w:tr w:rsidR="004E64F2" w:rsidRPr="004E64F2" w14:paraId="5237DA54"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B8F8BF"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2B77E7"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A39B74"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8F965F"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887D33"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r>
      <w:tr w:rsidR="00971188" w:rsidRPr="004E64F2" w14:paraId="79011800"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BFB4D3"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88DED1"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1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D8BB70"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B846A"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11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3B059"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r>
    </w:tbl>
    <w:p w14:paraId="3A02B7C1" w14:textId="77777777"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p>
    <w:p w14:paraId="1550356B" w14:textId="77777777"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Якщо за зобов’язаннями емітента надаються забезпечення, то емітент зазначає інформацію щодо всіх осіб, які на дають забезпечення за його зобов’язаннями:</w:t>
      </w:r>
    </w:p>
    <w:tbl>
      <w:tblPr>
        <w:tblW w:w="5000" w:type="pct"/>
        <w:tblCellMar>
          <w:left w:w="0" w:type="dxa"/>
          <w:right w:w="0" w:type="dxa"/>
        </w:tblCellMar>
        <w:tblLook w:val="0000" w:firstRow="0" w:lastRow="0" w:firstColumn="0" w:lastColumn="0" w:noHBand="0" w:noVBand="0"/>
      </w:tblPr>
      <w:tblGrid>
        <w:gridCol w:w="533"/>
        <w:gridCol w:w="3570"/>
        <w:gridCol w:w="3420"/>
        <w:gridCol w:w="2796"/>
      </w:tblGrid>
      <w:tr w:rsidR="004E64F2" w:rsidRPr="004E64F2" w14:paraId="14AF0762"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1DF63B"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7BFD4A"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Повне найменування </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B0E123"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Ідентифікаційний код </w:t>
            </w:r>
            <w:r w:rsidRPr="004E64F2">
              <w:rPr>
                <w:rFonts w:ascii="Times New Roman" w:hAnsi="Times New Roman" w:cs="Times New Roman"/>
                <w:color w:val="808080" w:themeColor="background1" w:themeShade="80"/>
                <w:w w:val="100"/>
                <w:sz w:val="24"/>
                <w:szCs w:val="24"/>
              </w:rPr>
              <w:br/>
              <w:t>юридичної особи</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B9F313"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Вид забезпечення</w:t>
            </w:r>
          </w:p>
        </w:tc>
      </w:tr>
      <w:tr w:rsidR="004E64F2" w:rsidRPr="004E64F2" w14:paraId="789842DF"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BAE829"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693128"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8F9138"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C2C1FA"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r>
      <w:tr w:rsidR="004E64F2" w:rsidRPr="004E64F2" w14:paraId="6C14AB16"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A67EA"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13C13"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16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A63FE"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1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ADEDD"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r>
    </w:tbl>
    <w:p w14:paraId="6FF44CEC" w14:textId="77777777" w:rsidR="00971188" w:rsidRPr="00FE0630" w:rsidRDefault="00971188" w:rsidP="006E67CC">
      <w:pPr>
        <w:pStyle w:val="Ch63"/>
        <w:suppressAutoHyphens/>
        <w:rPr>
          <w:rFonts w:ascii="Times New Roman" w:hAnsi="Times New Roman" w:cs="Times New Roman"/>
          <w:w w:val="100"/>
          <w:sz w:val="24"/>
          <w:szCs w:val="24"/>
        </w:rPr>
      </w:pPr>
    </w:p>
    <w:p w14:paraId="0A37E329"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Банки, що обслуговують особу</w:t>
      </w:r>
    </w:p>
    <w:tbl>
      <w:tblPr>
        <w:tblW w:w="5000" w:type="pct"/>
        <w:tblCellMar>
          <w:left w:w="0" w:type="dxa"/>
          <w:right w:w="0" w:type="dxa"/>
        </w:tblCellMar>
        <w:tblLook w:val="0000" w:firstRow="0" w:lastRow="0" w:firstColumn="0" w:lastColumn="0" w:noHBand="0" w:noVBand="0"/>
      </w:tblPr>
      <w:tblGrid>
        <w:gridCol w:w="534"/>
        <w:gridCol w:w="4339"/>
        <w:gridCol w:w="5468"/>
      </w:tblGrid>
      <w:tr w:rsidR="004E64F2" w:rsidRPr="00FE0630" w14:paraId="4D0BFC01"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126540" w14:textId="77777777" w:rsidR="004E64F2" w:rsidRPr="00FE0630" w:rsidRDefault="004E64F2" w:rsidP="004E64F2">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C31B6B" w14:textId="77777777"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w:t>
            </w:r>
            <w:r w:rsidRPr="00FE0630">
              <w:rPr>
                <w:rFonts w:ascii="Times New Roman" w:hAnsi="Times New Roman" w:cs="Times New Roman"/>
                <w:spacing w:val="0"/>
                <w:sz w:val="24"/>
                <w:szCs w:val="24"/>
              </w:rPr>
              <w:br/>
              <w:t>(в </w:t>
            </w:r>
            <w:proofErr w:type="spellStart"/>
            <w:r w:rsidRPr="00FE0630">
              <w:rPr>
                <w:rFonts w:ascii="Times New Roman" w:hAnsi="Times New Roman" w:cs="Times New Roman"/>
                <w:spacing w:val="0"/>
                <w:sz w:val="24"/>
                <w:szCs w:val="24"/>
              </w:rPr>
              <w:t>т.ч</w:t>
            </w:r>
            <w:proofErr w:type="spellEnd"/>
            <w:r w:rsidRPr="00FE0630">
              <w:rPr>
                <w:rFonts w:ascii="Times New Roman" w:hAnsi="Times New Roman" w:cs="Times New Roman"/>
                <w:spacing w:val="0"/>
                <w:sz w:val="24"/>
                <w:szCs w:val="24"/>
              </w:rPr>
              <w:t>. філії, відділення банку)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FFC98A" w14:textId="77777777" w:rsidR="004E64F2" w:rsidRDefault="004E64F2" w:rsidP="004E64F2">
            <w:pPr>
              <w:pStyle w:val="aff7"/>
              <w:suppressAutoHyphens/>
              <w:spacing w:line="240" w:lineRule="auto"/>
              <w:textAlignment w:val="auto"/>
              <w:rPr>
                <w:color w:val="auto"/>
                <w:lang w:val="uk-UA"/>
              </w:rPr>
            </w:pPr>
            <w:r>
              <w:rPr>
                <w:color w:val="auto"/>
                <w:lang w:val="uk-UA"/>
              </w:rPr>
              <w:t xml:space="preserve">ПУБЛІЧНЕ АКЦІОНЕРНЕ ТОВАРИСТВО </w:t>
            </w:r>
          </w:p>
          <w:p w14:paraId="57E37BAA" w14:textId="77777777" w:rsidR="004E64F2" w:rsidRPr="00FE0630" w:rsidRDefault="004E64F2" w:rsidP="004E64F2">
            <w:pPr>
              <w:pStyle w:val="aff7"/>
              <w:suppressAutoHyphens/>
              <w:spacing w:line="240" w:lineRule="auto"/>
              <w:textAlignment w:val="auto"/>
              <w:rPr>
                <w:color w:val="auto"/>
                <w:lang w:val="uk-UA"/>
              </w:rPr>
            </w:pPr>
            <w:r>
              <w:rPr>
                <w:color w:val="auto"/>
                <w:lang w:val="uk-UA"/>
              </w:rPr>
              <w:t>«</w:t>
            </w:r>
            <w:r w:rsidRPr="00BD4E5F">
              <w:rPr>
                <w:color w:val="auto"/>
                <w:lang w:val="uk-UA"/>
              </w:rPr>
              <w:t>МТБ БАНК</w:t>
            </w:r>
            <w:r>
              <w:rPr>
                <w:color w:val="auto"/>
                <w:lang w:val="uk-UA"/>
              </w:rPr>
              <w:t>»</w:t>
            </w:r>
          </w:p>
        </w:tc>
      </w:tr>
      <w:tr w:rsidR="004E64F2" w:rsidRPr="00FE0630" w14:paraId="0C83F424"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CF84A2" w14:textId="77777777"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025A0" w14:textId="77777777"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03EBE" w14:textId="77777777" w:rsidR="004E64F2" w:rsidRPr="00FE0630" w:rsidRDefault="004E64F2" w:rsidP="004E64F2">
            <w:pPr>
              <w:pStyle w:val="aff7"/>
              <w:suppressAutoHyphens/>
              <w:spacing w:line="240" w:lineRule="auto"/>
              <w:textAlignment w:val="auto"/>
              <w:rPr>
                <w:color w:val="auto"/>
                <w:lang w:val="uk-UA"/>
              </w:rPr>
            </w:pPr>
            <w:r w:rsidRPr="00BD4E5F">
              <w:rPr>
                <w:color w:val="auto"/>
                <w:lang w:val="uk-UA"/>
              </w:rPr>
              <w:t>21650966</w:t>
            </w:r>
          </w:p>
        </w:tc>
      </w:tr>
      <w:tr w:rsidR="004E64F2" w:rsidRPr="00FE0630" w14:paraId="130B8071"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9B8E2" w14:textId="77777777"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768B98" w14:textId="77777777"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IBAN</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D629B9" w14:textId="77777777" w:rsidR="004E64F2" w:rsidRPr="00FE0630" w:rsidRDefault="004E64F2" w:rsidP="004E64F2">
            <w:pPr>
              <w:pStyle w:val="aff7"/>
              <w:suppressAutoHyphens/>
              <w:spacing w:line="240" w:lineRule="auto"/>
              <w:textAlignment w:val="auto"/>
              <w:rPr>
                <w:color w:val="auto"/>
                <w:lang w:val="uk-UA"/>
              </w:rPr>
            </w:pPr>
            <w:r w:rsidRPr="00A8237C">
              <w:rPr>
                <w:color w:val="auto"/>
                <w:lang w:val="uk-UA"/>
              </w:rPr>
              <w:t>UA253281680000000026000230451</w:t>
            </w:r>
          </w:p>
        </w:tc>
      </w:tr>
      <w:tr w:rsidR="004E64F2" w:rsidRPr="00FE0630" w14:paraId="57DC5DD2"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B278C" w14:textId="77777777"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38FE0D" w14:textId="77777777"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Валюта рахунку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770A8C" w14:textId="77777777" w:rsidR="004E64F2" w:rsidRPr="00FE0630" w:rsidRDefault="004E64F2" w:rsidP="004E64F2">
            <w:pPr>
              <w:pStyle w:val="aff7"/>
              <w:suppressAutoHyphens/>
              <w:spacing w:line="240" w:lineRule="auto"/>
              <w:textAlignment w:val="auto"/>
              <w:rPr>
                <w:color w:val="auto"/>
                <w:lang w:val="uk-UA"/>
              </w:rPr>
            </w:pPr>
            <w:r>
              <w:rPr>
                <w:color w:val="auto"/>
              </w:rPr>
              <w:t>UAH</w:t>
            </w:r>
          </w:p>
        </w:tc>
      </w:tr>
    </w:tbl>
    <w:p w14:paraId="3C082DA3" w14:textId="77777777" w:rsidR="00971188" w:rsidRPr="004E64F2" w:rsidRDefault="00971188" w:rsidP="006E67CC">
      <w:pPr>
        <w:pStyle w:val="Ch63"/>
        <w:suppressAutoHyphens/>
        <w:rPr>
          <w:rFonts w:ascii="Times New Roman" w:hAnsi="Times New Roman" w:cs="Times New Roman"/>
          <w:w w:val="100"/>
          <w:sz w:val="24"/>
          <w:szCs w:val="24"/>
        </w:rPr>
      </w:pPr>
    </w:p>
    <w:p w14:paraId="20CB92B8" w14:textId="77777777" w:rsidR="00971188" w:rsidRPr="004E64F2" w:rsidRDefault="00454F68" w:rsidP="006E67CC">
      <w:pPr>
        <w:pStyle w:val="Ch63"/>
        <w:suppressAutoHyphens/>
        <w:ind w:firstLine="0"/>
        <w:rPr>
          <w:rStyle w:val="Bold"/>
          <w:rFonts w:ascii="Times New Roman" w:hAnsi="Times New Roman" w:cs="Times New Roman"/>
          <w:color w:val="808080" w:themeColor="background1" w:themeShade="80"/>
          <w:w w:val="100"/>
          <w:sz w:val="24"/>
          <w:szCs w:val="24"/>
          <w:vertAlign w:val="superscript"/>
        </w:rPr>
      </w:pPr>
      <w:r w:rsidRPr="004E64F2">
        <w:rPr>
          <w:rStyle w:val="st42"/>
          <w:rFonts w:ascii="Times New Roman" w:hAnsi="Times New Roman" w:cs="Times New Roman"/>
          <w:b/>
          <w:color w:val="808080" w:themeColor="background1" w:themeShade="80"/>
          <w:w w:val="100"/>
          <w:sz w:val="24"/>
          <w:szCs w:val="24"/>
        </w:rPr>
        <w:t>Інформація про Авторизоване рейтингове агентство/ Рейтингове агентство та визначені/оновлені рейтинги (зазначається за наявності</w:t>
      </w:r>
      <w:r w:rsidR="00971188" w:rsidRPr="004E64F2">
        <w:rPr>
          <w:rStyle w:val="Bold"/>
          <w:rFonts w:ascii="Times New Roman" w:hAnsi="Times New Roman" w:cs="Times New Roman"/>
          <w:color w:val="808080" w:themeColor="background1" w:themeShade="80"/>
          <w:w w:val="100"/>
          <w:sz w:val="24"/>
          <w:szCs w:val="24"/>
        </w:rPr>
        <w:t>)</w:t>
      </w:r>
      <w:r w:rsidR="00971188" w:rsidRPr="004E64F2">
        <w:rPr>
          <w:rStyle w:val="Bold"/>
          <w:rFonts w:ascii="Times New Roman" w:hAnsi="Times New Roman" w:cs="Times New Roman"/>
          <w:color w:val="808080" w:themeColor="background1" w:themeShade="80"/>
          <w:w w:val="100"/>
          <w:sz w:val="24"/>
          <w:szCs w:val="24"/>
          <w:vertAlign w:val="superscript"/>
        </w:rPr>
        <w:t>10</w:t>
      </w:r>
    </w:p>
    <w:tbl>
      <w:tblPr>
        <w:tblStyle w:val="affd"/>
        <w:tblW w:w="5000" w:type="pct"/>
        <w:tblLayout w:type="fixed"/>
        <w:tblLook w:val="0000" w:firstRow="0" w:lastRow="0" w:firstColumn="0" w:lastColumn="0" w:noHBand="0" w:noVBand="0"/>
      </w:tblPr>
      <w:tblGrid>
        <w:gridCol w:w="332"/>
        <w:gridCol w:w="1662"/>
        <w:gridCol w:w="1996"/>
        <w:gridCol w:w="1219"/>
        <w:gridCol w:w="888"/>
        <w:gridCol w:w="2107"/>
        <w:gridCol w:w="1219"/>
        <w:gridCol w:w="998"/>
      </w:tblGrid>
      <w:tr w:rsidR="004E64F2" w:rsidRPr="004E64F2" w14:paraId="43A624C7" w14:textId="77777777" w:rsidTr="004E64F2">
        <w:tc>
          <w:tcPr>
            <w:tcW w:w="159" w:type="pct"/>
          </w:tcPr>
          <w:p w14:paraId="3CC861C7"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з/п</w:t>
            </w:r>
          </w:p>
        </w:tc>
        <w:tc>
          <w:tcPr>
            <w:tcW w:w="797" w:type="pct"/>
          </w:tcPr>
          <w:p w14:paraId="6E5BED53"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4E64F2">
              <w:rPr>
                <w:rFonts w:ascii="Times New Roman" w:hAnsi="Times New Roman"/>
                <w:color w:val="808080" w:themeColor="background1" w:themeShade="80"/>
                <w:sz w:val="20"/>
                <w:szCs w:val="20"/>
                <w:lang w:val="x-none"/>
              </w:rPr>
              <w:t>Повне</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найменування</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країна</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місцезнаходження</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посилання</w:t>
            </w:r>
            <w:proofErr w:type="spellEnd"/>
            <w:r w:rsidRPr="004E64F2">
              <w:rPr>
                <w:rFonts w:ascii="Times New Roman" w:hAnsi="Times New Roman"/>
                <w:color w:val="808080" w:themeColor="background1" w:themeShade="80"/>
                <w:sz w:val="20"/>
                <w:szCs w:val="20"/>
                <w:lang w:val="x-none"/>
              </w:rPr>
              <w:t xml:space="preserve"> на адресу вебсайту агентства, яке </w:t>
            </w:r>
            <w:proofErr w:type="spellStart"/>
            <w:r w:rsidRPr="004E64F2">
              <w:rPr>
                <w:rFonts w:ascii="Times New Roman" w:hAnsi="Times New Roman"/>
                <w:color w:val="808080" w:themeColor="background1" w:themeShade="80"/>
                <w:sz w:val="20"/>
                <w:szCs w:val="20"/>
                <w:lang w:val="x-none"/>
              </w:rPr>
              <w:t>визначило</w:t>
            </w:r>
            <w:proofErr w:type="spellEnd"/>
            <w:r w:rsidRPr="004E64F2">
              <w:rPr>
                <w:rFonts w:ascii="Times New Roman" w:hAnsi="Times New Roman"/>
                <w:color w:val="808080" w:themeColor="background1" w:themeShade="80"/>
                <w:sz w:val="20"/>
                <w:szCs w:val="20"/>
                <w:lang w:val="x-none"/>
              </w:rPr>
              <w:t>/</w:t>
            </w:r>
            <w:proofErr w:type="spellStart"/>
            <w:r w:rsidRPr="004E64F2">
              <w:rPr>
                <w:rFonts w:ascii="Times New Roman" w:hAnsi="Times New Roman"/>
                <w:color w:val="808080" w:themeColor="background1" w:themeShade="80"/>
                <w:sz w:val="20"/>
                <w:szCs w:val="20"/>
                <w:lang w:val="x-none"/>
              </w:rPr>
              <w:t>оновило</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кредитний</w:t>
            </w:r>
            <w:proofErr w:type="spellEnd"/>
            <w:r w:rsidRPr="004E64F2">
              <w:rPr>
                <w:rFonts w:ascii="Times New Roman" w:hAnsi="Times New Roman"/>
                <w:color w:val="808080" w:themeColor="background1" w:themeShade="80"/>
                <w:sz w:val="20"/>
                <w:szCs w:val="20"/>
                <w:lang w:val="x-none"/>
              </w:rPr>
              <w:t xml:space="preserve"> рейтинг особи </w:t>
            </w:r>
            <w:proofErr w:type="spellStart"/>
            <w:r w:rsidRPr="004E64F2">
              <w:rPr>
                <w:rFonts w:ascii="Times New Roman" w:hAnsi="Times New Roman"/>
                <w:color w:val="808080" w:themeColor="background1" w:themeShade="80"/>
                <w:sz w:val="20"/>
                <w:szCs w:val="20"/>
                <w:lang w:val="x-none"/>
              </w:rPr>
              <w:t>або</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цінних</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паперів</w:t>
            </w:r>
            <w:proofErr w:type="spellEnd"/>
            <w:r w:rsidRPr="004E64F2">
              <w:rPr>
                <w:rFonts w:ascii="Times New Roman" w:hAnsi="Times New Roman"/>
                <w:color w:val="808080" w:themeColor="background1" w:themeShade="80"/>
                <w:sz w:val="20"/>
                <w:szCs w:val="20"/>
                <w:lang w:val="x-none"/>
              </w:rPr>
              <w:t xml:space="preserve"> особи </w:t>
            </w:r>
          </w:p>
        </w:tc>
        <w:tc>
          <w:tcPr>
            <w:tcW w:w="957" w:type="pct"/>
          </w:tcPr>
          <w:p w14:paraId="57AC87C8"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4E64F2">
              <w:rPr>
                <w:rFonts w:ascii="Times New Roman" w:hAnsi="Times New Roman"/>
                <w:color w:val="808080" w:themeColor="background1" w:themeShade="80"/>
                <w:sz w:val="20"/>
                <w:szCs w:val="20"/>
                <w:lang w:val="x-none"/>
              </w:rPr>
              <w:t>Повне</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найменування</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країна</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місцезнаходження</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посилання</w:t>
            </w:r>
            <w:proofErr w:type="spellEnd"/>
            <w:r w:rsidRPr="004E64F2">
              <w:rPr>
                <w:rFonts w:ascii="Times New Roman" w:hAnsi="Times New Roman"/>
                <w:color w:val="808080" w:themeColor="background1" w:themeShade="80"/>
                <w:sz w:val="20"/>
                <w:szCs w:val="20"/>
                <w:lang w:val="x-none"/>
              </w:rPr>
              <w:t xml:space="preserve"> на адресу вебсайту агентства, яке </w:t>
            </w:r>
            <w:proofErr w:type="spellStart"/>
            <w:r w:rsidRPr="004E64F2">
              <w:rPr>
                <w:rFonts w:ascii="Times New Roman" w:hAnsi="Times New Roman"/>
                <w:color w:val="808080" w:themeColor="background1" w:themeShade="80"/>
                <w:sz w:val="20"/>
                <w:szCs w:val="20"/>
                <w:lang w:val="x-none"/>
              </w:rPr>
              <w:t>підтвердило</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кредитний</w:t>
            </w:r>
            <w:proofErr w:type="spellEnd"/>
            <w:r w:rsidRPr="004E64F2">
              <w:rPr>
                <w:rFonts w:ascii="Times New Roman" w:hAnsi="Times New Roman"/>
                <w:color w:val="808080" w:themeColor="background1" w:themeShade="80"/>
                <w:sz w:val="20"/>
                <w:szCs w:val="20"/>
                <w:lang w:val="x-none"/>
              </w:rPr>
              <w:t xml:space="preserve"> рейтинг, </w:t>
            </w:r>
            <w:proofErr w:type="spellStart"/>
            <w:r w:rsidRPr="004E64F2">
              <w:rPr>
                <w:rFonts w:ascii="Times New Roman" w:hAnsi="Times New Roman"/>
                <w:color w:val="808080" w:themeColor="background1" w:themeShade="80"/>
                <w:sz w:val="20"/>
                <w:szCs w:val="20"/>
                <w:lang w:val="x-none"/>
              </w:rPr>
              <w:t>визначений</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рейтинговим</w:t>
            </w:r>
            <w:proofErr w:type="spellEnd"/>
            <w:r w:rsidRPr="004E64F2">
              <w:rPr>
                <w:rFonts w:ascii="Times New Roman" w:hAnsi="Times New Roman"/>
                <w:color w:val="808080" w:themeColor="background1" w:themeShade="80"/>
                <w:sz w:val="20"/>
                <w:szCs w:val="20"/>
                <w:lang w:val="x-none"/>
              </w:rPr>
              <w:t xml:space="preserve"> агентством, </w:t>
            </w:r>
            <w:proofErr w:type="spellStart"/>
            <w:r w:rsidRPr="004E64F2">
              <w:rPr>
                <w:rFonts w:ascii="Times New Roman" w:hAnsi="Times New Roman"/>
                <w:color w:val="808080" w:themeColor="background1" w:themeShade="80"/>
                <w:sz w:val="20"/>
                <w:szCs w:val="20"/>
                <w:lang w:val="x-none"/>
              </w:rPr>
              <w:t>заснованим</w:t>
            </w:r>
            <w:proofErr w:type="spellEnd"/>
            <w:r w:rsidRPr="004E64F2">
              <w:rPr>
                <w:rFonts w:ascii="Times New Roman" w:hAnsi="Times New Roman"/>
                <w:color w:val="808080" w:themeColor="background1" w:themeShade="80"/>
                <w:sz w:val="20"/>
                <w:szCs w:val="20"/>
                <w:lang w:val="x-none"/>
              </w:rPr>
              <w:t xml:space="preserve"> в </w:t>
            </w:r>
            <w:proofErr w:type="spellStart"/>
            <w:r w:rsidRPr="004E64F2">
              <w:rPr>
                <w:rFonts w:ascii="Times New Roman" w:hAnsi="Times New Roman"/>
                <w:color w:val="808080" w:themeColor="background1" w:themeShade="80"/>
                <w:sz w:val="20"/>
                <w:szCs w:val="20"/>
                <w:lang w:val="x-none"/>
              </w:rPr>
              <w:t>іноземній</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державі</w:t>
            </w:r>
            <w:proofErr w:type="spellEnd"/>
            <w:r w:rsidRPr="004E64F2">
              <w:rPr>
                <w:rFonts w:ascii="Times New Roman" w:hAnsi="Times New Roman"/>
                <w:color w:val="808080" w:themeColor="background1" w:themeShade="80"/>
                <w:sz w:val="20"/>
                <w:szCs w:val="20"/>
                <w:lang w:val="x-none"/>
              </w:rPr>
              <w:t xml:space="preserve"> </w:t>
            </w:r>
          </w:p>
        </w:tc>
        <w:tc>
          <w:tcPr>
            <w:tcW w:w="585" w:type="pct"/>
          </w:tcPr>
          <w:p w14:paraId="10E1DC99"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4E64F2">
              <w:rPr>
                <w:rFonts w:ascii="Times New Roman" w:hAnsi="Times New Roman"/>
                <w:color w:val="808080" w:themeColor="background1" w:themeShade="80"/>
                <w:sz w:val="20"/>
                <w:szCs w:val="20"/>
                <w:lang w:val="x-none"/>
              </w:rPr>
              <w:t>Ознака</w:t>
            </w:r>
            <w:proofErr w:type="spellEnd"/>
            <w:r w:rsidRPr="004E64F2">
              <w:rPr>
                <w:rFonts w:ascii="Times New Roman" w:hAnsi="Times New Roman"/>
                <w:color w:val="808080" w:themeColor="background1" w:themeShade="80"/>
                <w:sz w:val="20"/>
                <w:szCs w:val="20"/>
                <w:lang w:val="x-none"/>
              </w:rPr>
              <w:t xml:space="preserve"> рейтингового агентства, яке </w:t>
            </w:r>
            <w:proofErr w:type="spellStart"/>
            <w:r w:rsidRPr="004E64F2">
              <w:rPr>
                <w:rFonts w:ascii="Times New Roman" w:hAnsi="Times New Roman"/>
                <w:color w:val="808080" w:themeColor="background1" w:themeShade="80"/>
                <w:sz w:val="20"/>
                <w:szCs w:val="20"/>
                <w:lang w:val="x-none"/>
              </w:rPr>
              <w:t>визначило</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кредитний</w:t>
            </w:r>
            <w:proofErr w:type="spellEnd"/>
            <w:r w:rsidRPr="004E64F2">
              <w:rPr>
                <w:rFonts w:ascii="Times New Roman" w:hAnsi="Times New Roman"/>
                <w:color w:val="808080" w:themeColor="background1" w:themeShade="80"/>
                <w:sz w:val="20"/>
                <w:szCs w:val="20"/>
                <w:lang w:val="x-none"/>
              </w:rPr>
              <w:t xml:space="preserve"> рейтинг (</w:t>
            </w:r>
            <w:proofErr w:type="spellStart"/>
            <w:r w:rsidRPr="004E64F2">
              <w:rPr>
                <w:rFonts w:ascii="Times New Roman" w:hAnsi="Times New Roman"/>
                <w:color w:val="808080" w:themeColor="background1" w:themeShade="80"/>
                <w:sz w:val="20"/>
                <w:szCs w:val="20"/>
                <w:lang w:val="x-none"/>
              </w:rPr>
              <w:t>авторизоване</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іноземне</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авторизоване</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іноземне</w:t>
            </w:r>
            <w:proofErr w:type="spellEnd"/>
            <w:r w:rsidRPr="004E64F2">
              <w:rPr>
                <w:rFonts w:ascii="Times New Roman" w:hAnsi="Times New Roman"/>
                <w:color w:val="808080" w:themeColor="background1" w:themeShade="80"/>
                <w:sz w:val="20"/>
                <w:szCs w:val="20"/>
                <w:lang w:val="x-none"/>
              </w:rPr>
              <w:t>)</w:t>
            </w:r>
          </w:p>
        </w:tc>
        <w:tc>
          <w:tcPr>
            <w:tcW w:w="426" w:type="pct"/>
          </w:tcPr>
          <w:p w14:paraId="43D8A45C"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4E64F2">
              <w:rPr>
                <w:rFonts w:ascii="Times New Roman" w:hAnsi="Times New Roman"/>
                <w:color w:val="808080" w:themeColor="background1" w:themeShade="80"/>
                <w:sz w:val="20"/>
                <w:szCs w:val="20"/>
                <w:lang w:val="x-none"/>
              </w:rPr>
              <w:t>Дія</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визначення</w:t>
            </w:r>
            <w:proofErr w:type="spellEnd"/>
            <w:r w:rsidRPr="004E64F2">
              <w:rPr>
                <w:rFonts w:ascii="Times New Roman" w:hAnsi="Times New Roman"/>
                <w:color w:val="808080" w:themeColor="background1" w:themeShade="80"/>
                <w:sz w:val="20"/>
                <w:szCs w:val="20"/>
                <w:lang w:val="x-none"/>
              </w:rPr>
              <w:t>/</w:t>
            </w:r>
            <w:proofErr w:type="spellStart"/>
            <w:r w:rsidRPr="004E64F2">
              <w:rPr>
                <w:rFonts w:ascii="Times New Roman" w:hAnsi="Times New Roman"/>
                <w:color w:val="808080" w:themeColor="background1" w:themeShade="80"/>
                <w:sz w:val="20"/>
                <w:szCs w:val="20"/>
                <w:lang w:val="x-none"/>
              </w:rPr>
              <w:t>оновлення</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підтвердження</w:t>
            </w:r>
            <w:proofErr w:type="spellEnd"/>
            <w:r w:rsidRPr="004E64F2">
              <w:rPr>
                <w:rFonts w:ascii="Times New Roman" w:hAnsi="Times New Roman"/>
                <w:color w:val="808080" w:themeColor="background1" w:themeShade="80"/>
                <w:sz w:val="20"/>
                <w:szCs w:val="20"/>
                <w:lang w:val="x-none"/>
              </w:rPr>
              <w:t>)</w:t>
            </w:r>
          </w:p>
        </w:tc>
        <w:tc>
          <w:tcPr>
            <w:tcW w:w="1011" w:type="pct"/>
          </w:tcPr>
          <w:p w14:paraId="692641E6"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xml:space="preserve">Дата </w:t>
            </w:r>
            <w:proofErr w:type="spellStart"/>
            <w:r w:rsidRPr="004E64F2">
              <w:rPr>
                <w:rFonts w:ascii="Times New Roman" w:hAnsi="Times New Roman"/>
                <w:color w:val="808080" w:themeColor="background1" w:themeShade="80"/>
                <w:sz w:val="20"/>
                <w:szCs w:val="20"/>
                <w:lang w:val="x-none"/>
              </w:rPr>
              <w:t>визначення</w:t>
            </w:r>
            <w:proofErr w:type="spellEnd"/>
            <w:r w:rsidRPr="004E64F2">
              <w:rPr>
                <w:rFonts w:ascii="Times New Roman" w:hAnsi="Times New Roman"/>
                <w:color w:val="808080" w:themeColor="background1" w:themeShade="80"/>
                <w:sz w:val="20"/>
                <w:szCs w:val="20"/>
                <w:lang w:val="x-none"/>
              </w:rPr>
              <w:t>/</w:t>
            </w:r>
            <w:proofErr w:type="spellStart"/>
            <w:r w:rsidRPr="004E64F2">
              <w:rPr>
                <w:rFonts w:ascii="Times New Roman" w:hAnsi="Times New Roman"/>
                <w:color w:val="808080" w:themeColor="background1" w:themeShade="80"/>
                <w:sz w:val="20"/>
                <w:szCs w:val="20"/>
                <w:lang w:val="x-none"/>
              </w:rPr>
              <w:t>оновлення</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підтвердження</w:t>
            </w:r>
            <w:proofErr w:type="spellEnd"/>
            <w:r w:rsidRPr="004E64F2">
              <w:rPr>
                <w:rFonts w:ascii="Times New Roman" w:hAnsi="Times New Roman"/>
                <w:color w:val="808080" w:themeColor="background1" w:themeShade="80"/>
                <w:sz w:val="20"/>
                <w:szCs w:val="20"/>
                <w:lang w:val="x-none"/>
              </w:rPr>
              <w:t xml:space="preserve"> кредитного рейтингу особи </w:t>
            </w:r>
            <w:proofErr w:type="spellStart"/>
            <w:r w:rsidRPr="004E64F2">
              <w:rPr>
                <w:rFonts w:ascii="Times New Roman" w:hAnsi="Times New Roman"/>
                <w:color w:val="808080" w:themeColor="background1" w:themeShade="80"/>
                <w:sz w:val="20"/>
                <w:szCs w:val="20"/>
                <w:lang w:val="x-none"/>
              </w:rPr>
              <w:t>або</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цінних</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паперів</w:t>
            </w:r>
            <w:proofErr w:type="spellEnd"/>
            <w:r w:rsidRPr="004E64F2">
              <w:rPr>
                <w:rFonts w:ascii="Times New Roman" w:hAnsi="Times New Roman"/>
                <w:color w:val="808080" w:themeColor="background1" w:themeShade="80"/>
                <w:sz w:val="20"/>
                <w:szCs w:val="20"/>
                <w:lang w:val="x-none"/>
              </w:rPr>
              <w:t xml:space="preserve"> особи</w:t>
            </w:r>
          </w:p>
        </w:tc>
        <w:tc>
          <w:tcPr>
            <w:tcW w:w="585" w:type="pct"/>
          </w:tcPr>
          <w:p w14:paraId="7BBB04A5"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4E64F2">
              <w:rPr>
                <w:rFonts w:ascii="Times New Roman" w:hAnsi="Times New Roman"/>
                <w:color w:val="808080" w:themeColor="background1" w:themeShade="80"/>
                <w:sz w:val="20"/>
                <w:szCs w:val="20"/>
                <w:lang w:val="x-none"/>
              </w:rPr>
              <w:t>Рівень</w:t>
            </w:r>
            <w:proofErr w:type="spellEnd"/>
            <w:r w:rsidRPr="004E64F2">
              <w:rPr>
                <w:rFonts w:ascii="Times New Roman" w:hAnsi="Times New Roman"/>
                <w:color w:val="808080" w:themeColor="background1" w:themeShade="80"/>
                <w:sz w:val="20"/>
                <w:szCs w:val="20"/>
                <w:lang w:val="x-none"/>
              </w:rPr>
              <w:t xml:space="preserve"> кредитного рейтингу особи </w:t>
            </w:r>
            <w:proofErr w:type="spellStart"/>
            <w:r w:rsidRPr="004E64F2">
              <w:rPr>
                <w:rFonts w:ascii="Times New Roman" w:hAnsi="Times New Roman"/>
                <w:color w:val="808080" w:themeColor="background1" w:themeShade="80"/>
                <w:sz w:val="20"/>
                <w:szCs w:val="20"/>
                <w:lang w:val="x-none"/>
              </w:rPr>
              <w:t>або</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цінних</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паперів</w:t>
            </w:r>
            <w:proofErr w:type="spellEnd"/>
            <w:r w:rsidRPr="004E64F2">
              <w:rPr>
                <w:rFonts w:ascii="Times New Roman" w:hAnsi="Times New Roman"/>
                <w:color w:val="808080" w:themeColor="background1" w:themeShade="80"/>
                <w:sz w:val="20"/>
                <w:szCs w:val="20"/>
                <w:lang w:val="x-none"/>
              </w:rPr>
              <w:t xml:space="preserve"> особи (</w:t>
            </w:r>
            <w:proofErr w:type="spellStart"/>
            <w:r w:rsidRPr="004E64F2">
              <w:rPr>
                <w:rFonts w:ascii="Times New Roman" w:hAnsi="Times New Roman"/>
                <w:color w:val="808080" w:themeColor="background1" w:themeShade="80"/>
                <w:sz w:val="20"/>
                <w:szCs w:val="20"/>
                <w:lang w:val="x-none"/>
              </w:rPr>
              <w:t>Інвестиційний</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Спекулятивний</w:t>
            </w:r>
            <w:proofErr w:type="spellEnd"/>
            <w:r w:rsidRPr="004E64F2">
              <w:rPr>
                <w:rFonts w:ascii="Times New Roman" w:hAnsi="Times New Roman"/>
                <w:color w:val="808080" w:themeColor="background1" w:themeShade="80"/>
                <w:sz w:val="20"/>
                <w:szCs w:val="20"/>
                <w:lang w:val="x-none"/>
              </w:rPr>
              <w:t>)</w:t>
            </w:r>
          </w:p>
        </w:tc>
        <w:tc>
          <w:tcPr>
            <w:tcW w:w="479" w:type="pct"/>
          </w:tcPr>
          <w:p w14:paraId="50AE23F4"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4E64F2">
              <w:rPr>
                <w:rFonts w:ascii="Times New Roman" w:hAnsi="Times New Roman"/>
                <w:color w:val="808080" w:themeColor="background1" w:themeShade="80"/>
                <w:sz w:val="20"/>
                <w:szCs w:val="20"/>
                <w:lang w:val="x-none"/>
              </w:rPr>
              <w:t>Категорія</w:t>
            </w:r>
            <w:proofErr w:type="spellEnd"/>
            <w:r w:rsidRPr="004E64F2">
              <w:rPr>
                <w:rFonts w:ascii="Times New Roman" w:hAnsi="Times New Roman"/>
                <w:color w:val="808080" w:themeColor="background1" w:themeShade="80"/>
                <w:sz w:val="20"/>
                <w:szCs w:val="20"/>
                <w:lang w:val="x-none"/>
              </w:rPr>
              <w:t xml:space="preserve"> кредитного рейтингу особи </w:t>
            </w:r>
            <w:proofErr w:type="spellStart"/>
            <w:r w:rsidRPr="004E64F2">
              <w:rPr>
                <w:rFonts w:ascii="Times New Roman" w:hAnsi="Times New Roman"/>
                <w:color w:val="808080" w:themeColor="background1" w:themeShade="80"/>
                <w:sz w:val="20"/>
                <w:szCs w:val="20"/>
                <w:lang w:val="x-none"/>
              </w:rPr>
              <w:t>або</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цінних</w:t>
            </w:r>
            <w:proofErr w:type="spellEnd"/>
            <w:r w:rsidRPr="004E64F2">
              <w:rPr>
                <w:rFonts w:ascii="Times New Roman" w:hAnsi="Times New Roman"/>
                <w:color w:val="808080" w:themeColor="background1" w:themeShade="80"/>
                <w:sz w:val="20"/>
                <w:szCs w:val="20"/>
                <w:lang w:val="x-none"/>
              </w:rPr>
              <w:t xml:space="preserve"> </w:t>
            </w:r>
            <w:proofErr w:type="spellStart"/>
            <w:r w:rsidRPr="004E64F2">
              <w:rPr>
                <w:rFonts w:ascii="Times New Roman" w:hAnsi="Times New Roman"/>
                <w:color w:val="808080" w:themeColor="background1" w:themeShade="80"/>
                <w:sz w:val="20"/>
                <w:szCs w:val="20"/>
                <w:lang w:val="x-none"/>
              </w:rPr>
              <w:t>паперів</w:t>
            </w:r>
            <w:proofErr w:type="spellEnd"/>
            <w:r w:rsidRPr="004E64F2">
              <w:rPr>
                <w:rFonts w:ascii="Times New Roman" w:hAnsi="Times New Roman"/>
                <w:color w:val="808080" w:themeColor="background1" w:themeShade="80"/>
                <w:sz w:val="20"/>
                <w:szCs w:val="20"/>
                <w:lang w:val="x-none"/>
              </w:rPr>
              <w:t xml:space="preserve"> особи</w:t>
            </w:r>
          </w:p>
        </w:tc>
      </w:tr>
      <w:tr w:rsidR="004E64F2" w:rsidRPr="004E64F2" w14:paraId="61B4448B" w14:textId="77777777" w:rsidTr="004E64F2">
        <w:tc>
          <w:tcPr>
            <w:tcW w:w="159" w:type="pct"/>
          </w:tcPr>
          <w:p w14:paraId="57DDB7AA"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1</w:t>
            </w:r>
          </w:p>
        </w:tc>
        <w:tc>
          <w:tcPr>
            <w:tcW w:w="797" w:type="pct"/>
          </w:tcPr>
          <w:p w14:paraId="6FDBD8A2"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2</w:t>
            </w:r>
          </w:p>
        </w:tc>
        <w:tc>
          <w:tcPr>
            <w:tcW w:w="957" w:type="pct"/>
          </w:tcPr>
          <w:p w14:paraId="6012C3EC"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3</w:t>
            </w:r>
          </w:p>
        </w:tc>
        <w:tc>
          <w:tcPr>
            <w:tcW w:w="585" w:type="pct"/>
          </w:tcPr>
          <w:p w14:paraId="4AF3255A"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4</w:t>
            </w:r>
          </w:p>
        </w:tc>
        <w:tc>
          <w:tcPr>
            <w:tcW w:w="426" w:type="pct"/>
          </w:tcPr>
          <w:p w14:paraId="6CECC7C2"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5</w:t>
            </w:r>
          </w:p>
        </w:tc>
        <w:tc>
          <w:tcPr>
            <w:tcW w:w="1011" w:type="pct"/>
          </w:tcPr>
          <w:p w14:paraId="52B8440D"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6</w:t>
            </w:r>
          </w:p>
        </w:tc>
        <w:tc>
          <w:tcPr>
            <w:tcW w:w="585" w:type="pct"/>
          </w:tcPr>
          <w:p w14:paraId="02179A31"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7</w:t>
            </w:r>
          </w:p>
        </w:tc>
        <w:tc>
          <w:tcPr>
            <w:tcW w:w="479" w:type="pct"/>
          </w:tcPr>
          <w:p w14:paraId="5E82F9C1"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8</w:t>
            </w:r>
          </w:p>
        </w:tc>
      </w:tr>
      <w:tr w:rsidR="004E64F2" w:rsidRPr="004E64F2" w14:paraId="186CEC41" w14:textId="77777777" w:rsidTr="004E64F2">
        <w:tc>
          <w:tcPr>
            <w:tcW w:w="159" w:type="pct"/>
          </w:tcPr>
          <w:p w14:paraId="5BB67AC3"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797" w:type="pct"/>
          </w:tcPr>
          <w:p w14:paraId="029064C2"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957" w:type="pct"/>
          </w:tcPr>
          <w:p w14:paraId="787618C0"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585" w:type="pct"/>
          </w:tcPr>
          <w:p w14:paraId="65A07962"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426" w:type="pct"/>
          </w:tcPr>
          <w:p w14:paraId="585D8A47"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1011" w:type="pct"/>
          </w:tcPr>
          <w:p w14:paraId="178EB24B"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585" w:type="pct"/>
          </w:tcPr>
          <w:p w14:paraId="585A9B52"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479" w:type="pct"/>
          </w:tcPr>
          <w:p w14:paraId="27057BD9" w14:textId="77777777"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r>
    </w:tbl>
    <w:p w14:paraId="25B04AD6" w14:textId="77777777" w:rsidR="006544E5" w:rsidRPr="006544E5" w:rsidRDefault="006544E5" w:rsidP="006E67CC">
      <w:pPr>
        <w:pStyle w:val="Ch63"/>
        <w:suppressAutoHyphens/>
        <w:ind w:firstLine="0"/>
        <w:rPr>
          <w:rStyle w:val="Bold"/>
          <w:rFonts w:ascii="Times New Roman" w:hAnsi="Times New Roman" w:cs="Times New Roman"/>
          <w:w w:val="100"/>
          <w:sz w:val="24"/>
          <w:szCs w:val="24"/>
        </w:rPr>
      </w:pPr>
    </w:p>
    <w:p w14:paraId="7733C9AF" w14:textId="77777777" w:rsidR="00971188" w:rsidRPr="004E64F2" w:rsidRDefault="00971188" w:rsidP="006E67CC">
      <w:pPr>
        <w:pStyle w:val="Ch63"/>
        <w:suppressAutoHyphens/>
        <w:ind w:firstLine="0"/>
        <w:rPr>
          <w:rFonts w:ascii="Times New Roman" w:hAnsi="Times New Roman" w:cs="Times New Roman"/>
          <w:b/>
          <w:bCs/>
          <w:color w:val="808080" w:themeColor="background1" w:themeShade="80"/>
          <w:w w:val="100"/>
          <w:sz w:val="24"/>
          <w:szCs w:val="24"/>
        </w:rPr>
      </w:pPr>
      <w:r w:rsidRPr="004E64F2">
        <w:rPr>
          <w:rFonts w:ascii="Times New Roman" w:hAnsi="Times New Roman" w:cs="Times New Roman"/>
          <w:b/>
          <w:bCs/>
          <w:color w:val="808080" w:themeColor="background1" w:themeShade="80"/>
          <w:w w:val="100"/>
          <w:sz w:val="24"/>
          <w:szCs w:val="24"/>
        </w:rPr>
        <w:t>Судові справи (зазначається за наявності)</w:t>
      </w:r>
      <w:r w:rsidRPr="004E64F2">
        <w:rPr>
          <w:rFonts w:ascii="Times New Roman" w:hAnsi="Times New Roman" w:cs="Times New Roman"/>
          <w:b/>
          <w:bCs/>
          <w:color w:val="808080" w:themeColor="background1" w:themeShade="80"/>
          <w:w w:val="100"/>
          <w:sz w:val="24"/>
          <w:szCs w:val="24"/>
          <w:vertAlign w:val="superscript"/>
        </w:rPr>
        <w:t>11</w:t>
      </w:r>
    </w:p>
    <w:tbl>
      <w:tblPr>
        <w:tblW w:w="5000" w:type="pct"/>
        <w:tblCellMar>
          <w:left w:w="0" w:type="dxa"/>
          <w:right w:w="0" w:type="dxa"/>
        </w:tblCellMar>
        <w:tblLook w:val="0000" w:firstRow="0" w:lastRow="0" w:firstColumn="0" w:lastColumn="0" w:noHBand="0" w:noVBand="0"/>
      </w:tblPr>
      <w:tblGrid>
        <w:gridCol w:w="512"/>
        <w:gridCol w:w="1464"/>
        <w:gridCol w:w="1617"/>
        <w:gridCol w:w="1272"/>
        <w:gridCol w:w="1270"/>
        <w:gridCol w:w="1273"/>
        <w:gridCol w:w="1500"/>
        <w:gridCol w:w="1411"/>
      </w:tblGrid>
      <w:tr w:rsidR="004E64F2" w:rsidRPr="004E64F2" w14:paraId="2420BF4C"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D2587"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2575B3"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Номер справи </w:t>
            </w:r>
            <w:r w:rsidRPr="004E64F2">
              <w:rPr>
                <w:rFonts w:ascii="Times New Roman" w:hAnsi="Times New Roman" w:cs="Times New Roman"/>
                <w:color w:val="808080" w:themeColor="background1" w:themeShade="80"/>
                <w:w w:val="100"/>
                <w:sz w:val="24"/>
                <w:szCs w:val="24"/>
              </w:rPr>
              <w:lastRenderedPageBreak/>
              <w:t>та дата відкриття провадження</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211CB5"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Найменування суду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572CF0"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Позивач</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63BD38"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Відповідач</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5ED280"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Третя особа</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BE6B71"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Позовні вимоги </w:t>
            </w:r>
            <w:r w:rsidRPr="004E64F2">
              <w:rPr>
                <w:rFonts w:ascii="Times New Roman" w:hAnsi="Times New Roman" w:cs="Times New Roman"/>
                <w:color w:val="808080" w:themeColor="background1" w:themeShade="80"/>
                <w:w w:val="100"/>
                <w:sz w:val="24"/>
                <w:szCs w:val="24"/>
              </w:rPr>
              <w:br/>
            </w:r>
            <w:r w:rsidRPr="004E64F2">
              <w:rPr>
                <w:rFonts w:ascii="Times New Roman" w:hAnsi="Times New Roman" w:cs="Times New Roman"/>
                <w:color w:val="808080" w:themeColor="background1" w:themeShade="80"/>
                <w:w w:val="100"/>
                <w:sz w:val="24"/>
                <w:szCs w:val="24"/>
              </w:rPr>
              <w:lastRenderedPageBreak/>
              <w:t>(в </w:t>
            </w:r>
            <w:proofErr w:type="spellStart"/>
            <w:r w:rsidRPr="004E64F2">
              <w:rPr>
                <w:rFonts w:ascii="Times New Roman" w:hAnsi="Times New Roman" w:cs="Times New Roman"/>
                <w:color w:val="808080" w:themeColor="background1" w:themeShade="80"/>
                <w:w w:val="100"/>
                <w:sz w:val="24"/>
                <w:szCs w:val="24"/>
              </w:rPr>
              <w:t>т.ч</w:t>
            </w:r>
            <w:proofErr w:type="spellEnd"/>
            <w:r w:rsidRPr="004E64F2">
              <w:rPr>
                <w:rFonts w:ascii="Times New Roman" w:hAnsi="Times New Roman" w:cs="Times New Roman"/>
                <w:color w:val="808080" w:themeColor="background1" w:themeShade="80"/>
                <w:w w:val="100"/>
                <w:sz w:val="24"/>
                <w:szCs w:val="24"/>
              </w:rPr>
              <w:t>. їх розмір)</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2C9A1B"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 xml:space="preserve">Стан розгляду </w:t>
            </w:r>
            <w:r w:rsidRPr="004E64F2">
              <w:rPr>
                <w:rFonts w:ascii="Times New Roman" w:hAnsi="Times New Roman" w:cs="Times New Roman"/>
                <w:color w:val="808080" w:themeColor="background1" w:themeShade="80"/>
                <w:w w:val="100"/>
                <w:sz w:val="24"/>
                <w:szCs w:val="24"/>
              </w:rPr>
              <w:lastRenderedPageBreak/>
              <w:t>справи</w:t>
            </w:r>
          </w:p>
        </w:tc>
      </w:tr>
      <w:tr w:rsidR="004E64F2" w:rsidRPr="004E64F2" w14:paraId="42CC7A18"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579703"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 xml:space="preserve">1 </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48FDBF"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3B4FF2"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76BC4C"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229117"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250541"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6</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479005"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7</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6CB79C"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8</w:t>
            </w:r>
          </w:p>
        </w:tc>
      </w:tr>
      <w:tr w:rsidR="00971188" w:rsidRPr="004E64F2" w14:paraId="3A3BB1F3"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4BAD2"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FCFE6"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77A95"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6594F"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0CE17F"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3AF02"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DD2D0"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D75C4"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r>
    </w:tbl>
    <w:p w14:paraId="1F2697A3" w14:textId="77777777" w:rsidR="007C35DA" w:rsidRPr="004E64F2" w:rsidRDefault="007C35DA" w:rsidP="006E67CC">
      <w:pPr>
        <w:pStyle w:val="Ch63"/>
        <w:suppressAutoHyphens/>
        <w:ind w:firstLine="284"/>
        <w:rPr>
          <w:rFonts w:ascii="Times New Roman" w:hAnsi="Times New Roman" w:cs="Times New Roman"/>
          <w:color w:val="808080" w:themeColor="background1" w:themeShade="80"/>
          <w:w w:val="100"/>
          <w:sz w:val="24"/>
          <w:szCs w:val="24"/>
        </w:rPr>
      </w:pPr>
    </w:p>
    <w:p w14:paraId="26941252" w14:textId="77777777" w:rsidR="00971188" w:rsidRPr="004E64F2"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4E64F2">
        <w:rPr>
          <w:rStyle w:val="Bold"/>
          <w:rFonts w:ascii="Times New Roman" w:hAnsi="Times New Roman" w:cs="Times New Roman"/>
          <w:color w:val="808080" w:themeColor="background1" w:themeShade="80"/>
          <w:w w:val="100"/>
          <w:sz w:val="24"/>
          <w:szCs w:val="24"/>
        </w:rPr>
        <w:t xml:space="preserve">Штрафні санкції щодо особи (зазначається за наявності штрафної санкції в розмірі, </w:t>
      </w:r>
      <w:r w:rsidRPr="004E64F2">
        <w:rPr>
          <w:rStyle w:val="Bold"/>
          <w:rFonts w:ascii="Times New Roman" w:hAnsi="Times New Roman" w:cs="Times New Roman"/>
          <w:color w:val="808080" w:themeColor="background1" w:themeShade="80"/>
          <w:w w:val="100"/>
          <w:sz w:val="24"/>
          <w:szCs w:val="24"/>
        </w:rPr>
        <w:br/>
        <w:t>який перевищує 1000 грн):</w:t>
      </w:r>
    </w:p>
    <w:tbl>
      <w:tblPr>
        <w:tblW w:w="5000" w:type="pct"/>
        <w:tblCellMar>
          <w:left w:w="0" w:type="dxa"/>
          <w:right w:w="0" w:type="dxa"/>
        </w:tblCellMar>
        <w:tblLook w:val="0000" w:firstRow="0" w:lastRow="0" w:firstColumn="0" w:lastColumn="0" w:noHBand="0" w:noVBand="0"/>
      </w:tblPr>
      <w:tblGrid>
        <w:gridCol w:w="532"/>
        <w:gridCol w:w="1959"/>
        <w:gridCol w:w="1956"/>
        <w:gridCol w:w="1959"/>
        <w:gridCol w:w="1959"/>
        <w:gridCol w:w="1954"/>
      </w:tblGrid>
      <w:tr w:rsidR="004E64F2" w:rsidRPr="004E64F2" w14:paraId="6CBD70B3"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F9FEB"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F6C2D4"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Номер та дата рішення, яким накладено </w:t>
            </w:r>
            <w:r w:rsidRPr="004E64F2">
              <w:rPr>
                <w:rFonts w:ascii="Times New Roman" w:hAnsi="Times New Roman" w:cs="Times New Roman"/>
                <w:color w:val="808080" w:themeColor="background1" w:themeShade="80"/>
                <w:w w:val="100"/>
                <w:sz w:val="24"/>
                <w:szCs w:val="24"/>
              </w:rPr>
              <w:br/>
              <w:t>штрафну санкцію</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9D0B4B"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Орган, який наклав штрафну санкцію</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C712A3"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Суть санкції (та її розмір, якщо застосовується)</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22E19D"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Підстава для накладення санкції (з посиланням на відповідні норми законодавства)</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361B2E"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Інформація про виконання</w:t>
            </w:r>
          </w:p>
        </w:tc>
      </w:tr>
      <w:tr w:rsidR="004E64F2" w:rsidRPr="004E64F2" w14:paraId="057E807D"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997DB0"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7789C0"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EC6928"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8B1EA3"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233DC3"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0546EC" w14:textId="77777777"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6</w:t>
            </w:r>
          </w:p>
        </w:tc>
      </w:tr>
      <w:tr w:rsidR="004E64F2" w:rsidRPr="004E64F2" w14:paraId="139CC288"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13EA17" w14:textId="77777777"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8546A" w14:textId="77777777"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9B3B1A" w14:textId="77777777"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73110" w14:textId="77777777"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1D368" w14:textId="77777777" w:rsidR="00971188" w:rsidRPr="004E64F2" w:rsidRDefault="00971188" w:rsidP="006E67CC">
            <w:pPr>
              <w:pStyle w:val="aff7"/>
              <w:suppressAutoHyphens/>
              <w:spacing w:line="240" w:lineRule="auto"/>
              <w:textAlignment w:val="auto"/>
              <w:rPr>
                <w:color w:val="808080" w:themeColor="background1" w:themeShade="80"/>
                <w:lang w:val="uk-UA"/>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81725" w14:textId="77777777"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r>
    </w:tbl>
    <w:p w14:paraId="7FDF97F2" w14:textId="77777777" w:rsidR="00971188" w:rsidRPr="00FE0630" w:rsidRDefault="00971188" w:rsidP="006E67CC">
      <w:pPr>
        <w:pStyle w:val="Ch63"/>
        <w:suppressAutoHyphens/>
        <w:rPr>
          <w:rFonts w:ascii="Times New Roman" w:hAnsi="Times New Roman" w:cs="Times New Roman"/>
          <w:w w:val="100"/>
          <w:sz w:val="24"/>
          <w:szCs w:val="24"/>
        </w:rPr>
      </w:pPr>
    </w:p>
    <w:p w14:paraId="3FD51620" w14:textId="77777777"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2. Органи управління та посадові особи. Організаційна структура</w:t>
      </w:r>
    </w:p>
    <w:p w14:paraId="6CBEA329"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Органи управління</w:t>
      </w:r>
    </w:p>
    <w:tbl>
      <w:tblPr>
        <w:tblW w:w="5000" w:type="pct"/>
        <w:tblCellMar>
          <w:left w:w="0" w:type="dxa"/>
          <w:right w:w="0" w:type="dxa"/>
        </w:tblCellMar>
        <w:tblLook w:val="0000" w:firstRow="0" w:lastRow="0" w:firstColumn="0" w:lastColumn="0" w:noHBand="0" w:noVBand="0"/>
      </w:tblPr>
      <w:tblGrid>
        <w:gridCol w:w="533"/>
        <w:gridCol w:w="2763"/>
        <w:gridCol w:w="3442"/>
        <w:gridCol w:w="3581"/>
      </w:tblGrid>
      <w:tr w:rsidR="00971188" w:rsidRPr="00FE0630" w14:paraId="40C642F4" w14:textId="77777777"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865E6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3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E118E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Назва органу управління (контролю)</w:t>
            </w:r>
          </w:p>
        </w:tc>
        <w:tc>
          <w:tcPr>
            <w:tcW w:w="16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84E3D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Кількісний склад органу управління (контролю)</w:t>
            </w:r>
          </w:p>
        </w:tc>
        <w:tc>
          <w:tcPr>
            <w:tcW w:w="1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261A2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Персональний склад органу управління (контролю)</w:t>
            </w:r>
          </w:p>
        </w:tc>
      </w:tr>
      <w:tr w:rsidR="00971188" w:rsidRPr="00FE0630" w14:paraId="1F92B338" w14:textId="77777777"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035CF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3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13214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6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0E36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4FF5B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4E64F2" w:rsidRPr="00FE0630" w14:paraId="0F1C8D32" w14:textId="77777777"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F22C3B" w14:textId="77777777" w:rsidR="004E64F2" w:rsidRPr="00FE0630" w:rsidRDefault="004E64F2" w:rsidP="004E64F2">
            <w:pPr>
              <w:pStyle w:val="aff7"/>
              <w:suppressAutoHyphens/>
              <w:spacing w:line="240" w:lineRule="auto"/>
              <w:textAlignment w:val="auto"/>
              <w:rPr>
                <w:color w:val="auto"/>
                <w:lang w:val="uk-UA"/>
              </w:rPr>
            </w:pPr>
            <w:r>
              <w:rPr>
                <w:color w:val="auto"/>
                <w:lang w:val="uk-UA"/>
              </w:rPr>
              <w:t>1</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7B8D0" w14:textId="77777777" w:rsidR="004E64F2" w:rsidRPr="00FE0630" w:rsidRDefault="004E64F2" w:rsidP="004E64F2">
            <w:pPr>
              <w:pStyle w:val="aff7"/>
              <w:suppressAutoHyphens/>
              <w:spacing w:line="240" w:lineRule="auto"/>
              <w:textAlignment w:val="auto"/>
              <w:rPr>
                <w:color w:val="auto"/>
                <w:lang w:val="uk-UA"/>
              </w:rPr>
            </w:pPr>
            <w:r w:rsidRPr="00497A28">
              <w:rPr>
                <w:color w:val="auto"/>
                <w:lang w:val="uk-UA"/>
              </w:rPr>
              <w:t>Наглядова рада</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9D42F" w14:textId="77777777" w:rsidR="004E64F2" w:rsidRPr="00FE0630" w:rsidRDefault="004E64F2" w:rsidP="004E64F2">
            <w:pPr>
              <w:pStyle w:val="aff7"/>
              <w:suppressAutoHyphens/>
              <w:spacing w:line="240" w:lineRule="auto"/>
              <w:textAlignment w:val="auto"/>
              <w:rPr>
                <w:color w:val="auto"/>
                <w:lang w:val="uk-UA"/>
              </w:rPr>
            </w:pPr>
            <w:r w:rsidRPr="00497A28">
              <w:rPr>
                <w:color w:val="auto"/>
                <w:lang w:val="uk-UA"/>
              </w:rPr>
              <w:t>Наглядова рада Товариства складається з 3х осіб: Голови Наглядової ради та 2х членів Наглядової ради.</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DF9FF" w14:textId="77777777" w:rsidR="004E64F2" w:rsidRPr="00FE0630" w:rsidRDefault="004E64F2" w:rsidP="004E64F2">
            <w:pPr>
              <w:pStyle w:val="aff7"/>
              <w:suppressAutoHyphens/>
              <w:spacing w:line="240" w:lineRule="auto"/>
              <w:textAlignment w:val="auto"/>
              <w:rPr>
                <w:color w:val="auto"/>
                <w:lang w:val="uk-UA"/>
              </w:rPr>
            </w:pPr>
            <w:r w:rsidRPr="00497A28">
              <w:rPr>
                <w:color w:val="auto"/>
                <w:lang w:val="uk-UA"/>
              </w:rPr>
              <w:t xml:space="preserve">Голова наглядової ради - </w:t>
            </w:r>
            <w:proofErr w:type="spellStart"/>
            <w:r w:rsidRPr="00497A28">
              <w:rPr>
                <w:color w:val="auto"/>
                <w:lang w:val="uk-UA"/>
              </w:rPr>
              <w:t>Шмалько</w:t>
            </w:r>
            <w:proofErr w:type="spellEnd"/>
            <w:r w:rsidRPr="00497A28">
              <w:rPr>
                <w:color w:val="auto"/>
                <w:lang w:val="uk-UA"/>
              </w:rPr>
              <w:t xml:space="preserve"> Григорій Васильович, Члени наглядової ради - </w:t>
            </w:r>
            <w:proofErr w:type="spellStart"/>
            <w:r w:rsidRPr="00497A28">
              <w:rPr>
                <w:color w:val="auto"/>
                <w:lang w:val="uk-UA"/>
              </w:rPr>
              <w:t>Довгошея</w:t>
            </w:r>
            <w:proofErr w:type="spellEnd"/>
            <w:r w:rsidRPr="00497A28">
              <w:rPr>
                <w:color w:val="auto"/>
                <w:lang w:val="uk-UA"/>
              </w:rPr>
              <w:t xml:space="preserve"> Петро Авксентійович, Бойченко Олександр Іванович</w:t>
            </w:r>
          </w:p>
        </w:tc>
      </w:tr>
      <w:tr w:rsidR="004E64F2" w:rsidRPr="002C1ACC" w14:paraId="20DA0A77" w14:textId="77777777"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617DAC" w14:textId="77777777" w:rsidR="004E64F2" w:rsidRDefault="004E64F2" w:rsidP="004E64F2">
            <w:pPr>
              <w:pStyle w:val="aff7"/>
              <w:suppressAutoHyphens/>
              <w:spacing w:line="240" w:lineRule="auto"/>
              <w:textAlignment w:val="auto"/>
              <w:rPr>
                <w:color w:val="auto"/>
                <w:lang w:val="uk-UA"/>
              </w:rPr>
            </w:pPr>
            <w:r>
              <w:rPr>
                <w:color w:val="auto"/>
                <w:lang w:val="uk-UA"/>
              </w:rPr>
              <w:t>2</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1F0667" w14:textId="77777777" w:rsidR="004E64F2" w:rsidRPr="00497A28" w:rsidRDefault="004E64F2" w:rsidP="004E64F2">
            <w:pPr>
              <w:pStyle w:val="aff7"/>
              <w:suppressAutoHyphens/>
              <w:spacing w:line="240" w:lineRule="auto"/>
              <w:textAlignment w:val="auto"/>
              <w:rPr>
                <w:color w:val="auto"/>
                <w:lang w:val="uk-UA"/>
              </w:rPr>
            </w:pPr>
            <w:r w:rsidRPr="00497A28">
              <w:rPr>
                <w:color w:val="auto"/>
                <w:lang w:val="uk-UA"/>
              </w:rPr>
              <w:t>Правління</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56BDD" w14:textId="77777777" w:rsidR="004E64F2" w:rsidRPr="00497A28" w:rsidRDefault="004E64F2" w:rsidP="004E64F2">
            <w:pPr>
              <w:pStyle w:val="aff7"/>
              <w:suppressAutoHyphens/>
              <w:spacing w:line="240" w:lineRule="auto"/>
              <w:textAlignment w:val="auto"/>
              <w:rPr>
                <w:color w:val="auto"/>
                <w:lang w:val="uk-UA"/>
              </w:rPr>
            </w:pPr>
            <w:r w:rsidRPr="00497A28">
              <w:rPr>
                <w:color w:val="auto"/>
                <w:lang w:val="uk-UA"/>
              </w:rPr>
              <w:t>Правління Товариства складається з 3х осіб: Голови Правління, Член правління - головний бухгалтер, Член правління</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8044E" w14:textId="77777777" w:rsidR="004E64F2" w:rsidRPr="00497A28" w:rsidRDefault="004E64F2" w:rsidP="004E64F2">
            <w:pPr>
              <w:pStyle w:val="aff7"/>
              <w:suppressAutoHyphens/>
              <w:spacing w:line="240" w:lineRule="auto"/>
              <w:textAlignment w:val="auto"/>
              <w:rPr>
                <w:color w:val="auto"/>
                <w:lang w:val="uk-UA"/>
              </w:rPr>
            </w:pPr>
            <w:r w:rsidRPr="00497A28">
              <w:rPr>
                <w:color w:val="auto"/>
                <w:lang w:val="uk-UA"/>
              </w:rPr>
              <w:t xml:space="preserve">Голова правління - </w:t>
            </w:r>
            <w:proofErr w:type="spellStart"/>
            <w:r w:rsidRPr="00497A28">
              <w:rPr>
                <w:color w:val="auto"/>
                <w:lang w:val="uk-UA"/>
              </w:rPr>
              <w:t>Кучинський</w:t>
            </w:r>
            <w:proofErr w:type="spellEnd"/>
            <w:r w:rsidRPr="00497A28">
              <w:rPr>
                <w:color w:val="auto"/>
                <w:lang w:val="uk-UA"/>
              </w:rPr>
              <w:t xml:space="preserve"> Анатолій Петрович, Член правління - головний бухгалтер - </w:t>
            </w:r>
            <w:proofErr w:type="spellStart"/>
            <w:r w:rsidRPr="00497A28">
              <w:rPr>
                <w:color w:val="auto"/>
                <w:lang w:val="uk-UA"/>
              </w:rPr>
              <w:t>Пілецька</w:t>
            </w:r>
            <w:proofErr w:type="spellEnd"/>
            <w:r w:rsidRPr="00497A28">
              <w:rPr>
                <w:color w:val="auto"/>
                <w:lang w:val="uk-UA"/>
              </w:rPr>
              <w:t xml:space="preserve"> Раїса Володимирівна, Член правління - </w:t>
            </w:r>
            <w:proofErr w:type="spellStart"/>
            <w:r w:rsidRPr="00497A28">
              <w:rPr>
                <w:color w:val="auto"/>
                <w:lang w:val="uk-UA"/>
              </w:rPr>
              <w:t>Гриньковська</w:t>
            </w:r>
            <w:proofErr w:type="spellEnd"/>
            <w:r w:rsidRPr="00497A28">
              <w:rPr>
                <w:color w:val="auto"/>
                <w:lang w:val="uk-UA"/>
              </w:rPr>
              <w:t xml:space="preserve"> Валентина Іванівна.</w:t>
            </w:r>
          </w:p>
        </w:tc>
      </w:tr>
      <w:tr w:rsidR="004E64F2" w:rsidRPr="00FE0630" w14:paraId="758F04B0" w14:textId="77777777"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040E2" w14:textId="3794BDB8" w:rsidR="004E64F2" w:rsidRDefault="004E64F2" w:rsidP="004E64F2">
            <w:pPr>
              <w:pStyle w:val="aff7"/>
              <w:suppressAutoHyphens/>
              <w:spacing w:line="240" w:lineRule="auto"/>
              <w:textAlignment w:val="auto"/>
              <w:rPr>
                <w:color w:val="auto"/>
                <w:lang w:val="uk-UA"/>
              </w:rPr>
            </w:pPr>
            <w:r>
              <w:rPr>
                <w:color w:val="auto"/>
                <w:lang w:val="uk-UA"/>
              </w:rPr>
              <w:t>3</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60D25" w14:textId="0BBCC92A" w:rsidR="004E64F2" w:rsidRPr="00497A28" w:rsidRDefault="002C1ACC" w:rsidP="004E64F2">
            <w:pPr>
              <w:pStyle w:val="aff7"/>
              <w:suppressAutoHyphens/>
              <w:spacing w:line="240" w:lineRule="auto"/>
              <w:textAlignment w:val="auto"/>
              <w:rPr>
                <w:color w:val="auto"/>
                <w:lang w:val="uk-UA"/>
              </w:rPr>
            </w:pPr>
            <w:r w:rsidRPr="002C1ACC">
              <w:rPr>
                <w:color w:val="auto"/>
                <w:lang w:val="uk-UA"/>
              </w:rPr>
              <w:t>Ревізор</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43259F" w14:textId="4766E266" w:rsidR="004E64F2" w:rsidRPr="00497A28" w:rsidRDefault="002C1ACC" w:rsidP="004E64F2">
            <w:pPr>
              <w:pStyle w:val="aff7"/>
              <w:suppressAutoHyphens/>
              <w:spacing w:line="240" w:lineRule="auto"/>
              <w:textAlignment w:val="auto"/>
              <w:rPr>
                <w:color w:val="auto"/>
                <w:lang w:val="uk-UA"/>
              </w:rPr>
            </w:pPr>
            <w:r w:rsidRPr="002C1ACC">
              <w:rPr>
                <w:color w:val="auto"/>
                <w:lang w:val="uk-UA"/>
              </w:rPr>
              <w:t>Ревізор (1 особа)</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073527" w14:textId="63E360C9" w:rsidR="004E64F2" w:rsidRPr="00497A28" w:rsidRDefault="002C1ACC" w:rsidP="004E64F2">
            <w:pPr>
              <w:pStyle w:val="aff7"/>
              <w:suppressAutoHyphens/>
              <w:spacing w:line="240" w:lineRule="auto"/>
              <w:textAlignment w:val="auto"/>
              <w:rPr>
                <w:color w:val="auto"/>
                <w:lang w:val="uk-UA"/>
              </w:rPr>
            </w:pPr>
            <w:r w:rsidRPr="002C1ACC">
              <w:rPr>
                <w:color w:val="auto"/>
                <w:lang w:val="uk-UA"/>
              </w:rPr>
              <w:t xml:space="preserve">Ревізор – </w:t>
            </w:r>
            <w:proofErr w:type="spellStart"/>
            <w:r w:rsidRPr="002C1ACC">
              <w:rPr>
                <w:color w:val="auto"/>
                <w:lang w:val="uk-UA"/>
              </w:rPr>
              <w:t>Полібза</w:t>
            </w:r>
            <w:proofErr w:type="spellEnd"/>
            <w:r w:rsidRPr="002C1ACC">
              <w:rPr>
                <w:color w:val="auto"/>
                <w:lang w:val="uk-UA"/>
              </w:rPr>
              <w:t xml:space="preserve"> Галина Іванівна</w:t>
            </w:r>
          </w:p>
        </w:tc>
      </w:tr>
    </w:tbl>
    <w:p w14:paraId="0AB3C6F5" w14:textId="77777777" w:rsidR="00971188" w:rsidRPr="00FE0630" w:rsidRDefault="00971188" w:rsidP="006E67CC">
      <w:pPr>
        <w:pStyle w:val="Ch63"/>
        <w:suppressAutoHyphens/>
        <w:rPr>
          <w:rFonts w:ascii="Times New Roman" w:hAnsi="Times New Roman" w:cs="Times New Roman"/>
          <w:w w:val="100"/>
          <w:sz w:val="24"/>
          <w:szCs w:val="24"/>
        </w:rPr>
      </w:pPr>
    </w:p>
    <w:p w14:paraId="2DE45196" w14:textId="77777777" w:rsidR="00971188" w:rsidRPr="00FE0630" w:rsidRDefault="00971188" w:rsidP="006E67CC">
      <w:pPr>
        <w:pStyle w:val="Ch63"/>
        <w:suppressAutoHyphens/>
        <w:spacing w:after="57"/>
        <w:ind w:firstLine="0"/>
        <w:rPr>
          <w:rFonts w:ascii="Times New Roman" w:hAnsi="Times New Roman" w:cs="Times New Roman"/>
          <w:b/>
          <w:bCs/>
          <w:w w:val="100"/>
          <w:sz w:val="24"/>
          <w:szCs w:val="24"/>
        </w:rPr>
      </w:pPr>
      <w:r w:rsidRPr="00FE0630">
        <w:rPr>
          <w:rFonts w:ascii="Times New Roman" w:hAnsi="Times New Roman" w:cs="Times New Roman"/>
          <w:b/>
          <w:bCs/>
          <w:w w:val="100"/>
          <w:sz w:val="24"/>
          <w:szCs w:val="24"/>
        </w:rPr>
        <w:t>Інформація щодо посадових осіб</w:t>
      </w:r>
    </w:p>
    <w:p w14:paraId="2B1AC441" w14:textId="77777777"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Рада (за наявності)</w:t>
      </w:r>
    </w:p>
    <w:tbl>
      <w:tblPr>
        <w:tblW w:w="5000" w:type="pct"/>
        <w:tblLayout w:type="fixed"/>
        <w:tblCellMar>
          <w:left w:w="0" w:type="dxa"/>
          <w:right w:w="0" w:type="dxa"/>
        </w:tblCellMar>
        <w:tblLook w:val="0000" w:firstRow="0" w:lastRow="0" w:firstColumn="0" w:lastColumn="0" w:noHBand="0" w:noVBand="0"/>
      </w:tblPr>
      <w:tblGrid>
        <w:gridCol w:w="331"/>
        <w:gridCol w:w="805"/>
        <w:gridCol w:w="1000"/>
        <w:gridCol w:w="713"/>
        <w:gridCol w:w="715"/>
        <w:gridCol w:w="713"/>
        <w:gridCol w:w="715"/>
        <w:gridCol w:w="499"/>
        <w:gridCol w:w="1926"/>
        <w:gridCol w:w="1144"/>
        <w:gridCol w:w="1000"/>
        <w:gridCol w:w="706"/>
      </w:tblGrid>
      <w:tr w:rsidR="004E64F2" w:rsidRPr="00CB718D" w14:paraId="34702013" w14:textId="77777777"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E7C682"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 з/п </w:t>
            </w:r>
          </w:p>
        </w:tc>
        <w:tc>
          <w:tcPr>
            <w:tcW w:w="392"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2B73B5A"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Посада</w:t>
            </w:r>
            <w:r w:rsidRPr="00CB718D">
              <w:rPr>
                <w:rFonts w:ascii="Times New Roman" w:hAnsi="Times New Roman" w:cs="Times New Roman"/>
                <w:w w:val="100"/>
                <w:sz w:val="20"/>
                <w:szCs w:val="20"/>
                <w:vertAlign w:val="superscript"/>
              </w:rPr>
              <w:t>12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6CA22A"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96277B"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РНОКПП</w:t>
            </w:r>
            <w:r w:rsidRPr="00CB718D">
              <w:rPr>
                <w:rFonts w:ascii="Times New Roman" w:hAnsi="Times New Roman" w:cs="Times New Roman"/>
                <w:w w:val="100"/>
                <w:sz w:val="20"/>
                <w:szCs w:val="20"/>
                <w:vertAlign w:val="superscript"/>
              </w:rPr>
              <w:t>13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758E0B"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УНЗР</w:t>
            </w:r>
            <w:r w:rsidRPr="00CB718D">
              <w:rPr>
                <w:rFonts w:ascii="Times New Roman" w:hAnsi="Times New Roman" w:cs="Times New Roman"/>
                <w:w w:val="100"/>
                <w:sz w:val="20"/>
                <w:szCs w:val="20"/>
                <w:vertAlign w:val="superscript"/>
              </w:rPr>
              <w:t>14</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D73F93"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Рік </w:t>
            </w:r>
            <w:r w:rsidRPr="00CB718D">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AE9C61"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Освіта</w:t>
            </w:r>
          </w:p>
        </w:tc>
        <w:tc>
          <w:tcPr>
            <w:tcW w:w="2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B214FF"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Стаж роботи (років)</w:t>
            </w:r>
          </w:p>
        </w:tc>
        <w:tc>
          <w:tcPr>
            <w:tcW w:w="9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DC59B8"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Повне </w:t>
            </w:r>
            <w:r w:rsidRPr="00CB718D">
              <w:rPr>
                <w:rFonts w:ascii="Times New Roman" w:hAnsi="Times New Roman" w:cs="Times New Roman"/>
                <w:w w:val="100"/>
                <w:sz w:val="20"/>
                <w:szCs w:val="20"/>
              </w:rPr>
              <w:br/>
              <w:t xml:space="preserve">найменування, ідентифікаційний код </w:t>
            </w:r>
            <w:r w:rsidRPr="00CB718D">
              <w:rPr>
                <w:rFonts w:ascii="Times New Roman" w:hAnsi="Times New Roman" w:cs="Times New Roman"/>
                <w:w w:val="100"/>
                <w:sz w:val="20"/>
                <w:szCs w:val="20"/>
              </w:rPr>
              <w:br/>
              <w:t xml:space="preserve">юридичної особи </w:t>
            </w:r>
            <w:r w:rsidRPr="00CB718D">
              <w:rPr>
                <w:rFonts w:ascii="Times New Roman" w:hAnsi="Times New Roman" w:cs="Times New Roman"/>
                <w:w w:val="100"/>
                <w:sz w:val="20"/>
                <w:szCs w:val="20"/>
              </w:rPr>
              <w:br/>
              <w:t>та посада(и), яку(і) займав(є) за останні 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66AD4F0"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Дата </w:t>
            </w:r>
            <w:r w:rsidRPr="00CB718D">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B77E702" w14:textId="77777777" w:rsidR="00F26D90" w:rsidRPr="00CB718D" w:rsidRDefault="00F26D90" w:rsidP="006E67CC">
            <w:pPr>
              <w:pStyle w:val="TableshapkaTABL"/>
              <w:rPr>
                <w:rFonts w:ascii="Times New Roman" w:hAnsi="Times New Roman" w:cs="Times New Roman"/>
                <w:w w:val="100"/>
                <w:sz w:val="20"/>
                <w:szCs w:val="20"/>
              </w:rPr>
            </w:pPr>
            <w:proofErr w:type="spellStart"/>
            <w:r w:rsidRPr="00CB718D">
              <w:rPr>
                <w:rFonts w:ascii="Times New Roman" w:hAnsi="Times New Roman" w:cs="Times New Roman"/>
                <w:w w:val="100"/>
                <w:sz w:val="20"/>
                <w:szCs w:val="20"/>
              </w:rPr>
              <w:t>Непогаше</w:t>
            </w:r>
            <w:proofErr w:type="spellEnd"/>
            <w:r w:rsidR="004E64F2">
              <w:rPr>
                <w:rFonts w:ascii="Times New Roman" w:hAnsi="Times New Roman" w:cs="Times New Roman"/>
                <w:w w:val="100"/>
                <w:sz w:val="20"/>
                <w:szCs w:val="20"/>
                <w:lang w:val="ru-RU"/>
              </w:rPr>
              <w:t>-</w:t>
            </w:r>
            <w:r w:rsidRPr="00CB718D">
              <w:rPr>
                <w:rFonts w:ascii="Times New Roman" w:hAnsi="Times New Roman" w:cs="Times New Roman"/>
                <w:w w:val="100"/>
                <w:sz w:val="20"/>
                <w:szCs w:val="20"/>
              </w:rPr>
              <w:t>на судимість за корисливі</w:t>
            </w:r>
            <w:r w:rsidR="004E64F2">
              <w:rPr>
                <w:rFonts w:ascii="Times New Roman" w:hAnsi="Times New Roman" w:cs="Times New Roman"/>
                <w:w w:val="100"/>
                <w:sz w:val="20"/>
                <w:szCs w:val="20"/>
                <w:lang w:val="ru-RU"/>
              </w:rPr>
              <w:t xml:space="preserve"> </w:t>
            </w:r>
            <w:r w:rsidRPr="00CB718D">
              <w:rPr>
                <w:rFonts w:ascii="Times New Roman" w:hAnsi="Times New Roman" w:cs="Times New Roman"/>
                <w:w w:val="100"/>
                <w:sz w:val="20"/>
                <w:szCs w:val="20"/>
              </w:rPr>
              <w:t xml:space="preserve">та посадові злочини </w:t>
            </w:r>
            <w:r w:rsidRPr="00CB718D">
              <w:rPr>
                <w:rFonts w:ascii="Times New Roman" w:hAnsi="Times New Roman" w:cs="Times New Roman"/>
                <w:w w:val="100"/>
                <w:sz w:val="20"/>
                <w:szCs w:val="20"/>
              </w:rPr>
              <w:br/>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14:paraId="41E62040" w14:textId="77777777" w:rsidR="00F26D90" w:rsidRPr="00F26D90" w:rsidRDefault="00F26D90" w:rsidP="006E67CC">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(чоловіча/жіноча) (ч/ж)</w:t>
            </w:r>
          </w:p>
        </w:tc>
      </w:tr>
      <w:tr w:rsidR="004E64F2" w:rsidRPr="00CB718D" w14:paraId="483F0B9F" w14:textId="77777777"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8B5729"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lastRenderedPageBreak/>
              <w:t>1</w:t>
            </w:r>
          </w:p>
        </w:tc>
        <w:tc>
          <w:tcPr>
            <w:tcW w:w="3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9BAD11"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4B319B"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BAC547"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2EF096"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5</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D08262"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26C5EA"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7</w:t>
            </w:r>
          </w:p>
        </w:tc>
        <w:tc>
          <w:tcPr>
            <w:tcW w:w="2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837375"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8</w:t>
            </w:r>
          </w:p>
        </w:tc>
        <w:tc>
          <w:tcPr>
            <w:tcW w:w="9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F113FE"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98AB7F"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F81821"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14:paraId="54C2979C" w14:textId="77777777" w:rsidR="00F26D90" w:rsidRPr="00CB718D" w:rsidRDefault="00F26D90" w:rsidP="006E67CC">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4E64F2" w:rsidRPr="00CB718D" w14:paraId="24DB09C7" w14:textId="77777777"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DA555" w14:textId="77777777" w:rsidR="004E64F2" w:rsidRPr="004E64F2" w:rsidRDefault="004E64F2" w:rsidP="004E64F2">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1</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C8E29" w14:textId="77777777"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Голова Наглядової ради (</w:t>
            </w:r>
            <w:proofErr w:type="spellStart"/>
            <w:r w:rsidR="00E81F19">
              <w:rPr>
                <w:rFonts w:ascii="Times New Roman" w:hAnsi="Times New Roman" w:cs="Times New Roman"/>
                <w:spacing w:val="0"/>
                <w:sz w:val="20"/>
                <w:szCs w:val="20"/>
                <w:lang w:val="ru-RU"/>
              </w:rPr>
              <w:t>акціонер</w:t>
            </w:r>
            <w:proofErr w:type="spellEnd"/>
            <w:r w:rsidRPr="00497A28">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6A465" w14:textId="77777777" w:rsidR="004E64F2" w:rsidRPr="00CB718D" w:rsidRDefault="004E64F2" w:rsidP="004E64F2">
            <w:pPr>
              <w:pStyle w:val="TableTABL"/>
              <w:rPr>
                <w:rFonts w:ascii="Times New Roman" w:hAnsi="Times New Roman" w:cs="Times New Roman"/>
                <w:spacing w:val="0"/>
                <w:sz w:val="20"/>
                <w:szCs w:val="20"/>
              </w:rPr>
            </w:pPr>
            <w:proofErr w:type="spellStart"/>
            <w:r w:rsidRPr="00497A28">
              <w:rPr>
                <w:rFonts w:ascii="Times New Roman" w:hAnsi="Times New Roman" w:cs="Times New Roman"/>
                <w:spacing w:val="0"/>
                <w:sz w:val="20"/>
                <w:szCs w:val="20"/>
              </w:rPr>
              <w:t>Шмалько</w:t>
            </w:r>
            <w:proofErr w:type="spellEnd"/>
            <w:r w:rsidRPr="00497A28">
              <w:rPr>
                <w:rFonts w:ascii="Times New Roman" w:hAnsi="Times New Roman" w:cs="Times New Roman"/>
                <w:spacing w:val="0"/>
                <w:sz w:val="20"/>
                <w:szCs w:val="20"/>
              </w:rPr>
              <w:t xml:space="preserve"> Григорій Васильович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D86F0" w14:textId="01D6BA42" w:rsidR="004E64F2" w:rsidRPr="00CB718D" w:rsidRDefault="004E64F2" w:rsidP="004E64F2">
            <w:pPr>
              <w:pStyle w:val="aff7"/>
              <w:suppressAutoHyphens/>
              <w:spacing w:line="240" w:lineRule="auto"/>
              <w:textAlignment w:val="auto"/>
              <w:rPr>
                <w:color w:val="auto"/>
                <w:sz w:val="20"/>
                <w:szCs w:val="20"/>
                <w:lang w:val="uk-UA"/>
              </w:rPr>
            </w:pPr>
            <w:r>
              <w:rPr>
                <w:color w:val="auto"/>
                <w:sz w:val="20"/>
                <w:szCs w:val="20"/>
                <w:lang w:val="uk-UA"/>
              </w:rPr>
              <w:t xml:space="preserve">*** </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E93A2" w14:textId="77777777" w:rsidR="004E64F2" w:rsidRPr="00CB718D" w:rsidRDefault="004E64F2" w:rsidP="004E64F2">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D27DA7" w14:textId="77777777"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1955</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B344D" w14:textId="77777777"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82567F" w14:textId="77777777"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42</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D2EE3" w14:textId="77777777"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8B84F" w14:textId="77777777"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29.04.2024</w:t>
            </w:r>
          </w:p>
          <w:p w14:paraId="72B08A67" w14:textId="42B3AC81" w:rsidR="004E64F2" w:rsidRPr="00CB718D"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3 роки</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A83D5" w14:textId="77777777" w:rsidR="004E64F2" w:rsidRPr="004E64F2" w:rsidRDefault="004E64F2" w:rsidP="004E64F2">
            <w:pPr>
              <w:pStyle w:val="TableTABL"/>
              <w:rPr>
                <w:rFonts w:ascii="Times New Roman" w:hAnsi="Times New Roman" w:cs="Times New Roman"/>
                <w:spacing w:val="0"/>
                <w:sz w:val="20"/>
                <w:szCs w:val="20"/>
                <w:lang w:val="ru-RU"/>
              </w:rPr>
            </w:pPr>
            <w:proofErr w:type="spellStart"/>
            <w:r>
              <w:rPr>
                <w:rFonts w:ascii="Times New Roman" w:hAnsi="Times New Roman" w:cs="Times New Roman"/>
                <w:spacing w:val="0"/>
                <w:sz w:val="20"/>
                <w:szCs w:val="20"/>
                <w:lang w:val="ru-RU"/>
              </w:rPr>
              <w:t>Ні</w:t>
            </w:r>
            <w:proofErr w:type="spellEnd"/>
          </w:p>
        </w:tc>
        <w:tc>
          <w:tcPr>
            <w:tcW w:w="344" w:type="pct"/>
            <w:tcBorders>
              <w:top w:val="single" w:sz="4" w:space="0" w:color="000000"/>
              <w:left w:val="single" w:sz="4" w:space="0" w:color="000000"/>
              <w:bottom w:val="single" w:sz="4" w:space="0" w:color="000000"/>
              <w:right w:val="single" w:sz="4" w:space="0" w:color="000000"/>
            </w:tcBorders>
          </w:tcPr>
          <w:p w14:paraId="03606A4F" w14:textId="77777777" w:rsidR="004E64F2" w:rsidRPr="004E64F2" w:rsidRDefault="004E64F2" w:rsidP="004E64F2">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CB718D" w14:paraId="208502AF" w14:textId="77777777"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2F029" w14:textId="77777777"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2</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418B5" w14:textId="77777777" w:rsidR="00E81F19" w:rsidRPr="00497A28" w:rsidRDefault="00E81F19" w:rsidP="00E81F19">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Член Наглядової ради (</w:t>
            </w:r>
            <w:proofErr w:type="spellStart"/>
            <w:r>
              <w:rPr>
                <w:rFonts w:ascii="Times New Roman" w:hAnsi="Times New Roman" w:cs="Times New Roman"/>
                <w:spacing w:val="0"/>
                <w:sz w:val="20"/>
                <w:szCs w:val="20"/>
                <w:lang w:val="ru-RU"/>
              </w:rPr>
              <w:t>представник</w:t>
            </w:r>
            <w:proofErr w:type="spellEnd"/>
            <w:r>
              <w:rPr>
                <w:rFonts w:ascii="Times New Roman" w:hAnsi="Times New Roman" w:cs="Times New Roman"/>
                <w:spacing w:val="0"/>
                <w:sz w:val="20"/>
                <w:szCs w:val="20"/>
                <w:lang w:val="ru-RU"/>
              </w:rPr>
              <w:t xml:space="preserve"> </w:t>
            </w:r>
            <w:proofErr w:type="spellStart"/>
            <w:r>
              <w:rPr>
                <w:rFonts w:ascii="Times New Roman" w:hAnsi="Times New Roman" w:cs="Times New Roman"/>
                <w:spacing w:val="0"/>
                <w:sz w:val="20"/>
                <w:szCs w:val="20"/>
                <w:lang w:val="ru-RU"/>
              </w:rPr>
              <w:t>акціонера</w:t>
            </w:r>
            <w:proofErr w:type="spellEnd"/>
            <w:r>
              <w:rPr>
                <w:rFonts w:ascii="Times New Roman" w:hAnsi="Times New Roman" w:cs="Times New Roman"/>
                <w:spacing w:val="0"/>
                <w:sz w:val="20"/>
                <w:szCs w:val="20"/>
                <w:lang w:val="ru-RU"/>
              </w:rPr>
              <w:t xml:space="preserve"> </w:t>
            </w:r>
            <w:proofErr w:type="spellStart"/>
            <w:r w:rsidRPr="00F01740">
              <w:rPr>
                <w:rFonts w:ascii="Times New Roman" w:hAnsi="Times New Roman" w:cs="Times New Roman"/>
                <w:spacing w:val="0"/>
                <w:sz w:val="20"/>
                <w:szCs w:val="20"/>
              </w:rPr>
              <w:t>Кучинської</w:t>
            </w:r>
            <w:proofErr w:type="spellEnd"/>
            <w:r w:rsidRPr="00F01740">
              <w:rPr>
                <w:rFonts w:ascii="Times New Roman" w:hAnsi="Times New Roman" w:cs="Times New Roman"/>
                <w:spacing w:val="0"/>
                <w:sz w:val="20"/>
                <w:szCs w:val="20"/>
              </w:rPr>
              <w:t xml:space="preserve"> Тетяни </w:t>
            </w:r>
            <w:proofErr w:type="spellStart"/>
            <w:r w:rsidRPr="00F01740">
              <w:rPr>
                <w:rFonts w:ascii="Times New Roman" w:hAnsi="Times New Roman" w:cs="Times New Roman"/>
                <w:spacing w:val="0"/>
                <w:sz w:val="20"/>
                <w:szCs w:val="20"/>
              </w:rPr>
              <w:t>Олексiївни</w:t>
            </w:r>
            <w:proofErr w:type="spellEnd"/>
            <w:r w:rsidRPr="00F01740">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499FE" w14:textId="77777777" w:rsidR="00E81F19" w:rsidRPr="00497A28" w:rsidRDefault="00E81F19" w:rsidP="00E81F19">
            <w:pPr>
              <w:pStyle w:val="TableTABL"/>
              <w:rPr>
                <w:rFonts w:ascii="Times New Roman" w:hAnsi="Times New Roman" w:cs="Times New Roman"/>
                <w:spacing w:val="0"/>
                <w:sz w:val="20"/>
                <w:szCs w:val="20"/>
              </w:rPr>
            </w:pPr>
            <w:proofErr w:type="spellStart"/>
            <w:r w:rsidRPr="00497A28">
              <w:rPr>
                <w:rFonts w:ascii="Times New Roman" w:hAnsi="Times New Roman" w:cs="Times New Roman"/>
                <w:spacing w:val="0"/>
                <w:sz w:val="20"/>
                <w:szCs w:val="20"/>
              </w:rPr>
              <w:t>Довгошея</w:t>
            </w:r>
            <w:proofErr w:type="spellEnd"/>
            <w:r w:rsidRPr="00497A28">
              <w:rPr>
                <w:rFonts w:ascii="Times New Roman" w:hAnsi="Times New Roman" w:cs="Times New Roman"/>
                <w:spacing w:val="0"/>
                <w:sz w:val="20"/>
                <w:szCs w:val="20"/>
              </w:rPr>
              <w:t xml:space="preserve"> Петро Авксентійович</w:t>
            </w:r>
            <w:r w:rsidRPr="00497A28">
              <w:rPr>
                <w:rFonts w:ascii="Times New Roman" w:hAnsi="Times New Roman" w:cs="Times New Roman"/>
                <w:spacing w:val="0"/>
                <w:sz w:val="20"/>
                <w:szCs w:val="20"/>
              </w:rPr>
              <w:tab/>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485A1" w14:textId="77777777" w:rsidR="00E81F19" w:rsidRDefault="00E81F19" w:rsidP="00E81F19">
            <w:pPr>
              <w:pStyle w:val="aff7"/>
              <w:suppressAutoHyphens/>
              <w:spacing w:line="240" w:lineRule="auto"/>
              <w:textAlignment w:val="auto"/>
              <w:rPr>
                <w:color w:val="auto"/>
                <w:sz w:val="20"/>
                <w:szCs w:val="20"/>
                <w:lang w:val="uk-UA"/>
              </w:rPr>
            </w:pPr>
          </w:p>
          <w:p w14:paraId="0357621C" w14:textId="77777777"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p w14:paraId="4A5B7FDF" w14:textId="25B4203D"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57497" w14:textId="77777777"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691E3" w14:textId="77777777"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1947</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75A73" w14:textId="77777777"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5D555" w14:textId="77777777" w:rsidR="00E81F19" w:rsidRPr="00497A28"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42</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5D268" w14:textId="77777777"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11DCC" w14:textId="77777777"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29.04.2024</w:t>
            </w:r>
          </w:p>
          <w:p w14:paraId="7A04E6CA" w14:textId="32911325" w:rsidR="00E81F19" w:rsidRPr="00497A28"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3 роки</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16CD38" w14:textId="77777777"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14:paraId="6ACB9E4E" w14:textId="77777777"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CB718D" w14:paraId="5EB58B7E" w14:textId="77777777"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C4C03A" w14:textId="77777777"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3</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0F43F0" w14:textId="77777777"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Член Наглядової ради (</w:t>
            </w:r>
            <w:proofErr w:type="spellStart"/>
            <w:r w:rsidRPr="00F01740">
              <w:rPr>
                <w:rFonts w:ascii="Times New Roman" w:hAnsi="Times New Roman" w:cs="Times New Roman"/>
                <w:spacing w:val="0"/>
                <w:sz w:val="20"/>
                <w:szCs w:val="20"/>
              </w:rPr>
              <w:t>акцiонер</w:t>
            </w:r>
            <w:proofErr w:type="spellEnd"/>
            <w:r w:rsidRPr="00F01740">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E4A57" w14:textId="77777777"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Бойченко Олександр Іванович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6EB0E" w14:textId="77777777"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14:paraId="2C54773E" w14:textId="0A4588BA"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6F425E" w14:textId="77777777"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1D682" w14:textId="77777777" w:rsidR="00E81F19" w:rsidRPr="00F01740"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1968</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F0235" w14:textId="77777777" w:rsidR="00E81F19" w:rsidRPr="00F01740"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481F3" w14:textId="77777777" w:rsidR="00E81F19" w:rsidRPr="00AE16CF" w:rsidRDefault="00E81F19" w:rsidP="00E81F19">
            <w:pPr>
              <w:pStyle w:val="TableTABL"/>
              <w:rPr>
                <w:rFonts w:ascii="Times New Roman" w:hAnsi="Times New Roman" w:cs="Times New Roman"/>
                <w:color w:val="000000" w:themeColor="text1"/>
                <w:spacing w:val="0"/>
                <w:sz w:val="20"/>
                <w:szCs w:val="20"/>
                <w:lang w:val="ru-RU"/>
              </w:rPr>
            </w:pPr>
            <w:r w:rsidRPr="00AE16CF">
              <w:rPr>
                <w:rFonts w:ascii="Times New Roman" w:hAnsi="Times New Roman" w:cs="Times New Roman"/>
                <w:color w:val="000000" w:themeColor="text1"/>
                <w:spacing w:val="0"/>
                <w:sz w:val="20"/>
                <w:szCs w:val="20"/>
              </w:rPr>
              <w:t>3</w:t>
            </w:r>
            <w:r w:rsidR="00A05D22" w:rsidRPr="00AE16CF">
              <w:rPr>
                <w:rFonts w:ascii="Times New Roman" w:hAnsi="Times New Roman" w:cs="Times New Roman"/>
                <w:color w:val="000000" w:themeColor="text1"/>
                <w:spacing w:val="0"/>
                <w:sz w:val="20"/>
                <w:szCs w:val="20"/>
                <w:lang w:val="ru-RU"/>
              </w:rPr>
              <w:t>8</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9A00D3" w14:textId="77777777" w:rsidR="00E81F19" w:rsidRPr="00AE16CF" w:rsidRDefault="00E81F19" w:rsidP="00E81F19">
            <w:pPr>
              <w:pStyle w:val="TableTABL"/>
              <w:rPr>
                <w:rFonts w:ascii="Times New Roman" w:hAnsi="Times New Roman" w:cs="Times New Roman"/>
                <w:color w:val="000000" w:themeColor="text1"/>
                <w:spacing w:val="0"/>
                <w:sz w:val="20"/>
                <w:szCs w:val="20"/>
              </w:rPr>
            </w:pPr>
            <w:r w:rsidRPr="00AE16CF">
              <w:rPr>
                <w:rFonts w:ascii="Times New Roman" w:hAnsi="Times New Roman" w:cs="Times New Roman"/>
                <w:color w:val="000000" w:themeColor="text1"/>
                <w:spacing w:val="0"/>
                <w:sz w:val="20"/>
                <w:szCs w:val="20"/>
              </w:rPr>
              <w:t xml:space="preserve">ТОВАРИСТВО З ОБМЕЖЕНОЮ ВІДПОВІДАЛЬНІСТЮ «БАЛТСЬКИЙ ХЛІБОРОБ», 32431869, </w:t>
            </w:r>
          </w:p>
          <w:p w14:paraId="5D1E654F" w14:textId="77777777" w:rsidR="00E81F19" w:rsidRPr="00AE16CF" w:rsidRDefault="00E81F19" w:rsidP="00E81F19">
            <w:pPr>
              <w:pStyle w:val="TableTABL"/>
              <w:rPr>
                <w:rFonts w:ascii="Times New Roman" w:hAnsi="Times New Roman" w:cs="Times New Roman"/>
                <w:color w:val="000000" w:themeColor="text1"/>
                <w:spacing w:val="0"/>
                <w:sz w:val="20"/>
                <w:szCs w:val="20"/>
              </w:rPr>
            </w:pPr>
            <w:r w:rsidRPr="00AE16CF">
              <w:rPr>
                <w:color w:val="000000" w:themeColor="text1"/>
                <w:sz w:val="20"/>
                <w:szCs w:val="20"/>
              </w:rPr>
              <w:t>Директор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1FEBE" w14:textId="77777777"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29.04.2024</w:t>
            </w:r>
          </w:p>
          <w:p w14:paraId="074E49CC" w14:textId="29D678CB" w:rsidR="00E81F19" w:rsidRPr="00F01740"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3 роки</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71D23A" w14:textId="77777777" w:rsidR="00E81F1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14:paraId="669AE0F9" w14:textId="77777777"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bl>
    <w:p w14:paraId="75B55536" w14:textId="77777777" w:rsidR="00CB718D" w:rsidRPr="005F55A7" w:rsidRDefault="00CB718D" w:rsidP="006E67CC">
      <w:pPr>
        <w:pStyle w:val="Ch63"/>
        <w:suppressAutoHyphens/>
        <w:rPr>
          <w:rFonts w:ascii="Times New Roman" w:hAnsi="Times New Roman" w:cs="Times New Roman"/>
          <w:w w:val="100"/>
          <w:sz w:val="24"/>
          <w:szCs w:val="24"/>
        </w:rPr>
      </w:pPr>
    </w:p>
    <w:p w14:paraId="4892DCCC" w14:textId="77777777"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Виконавчий орган</w:t>
      </w:r>
      <w:r w:rsidRPr="00FE0630">
        <w:rPr>
          <w:rFonts w:ascii="Times New Roman" w:hAnsi="Times New Roman" w:cs="Times New Roman"/>
          <w:w w:val="100"/>
          <w:sz w:val="24"/>
          <w:szCs w:val="24"/>
          <w:vertAlign w:val="superscript"/>
        </w:rPr>
        <w:t>15</w:t>
      </w:r>
    </w:p>
    <w:tbl>
      <w:tblPr>
        <w:tblW w:w="5000" w:type="pct"/>
        <w:tblLayout w:type="fixed"/>
        <w:tblCellMar>
          <w:left w:w="0" w:type="dxa"/>
          <w:right w:w="0" w:type="dxa"/>
        </w:tblCellMar>
        <w:tblLook w:val="0000" w:firstRow="0" w:lastRow="0" w:firstColumn="0" w:lastColumn="0" w:noHBand="0" w:noVBand="0"/>
      </w:tblPr>
      <w:tblGrid>
        <w:gridCol w:w="335"/>
        <w:gridCol w:w="801"/>
        <w:gridCol w:w="1000"/>
        <w:gridCol w:w="713"/>
        <w:gridCol w:w="715"/>
        <w:gridCol w:w="713"/>
        <w:gridCol w:w="715"/>
        <w:gridCol w:w="571"/>
        <w:gridCol w:w="1854"/>
        <w:gridCol w:w="1144"/>
        <w:gridCol w:w="1000"/>
        <w:gridCol w:w="706"/>
      </w:tblGrid>
      <w:tr w:rsidR="004E64F2" w:rsidRPr="006D51D9" w14:paraId="5D8A1169" w14:textId="77777777"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D5267"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 з/п </w:t>
            </w:r>
          </w:p>
        </w:tc>
        <w:tc>
          <w:tcPr>
            <w:tcW w:w="390"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6BF2084"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Посада</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4F65C3"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FF9C6C"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РНОКПП</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207FA7"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УНЗР</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4</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CDE7C9"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Рік </w:t>
            </w:r>
            <w:r w:rsidRPr="006D51D9">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41D3C1"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Освіта</w:t>
            </w:r>
          </w:p>
        </w:tc>
        <w:tc>
          <w:tcPr>
            <w:tcW w:w="2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53C66"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Стаж роботи (років)</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CAF21D"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Повне </w:t>
            </w:r>
            <w:r w:rsidRPr="006D51D9">
              <w:rPr>
                <w:rFonts w:ascii="Times New Roman" w:hAnsi="Times New Roman" w:cs="Times New Roman"/>
                <w:w w:val="100"/>
                <w:sz w:val="20"/>
                <w:szCs w:val="20"/>
              </w:rPr>
              <w:br/>
              <w:t xml:space="preserve">найменування, ідентифікаційний код </w:t>
            </w:r>
            <w:r w:rsidRPr="006D51D9">
              <w:rPr>
                <w:rFonts w:ascii="Times New Roman" w:hAnsi="Times New Roman" w:cs="Times New Roman"/>
                <w:w w:val="100"/>
                <w:sz w:val="20"/>
                <w:szCs w:val="20"/>
              </w:rPr>
              <w:br/>
              <w:t xml:space="preserve">юридичної особи </w:t>
            </w:r>
            <w:r w:rsidRPr="006D51D9">
              <w:rPr>
                <w:rFonts w:ascii="Times New Roman" w:hAnsi="Times New Roman" w:cs="Times New Roman"/>
                <w:w w:val="100"/>
                <w:sz w:val="20"/>
                <w:szCs w:val="20"/>
              </w:rPr>
              <w:br/>
              <w:t>та посада(и), яку(і) займав(є) за останні 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7B7334D"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Дата </w:t>
            </w:r>
            <w:r w:rsidRPr="006D51D9">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A37F90D" w14:textId="77777777"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Непогаше</w:t>
            </w:r>
            <w:proofErr w:type="spellEnd"/>
            <w:r w:rsidR="004E64F2">
              <w:rPr>
                <w:rFonts w:ascii="Times New Roman" w:hAnsi="Times New Roman" w:cs="Times New Roman"/>
                <w:w w:val="100"/>
                <w:sz w:val="20"/>
                <w:szCs w:val="20"/>
                <w:lang w:val="ru-RU"/>
              </w:rPr>
              <w:t>-</w:t>
            </w:r>
            <w:r w:rsidRPr="006D51D9">
              <w:rPr>
                <w:rFonts w:ascii="Times New Roman" w:hAnsi="Times New Roman" w:cs="Times New Roman"/>
                <w:w w:val="100"/>
                <w:sz w:val="20"/>
                <w:szCs w:val="20"/>
              </w:rPr>
              <w:t xml:space="preserve">на судимість за корисливі та посадові злочини </w:t>
            </w:r>
            <w:r w:rsidRPr="006D51D9">
              <w:rPr>
                <w:rFonts w:ascii="Times New Roman" w:hAnsi="Times New Roman" w:cs="Times New Roman"/>
                <w:w w:val="100"/>
                <w:sz w:val="20"/>
                <w:szCs w:val="20"/>
              </w:rPr>
              <w:br/>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14:paraId="405A26AA" w14:textId="77777777" w:rsidR="005F55A7" w:rsidRPr="006D51D9" w:rsidRDefault="005F55A7" w:rsidP="005F55A7">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(чоловіча/жіноча) (ч/ж)</w:t>
            </w:r>
          </w:p>
        </w:tc>
      </w:tr>
      <w:tr w:rsidR="004E64F2" w:rsidRPr="006D51D9" w14:paraId="0C4C5311" w14:textId="77777777"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CAD831"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w:t>
            </w:r>
          </w:p>
        </w:tc>
        <w:tc>
          <w:tcPr>
            <w:tcW w:w="39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D48A9F"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D6BFCB"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8893E7"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9EF7DB"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5</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977ED4"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E93EA5"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7</w:t>
            </w:r>
          </w:p>
        </w:tc>
        <w:tc>
          <w:tcPr>
            <w:tcW w:w="2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14F92F"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8</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A87796"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00848B"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E9942D"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14:paraId="3BE6475B" w14:textId="77777777" w:rsidR="005F55A7" w:rsidRPr="006D51D9" w:rsidRDefault="005F55A7" w:rsidP="005F55A7">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E81F19" w:rsidRPr="006D51D9" w14:paraId="0F5DFD2D" w14:textId="77777777"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B60F4" w14:textId="77777777"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3702C" w14:textId="77777777"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 xml:space="preserve">Голова </w:t>
            </w:r>
            <w:r w:rsidRPr="00D83C41">
              <w:rPr>
                <w:rFonts w:ascii="Times New Roman" w:hAnsi="Times New Roman" w:cs="Times New Roman"/>
                <w:spacing w:val="0"/>
                <w:sz w:val="20"/>
                <w:szCs w:val="20"/>
              </w:rPr>
              <w:t>правління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D3014F" w14:textId="77777777" w:rsidR="00E81F19" w:rsidRPr="006D51D9"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t>Кучинський</w:t>
            </w:r>
            <w:proofErr w:type="spellEnd"/>
            <w:r w:rsidRPr="00D83C41">
              <w:rPr>
                <w:rFonts w:ascii="Times New Roman" w:hAnsi="Times New Roman" w:cs="Times New Roman"/>
                <w:spacing w:val="0"/>
                <w:sz w:val="20"/>
                <w:szCs w:val="20"/>
              </w:rPr>
              <w:t xml:space="preserve"> Анатолій  Петрович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5E574" w14:textId="77777777"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14:paraId="2CA05DFF" w14:textId="289AF368" w:rsidR="00E81F19" w:rsidRPr="006D51D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42C4B9" w14:textId="77777777" w:rsidR="00E81F19" w:rsidRPr="006D51D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81B2D0" w14:textId="77777777"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1953</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5CBF4" w14:textId="77777777" w:rsidR="00E81F19" w:rsidRPr="00C83FB9" w:rsidRDefault="00E81F19" w:rsidP="00E81F19">
            <w:pPr>
              <w:pStyle w:val="TableTABL"/>
              <w:rPr>
                <w:rFonts w:ascii="Times New Roman" w:hAnsi="Times New Roman" w:cs="Times New Roman"/>
                <w:spacing w:val="0"/>
                <w:sz w:val="20"/>
                <w:szCs w:val="20"/>
              </w:rPr>
            </w:pPr>
            <w:r w:rsidRPr="00C83FB9">
              <w:rPr>
                <w:rFonts w:ascii="Times New Roman" w:hAnsi="Times New Roman" w:cs="Times New Roman"/>
                <w:spacing w:val="0"/>
                <w:sz w:val="20"/>
                <w:szCs w:val="20"/>
              </w:rPr>
              <w:t>Вища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E02D2" w14:textId="6B1138B9" w:rsidR="00E81F19" w:rsidRPr="00C83FB9" w:rsidRDefault="00E81F19" w:rsidP="00E81F19">
            <w:pPr>
              <w:pStyle w:val="TableTABL"/>
              <w:rPr>
                <w:rFonts w:ascii="Times New Roman" w:hAnsi="Times New Roman" w:cs="Times New Roman"/>
                <w:spacing w:val="0"/>
                <w:sz w:val="20"/>
                <w:szCs w:val="20"/>
                <w:lang w:val="ru-RU"/>
              </w:rPr>
            </w:pPr>
            <w:r w:rsidRPr="00C83FB9">
              <w:rPr>
                <w:rFonts w:ascii="Times New Roman" w:hAnsi="Times New Roman" w:cs="Times New Roman"/>
                <w:spacing w:val="0"/>
                <w:sz w:val="20"/>
                <w:szCs w:val="20"/>
              </w:rPr>
              <w:t>5</w:t>
            </w:r>
            <w:r w:rsidR="00296D51" w:rsidRPr="00C83FB9">
              <w:rPr>
                <w:rFonts w:ascii="Times New Roman" w:hAnsi="Times New Roman" w:cs="Times New Roman"/>
                <w:spacing w:val="0"/>
                <w:sz w:val="20"/>
                <w:szCs w:val="20"/>
              </w:rPr>
              <w:t>3</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EE817" w14:textId="77777777" w:rsidR="00E81F19" w:rsidRPr="00E81F19" w:rsidRDefault="00E81F19" w:rsidP="00E81F19">
            <w:pPr>
              <w:pStyle w:val="TableTABL"/>
              <w:rPr>
                <w:rFonts w:ascii="Times New Roman" w:hAnsi="Times New Roman" w:cs="Times New Roman"/>
                <w:spacing w:val="0"/>
                <w:sz w:val="20"/>
                <w:szCs w:val="20"/>
                <w:lang w:val="ru-RU"/>
              </w:rPr>
            </w:pPr>
            <w:r w:rsidRPr="00D83C41">
              <w:rPr>
                <w:rFonts w:ascii="Times New Roman" w:hAnsi="Times New Roman" w:cs="Times New Roman"/>
                <w:spacing w:val="0"/>
                <w:sz w:val="20"/>
                <w:szCs w:val="20"/>
              </w:rPr>
              <w:t>Пр</w:t>
            </w:r>
            <w:r>
              <w:rPr>
                <w:rFonts w:ascii="Times New Roman" w:hAnsi="Times New Roman" w:cs="Times New Roman"/>
                <w:spacing w:val="0"/>
                <w:sz w:val="20"/>
                <w:szCs w:val="20"/>
              </w:rPr>
              <w:t>иватне</w:t>
            </w:r>
            <w:r>
              <w:rPr>
                <w:rFonts w:ascii="Times New Roman" w:hAnsi="Times New Roman" w:cs="Times New Roman"/>
                <w:spacing w:val="0"/>
                <w:sz w:val="20"/>
                <w:szCs w:val="20"/>
                <w:lang w:val="ru-RU"/>
              </w:rPr>
              <w:t xml:space="preserve"> а</w:t>
            </w:r>
            <w:proofErr w:type="spellStart"/>
            <w:r>
              <w:rPr>
                <w:rFonts w:ascii="Times New Roman" w:hAnsi="Times New Roman" w:cs="Times New Roman"/>
                <w:spacing w:val="0"/>
                <w:sz w:val="20"/>
                <w:szCs w:val="20"/>
              </w:rPr>
              <w:t>кціонерне</w:t>
            </w:r>
            <w:proofErr w:type="spellEnd"/>
            <w:r>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Pr>
                <w:rFonts w:ascii="Times New Roman" w:hAnsi="Times New Roman" w:cs="Times New Roman"/>
                <w:spacing w:val="0"/>
                <w:sz w:val="20"/>
                <w:szCs w:val="20"/>
              </w:rPr>
              <w:t>овариство</w:t>
            </w:r>
            <w:proofErr w:type="spellEnd"/>
            <w:r w:rsidRPr="00D83C41">
              <w:rPr>
                <w:rFonts w:ascii="Times New Roman" w:hAnsi="Times New Roman" w:cs="Times New Roman"/>
                <w:spacing w:val="0"/>
                <w:sz w:val="20"/>
                <w:szCs w:val="20"/>
              </w:rPr>
              <w:t xml:space="preserve"> "Балтський </w:t>
            </w:r>
            <w:proofErr w:type="spellStart"/>
            <w:r w:rsidRPr="00D83C41">
              <w:rPr>
                <w:rFonts w:ascii="Times New Roman" w:hAnsi="Times New Roman" w:cs="Times New Roman"/>
                <w:spacing w:val="0"/>
                <w:sz w:val="20"/>
                <w:szCs w:val="20"/>
              </w:rPr>
              <w:t>Агропостачсервіс</w:t>
            </w:r>
            <w:proofErr w:type="spellEnd"/>
            <w:r w:rsidRPr="00D83C41">
              <w:rPr>
                <w:rFonts w:ascii="Times New Roman" w:hAnsi="Times New Roman" w:cs="Times New Roman"/>
                <w:spacing w:val="0"/>
                <w:sz w:val="20"/>
                <w:szCs w:val="20"/>
              </w:rPr>
              <w:t>"</w:t>
            </w:r>
            <w:r>
              <w:rPr>
                <w:rFonts w:ascii="Times New Roman" w:hAnsi="Times New Roman" w:cs="Times New Roman"/>
                <w:spacing w:val="0"/>
                <w:sz w:val="20"/>
                <w:szCs w:val="20"/>
                <w:lang w:val="ru-RU"/>
              </w:rPr>
              <w:t>,</w:t>
            </w:r>
            <w:r w:rsidRPr="00D83C41">
              <w:rPr>
                <w:rFonts w:ascii="Times New Roman" w:hAnsi="Times New Roman" w:cs="Times New Roman"/>
                <w:spacing w:val="0"/>
                <w:sz w:val="20"/>
                <w:szCs w:val="20"/>
              </w:rPr>
              <w:t xml:space="preserve"> 05406356</w:t>
            </w:r>
            <w:r>
              <w:rPr>
                <w:rFonts w:ascii="Times New Roman" w:hAnsi="Times New Roman" w:cs="Times New Roman"/>
                <w:spacing w:val="0"/>
                <w:sz w:val="20"/>
                <w:szCs w:val="20"/>
                <w:lang w:val="ru-RU"/>
              </w:rPr>
              <w:t>,</w:t>
            </w:r>
          </w:p>
          <w:p w14:paraId="5A3A7DDD" w14:textId="77777777" w:rsidR="00E81F19" w:rsidRPr="006D51D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Голова правління</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20417" w14:textId="77777777"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29.04.2024</w:t>
            </w:r>
          </w:p>
          <w:p w14:paraId="1A928EB7" w14:textId="1E23BBB4" w:rsidR="00E81F19" w:rsidRPr="006D51D9"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9D428" w14:textId="77777777"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14:paraId="73CCB58E" w14:textId="77777777"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6D51D9" w14:paraId="1A28D74E" w14:textId="77777777"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6731A" w14:textId="77777777"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2</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3A786D" w14:textId="77777777" w:rsidR="00E81F1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Член правління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AA81E" w14:textId="77777777" w:rsidR="00E81F19" w:rsidRPr="00D83C41"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t>Пілецька</w:t>
            </w:r>
            <w:proofErr w:type="spellEnd"/>
            <w:r w:rsidRPr="00D83C41">
              <w:rPr>
                <w:rFonts w:ascii="Times New Roman" w:hAnsi="Times New Roman" w:cs="Times New Roman"/>
                <w:spacing w:val="0"/>
                <w:sz w:val="20"/>
                <w:szCs w:val="20"/>
              </w:rPr>
              <w:t xml:space="preserve"> Раїса Володимирівна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805B6A" w14:textId="77777777"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p w14:paraId="133FED84" w14:textId="5B789A39"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7AC1C" w14:textId="77777777"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_</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E268C3" w14:textId="77777777"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DA02B1" w14:textId="77777777" w:rsidR="00E81F19" w:rsidRPr="00C83FB9" w:rsidRDefault="00E81F19" w:rsidP="00E81F19">
            <w:pPr>
              <w:pStyle w:val="TableTABL"/>
              <w:rPr>
                <w:rFonts w:ascii="Arial" w:hAnsi="Arial" w:cs="Arial"/>
              </w:rPr>
            </w:pPr>
            <w:r w:rsidRPr="00C83FB9">
              <w:rPr>
                <w:rFonts w:ascii="Times New Roman" w:hAnsi="Times New Roman" w:cs="Times New Roman"/>
                <w:spacing w:val="0"/>
                <w:sz w:val="20"/>
                <w:szCs w:val="20"/>
              </w:rPr>
              <w:t>Середня спеціальна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611E6" w14:textId="1368B8D3" w:rsidR="00E81F19" w:rsidRPr="00C83FB9" w:rsidRDefault="00E81F19" w:rsidP="00E81F19">
            <w:pPr>
              <w:pStyle w:val="TableTABL"/>
              <w:rPr>
                <w:rFonts w:ascii="Times New Roman" w:hAnsi="Times New Roman" w:cs="Times New Roman"/>
                <w:spacing w:val="0"/>
                <w:sz w:val="20"/>
                <w:szCs w:val="20"/>
                <w:lang w:val="ru-RU"/>
              </w:rPr>
            </w:pPr>
            <w:r w:rsidRPr="00C83FB9">
              <w:rPr>
                <w:rFonts w:ascii="Times New Roman" w:hAnsi="Times New Roman" w:cs="Times New Roman"/>
                <w:spacing w:val="0"/>
                <w:sz w:val="20"/>
                <w:szCs w:val="20"/>
              </w:rPr>
              <w:t>4</w:t>
            </w:r>
            <w:r w:rsidR="00296D51" w:rsidRPr="00C83FB9">
              <w:rPr>
                <w:rFonts w:ascii="Times New Roman" w:hAnsi="Times New Roman" w:cs="Times New Roman"/>
                <w:spacing w:val="0"/>
                <w:sz w:val="20"/>
                <w:szCs w:val="20"/>
              </w:rPr>
              <w:t>3</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0976FA" w14:textId="77777777" w:rsidR="00E81F19" w:rsidRPr="00E81F19" w:rsidRDefault="00E81F19" w:rsidP="00E81F19">
            <w:pPr>
              <w:pStyle w:val="TableTABL"/>
              <w:rPr>
                <w:rFonts w:ascii="Times New Roman" w:hAnsi="Times New Roman" w:cs="Times New Roman"/>
                <w:spacing w:val="0"/>
                <w:sz w:val="20"/>
                <w:szCs w:val="20"/>
                <w:lang w:val="ru-RU"/>
              </w:rPr>
            </w:pPr>
            <w:r w:rsidRPr="00D83C41">
              <w:rPr>
                <w:rFonts w:ascii="Times New Roman" w:hAnsi="Times New Roman" w:cs="Times New Roman"/>
                <w:spacing w:val="0"/>
                <w:sz w:val="20"/>
                <w:szCs w:val="20"/>
              </w:rPr>
              <w:t>Пр</w:t>
            </w:r>
            <w:r>
              <w:rPr>
                <w:rFonts w:ascii="Times New Roman" w:hAnsi="Times New Roman" w:cs="Times New Roman"/>
                <w:spacing w:val="0"/>
                <w:sz w:val="20"/>
                <w:szCs w:val="20"/>
              </w:rPr>
              <w:t xml:space="preserve">иватне </w:t>
            </w:r>
            <w:r>
              <w:rPr>
                <w:rFonts w:ascii="Times New Roman" w:hAnsi="Times New Roman" w:cs="Times New Roman"/>
                <w:spacing w:val="0"/>
                <w:sz w:val="20"/>
                <w:szCs w:val="20"/>
                <w:lang w:val="ru-RU"/>
              </w:rPr>
              <w:t>а</w:t>
            </w:r>
            <w:proofErr w:type="spellStart"/>
            <w:r>
              <w:rPr>
                <w:rFonts w:ascii="Times New Roman" w:hAnsi="Times New Roman" w:cs="Times New Roman"/>
                <w:spacing w:val="0"/>
                <w:sz w:val="20"/>
                <w:szCs w:val="20"/>
              </w:rPr>
              <w:t>кціонерне</w:t>
            </w:r>
            <w:proofErr w:type="spellEnd"/>
            <w:r>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Pr>
                <w:rFonts w:ascii="Times New Roman" w:hAnsi="Times New Roman" w:cs="Times New Roman"/>
                <w:spacing w:val="0"/>
                <w:sz w:val="20"/>
                <w:szCs w:val="20"/>
              </w:rPr>
              <w:t>овариство</w:t>
            </w:r>
            <w:proofErr w:type="spellEnd"/>
            <w:r w:rsidRPr="00D83C41">
              <w:rPr>
                <w:rFonts w:ascii="Times New Roman" w:hAnsi="Times New Roman" w:cs="Times New Roman"/>
                <w:spacing w:val="0"/>
                <w:sz w:val="20"/>
                <w:szCs w:val="20"/>
              </w:rPr>
              <w:t xml:space="preserve"> "Балтський </w:t>
            </w:r>
            <w:proofErr w:type="spellStart"/>
            <w:r w:rsidRPr="00D83C41">
              <w:rPr>
                <w:rFonts w:ascii="Times New Roman" w:hAnsi="Times New Roman" w:cs="Times New Roman"/>
                <w:spacing w:val="0"/>
                <w:sz w:val="20"/>
                <w:szCs w:val="20"/>
              </w:rPr>
              <w:t>Агропостачсервіс</w:t>
            </w:r>
            <w:proofErr w:type="spellEnd"/>
            <w:r w:rsidRPr="00D83C41">
              <w:rPr>
                <w:rFonts w:ascii="Times New Roman" w:hAnsi="Times New Roman" w:cs="Times New Roman"/>
                <w:spacing w:val="0"/>
                <w:sz w:val="20"/>
                <w:szCs w:val="20"/>
              </w:rPr>
              <w:t>»</w:t>
            </w:r>
            <w:r>
              <w:rPr>
                <w:rFonts w:ascii="Times New Roman" w:hAnsi="Times New Roman" w:cs="Times New Roman"/>
                <w:spacing w:val="0"/>
                <w:sz w:val="20"/>
                <w:szCs w:val="20"/>
                <w:lang w:val="ru-RU"/>
              </w:rPr>
              <w:t>,</w:t>
            </w:r>
          </w:p>
          <w:p w14:paraId="6726272A" w14:textId="77777777"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05406356</w:t>
            </w:r>
            <w:r>
              <w:rPr>
                <w:rFonts w:ascii="Times New Roman" w:hAnsi="Times New Roman" w:cs="Times New Roman"/>
                <w:spacing w:val="0"/>
                <w:sz w:val="20"/>
                <w:szCs w:val="20"/>
                <w:lang w:val="ru-RU"/>
              </w:rPr>
              <w:t>,</w:t>
            </w:r>
            <w:r w:rsidRPr="00D83C41">
              <w:rPr>
                <w:rFonts w:ascii="Times New Roman" w:hAnsi="Times New Roman" w:cs="Times New Roman"/>
                <w:spacing w:val="0"/>
                <w:sz w:val="20"/>
                <w:szCs w:val="20"/>
              </w:rPr>
              <w:t xml:space="preserve"> </w:t>
            </w:r>
          </w:p>
          <w:p w14:paraId="3DB96800" w14:textId="77777777"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Головний</w:t>
            </w:r>
            <w:r>
              <w:rPr>
                <w:rFonts w:ascii="Times New Roman" w:hAnsi="Times New Roman" w:cs="Times New Roman"/>
                <w:spacing w:val="0"/>
                <w:sz w:val="20"/>
                <w:szCs w:val="20"/>
                <w:lang w:val="ru-RU"/>
              </w:rPr>
              <w:t xml:space="preserve"> </w:t>
            </w:r>
            <w:r w:rsidRPr="00D83C41">
              <w:rPr>
                <w:rFonts w:ascii="Times New Roman" w:hAnsi="Times New Roman" w:cs="Times New Roman"/>
                <w:spacing w:val="0"/>
                <w:sz w:val="20"/>
                <w:szCs w:val="20"/>
              </w:rPr>
              <w:t>бухгалтер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987EB" w14:textId="77777777"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29.04.2024</w:t>
            </w:r>
          </w:p>
          <w:p w14:paraId="45DBD8A0" w14:textId="64200308" w:rsidR="00E81F19" w:rsidRPr="00D83C41"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1244C6" w14:textId="77777777"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14:paraId="3DE520D1" w14:textId="77777777"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14:paraId="41F9B1D3" w14:textId="77777777"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89BF6" w14:textId="77777777"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3</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3F0EE" w14:textId="77777777"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Член правління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9E95A7" w14:textId="77777777" w:rsidR="00E81F19" w:rsidRPr="00D83C41"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t>Гриньковська</w:t>
            </w:r>
            <w:proofErr w:type="spellEnd"/>
            <w:r w:rsidRPr="00D83C41">
              <w:rPr>
                <w:rFonts w:ascii="Times New Roman" w:hAnsi="Times New Roman" w:cs="Times New Roman"/>
                <w:spacing w:val="0"/>
                <w:sz w:val="20"/>
                <w:szCs w:val="20"/>
              </w:rPr>
              <w:t xml:space="preserve"> Валентина Іванівна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0148B" w14:textId="77777777"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14:paraId="5B80C90C" w14:textId="3CC15473"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ADC62B" w14:textId="77777777"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9866A5" w14:textId="77777777"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1967</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A687B6" w14:textId="77777777" w:rsidR="00E81F19" w:rsidRPr="00C83FB9" w:rsidRDefault="00E81F19" w:rsidP="00E81F19">
            <w:pPr>
              <w:pStyle w:val="TableTABL"/>
              <w:rPr>
                <w:rFonts w:ascii="Times New Roman" w:hAnsi="Times New Roman" w:cs="Times New Roman"/>
                <w:spacing w:val="0"/>
                <w:sz w:val="20"/>
                <w:szCs w:val="20"/>
              </w:rPr>
            </w:pPr>
            <w:r w:rsidRPr="00C83FB9">
              <w:rPr>
                <w:rFonts w:ascii="Times New Roman" w:hAnsi="Times New Roman" w:cs="Times New Roman"/>
                <w:spacing w:val="0"/>
                <w:sz w:val="20"/>
                <w:szCs w:val="20"/>
              </w:rPr>
              <w:t>середня спеціальна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B0F455" w14:textId="660007C9" w:rsidR="00E81F19" w:rsidRPr="00C83FB9" w:rsidRDefault="00E81F19" w:rsidP="00E81F19">
            <w:pPr>
              <w:pStyle w:val="TableTABL"/>
              <w:rPr>
                <w:rFonts w:ascii="Times New Roman" w:hAnsi="Times New Roman" w:cs="Times New Roman"/>
                <w:spacing w:val="0"/>
                <w:sz w:val="20"/>
                <w:szCs w:val="20"/>
                <w:lang w:val="ru-RU"/>
              </w:rPr>
            </w:pPr>
            <w:r w:rsidRPr="00C83FB9">
              <w:rPr>
                <w:rFonts w:ascii="Times New Roman" w:hAnsi="Times New Roman" w:cs="Times New Roman"/>
                <w:spacing w:val="0"/>
                <w:sz w:val="20"/>
                <w:szCs w:val="20"/>
              </w:rPr>
              <w:t>3</w:t>
            </w:r>
            <w:r w:rsidR="00296D51" w:rsidRPr="00C83FB9">
              <w:rPr>
                <w:rFonts w:ascii="Times New Roman" w:hAnsi="Times New Roman" w:cs="Times New Roman"/>
                <w:spacing w:val="0"/>
                <w:sz w:val="20"/>
                <w:szCs w:val="20"/>
              </w:rPr>
              <w:t>5</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A48F4" w14:textId="77777777"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Пр</w:t>
            </w:r>
            <w:r>
              <w:rPr>
                <w:rFonts w:ascii="Times New Roman" w:hAnsi="Times New Roman" w:cs="Times New Roman"/>
                <w:spacing w:val="0"/>
                <w:sz w:val="20"/>
                <w:szCs w:val="20"/>
              </w:rPr>
              <w:t xml:space="preserve">иватне </w:t>
            </w:r>
            <w:r>
              <w:rPr>
                <w:rFonts w:ascii="Times New Roman" w:hAnsi="Times New Roman" w:cs="Times New Roman"/>
                <w:spacing w:val="0"/>
                <w:sz w:val="20"/>
                <w:szCs w:val="20"/>
                <w:lang w:val="ru-RU"/>
              </w:rPr>
              <w:t>а</w:t>
            </w:r>
            <w:proofErr w:type="spellStart"/>
            <w:r>
              <w:rPr>
                <w:rFonts w:ascii="Times New Roman" w:hAnsi="Times New Roman" w:cs="Times New Roman"/>
                <w:spacing w:val="0"/>
                <w:sz w:val="20"/>
                <w:szCs w:val="20"/>
              </w:rPr>
              <w:t>кціонерне</w:t>
            </w:r>
            <w:proofErr w:type="spellEnd"/>
            <w:r>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Pr>
                <w:rFonts w:ascii="Times New Roman" w:hAnsi="Times New Roman" w:cs="Times New Roman"/>
                <w:spacing w:val="0"/>
                <w:sz w:val="20"/>
                <w:szCs w:val="20"/>
              </w:rPr>
              <w:t>овариство</w:t>
            </w:r>
            <w:proofErr w:type="spellEnd"/>
            <w:r w:rsidRPr="001830DE">
              <w:rPr>
                <w:rFonts w:ascii="Times New Roman" w:hAnsi="Times New Roman" w:cs="Times New Roman"/>
                <w:spacing w:val="0"/>
                <w:sz w:val="20"/>
                <w:szCs w:val="20"/>
              </w:rPr>
              <w:t xml:space="preserve"> "Балтський </w:t>
            </w:r>
            <w:proofErr w:type="spellStart"/>
            <w:r w:rsidRPr="001830DE">
              <w:rPr>
                <w:rFonts w:ascii="Times New Roman" w:hAnsi="Times New Roman" w:cs="Times New Roman"/>
                <w:spacing w:val="0"/>
                <w:sz w:val="20"/>
                <w:szCs w:val="20"/>
              </w:rPr>
              <w:lastRenderedPageBreak/>
              <w:t>Агропостачсервіс</w:t>
            </w:r>
            <w:proofErr w:type="spellEnd"/>
            <w:r w:rsidRPr="001830DE">
              <w:rPr>
                <w:rFonts w:ascii="Times New Roman" w:hAnsi="Times New Roman" w:cs="Times New Roman"/>
                <w:spacing w:val="0"/>
                <w:sz w:val="20"/>
                <w:szCs w:val="20"/>
              </w:rPr>
              <w:t>"</w:t>
            </w:r>
            <w:r>
              <w:rPr>
                <w:rFonts w:ascii="Times New Roman" w:hAnsi="Times New Roman" w:cs="Times New Roman"/>
                <w:spacing w:val="0"/>
                <w:sz w:val="20"/>
                <w:szCs w:val="20"/>
                <w:lang w:val="ru-RU"/>
              </w:rPr>
              <w:t>,</w:t>
            </w:r>
            <w:r w:rsidRPr="001830DE">
              <w:rPr>
                <w:rFonts w:ascii="Times New Roman" w:hAnsi="Times New Roman" w:cs="Times New Roman"/>
                <w:spacing w:val="0"/>
                <w:sz w:val="20"/>
                <w:szCs w:val="20"/>
              </w:rPr>
              <w:t xml:space="preserve"> </w:t>
            </w:r>
          </w:p>
          <w:p w14:paraId="6BED9E04" w14:textId="77777777"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05406356</w:t>
            </w:r>
            <w:r>
              <w:rPr>
                <w:rFonts w:ascii="Times New Roman" w:hAnsi="Times New Roman" w:cs="Times New Roman"/>
                <w:spacing w:val="0"/>
                <w:sz w:val="20"/>
                <w:szCs w:val="20"/>
                <w:lang w:val="ru-RU"/>
              </w:rPr>
              <w:t>,</w:t>
            </w:r>
            <w:r w:rsidRPr="001830DE">
              <w:rPr>
                <w:rFonts w:ascii="Times New Roman" w:hAnsi="Times New Roman" w:cs="Times New Roman"/>
                <w:spacing w:val="0"/>
                <w:sz w:val="20"/>
                <w:szCs w:val="20"/>
              </w:rPr>
              <w:t xml:space="preserve"> </w:t>
            </w:r>
          </w:p>
          <w:p w14:paraId="15D3F671" w14:textId="77777777" w:rsidR="00E81F19" w:rsidRPr="00D83C41"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Завідуюча складом</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6138C" w14:textId="77777777"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lastRenderedPageBreak/>
              <w:t>29.04.2024</w:t>
            </w:r>
          </w:p>
          <w:p w14:paraId="078A6F3B" w14:textId="2B78A5BF" w:rsidR="00E81F19" w:rsidRPr="00D83C41"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9F117" w14:textId="77777777"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14:paraId="1802E436" w14:textId="77777777"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bl>
    <w:p w14:paraId="2327CD10" w14:textId="77777777" w:rsidR="00971188" w:rsidRPr="00FE0630" w:rsidRDefault="00971188" w:rsidP="006E67CC">
      <w:pPr>
        <w:pStyle w:val="Ch63"/>
        <w:suppressAutoHyphens/>
        <w:ind w:firstLine="0"/>
        <w:rPr>
          <w:rFonts w:ascii="Times New Roman" w:hAnsi="Times New Roman" w:cs="Times New Roman"/>
          <w:w w:val="100"/>
          <w:sz w:val="24"/>
          <w:szCs w:val="24"/>
        </w:rPr>
      </w:pPr>
    </w:p>
    <w:p w14:paraId="48F29762" w14:textId="77777777"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5000" w:type="pct"/>
        <w:tblLayout w:type="fixed"/>
        <w:tblCellMar>
          <w:left w:w="0" w:type="dxa"/>
          <w:right w:w="0" w:type="dxa"/>
        </w:tblCellMar>
        <w:tblLook w:val="0000" w:firstRow="0" w:lastRow="0" w:firstColumn="0" w:lastColumn="0" w:noHBand="0" w:noVBand="0"/>
      </w:tblPr>
      <w:tblGrid>
        <w:gridCol w:w="335"/>
        <w:gridCol w:w="797"/>
        <w:gridCol w:w="1000"/>
        <w:gridCol w:w="713"/>
        <w:gridCol w:w="715"/>
        <w:gridCol w:w="715"/>
        <w:gridCol w:w="715"/>
        <w:gridCol w:w="573"/>
        <w:gridCol w:w="1854"/>
        <w:gridCol w:w="1144"/>
        <w:gridCol w:w="1000"/>
        <w:gridCol w:w="706"/>
      </w:tblGrid>
      <w:tr w:rsidR="00E81F19" w:rsidRPr="006D51D9" w14:paraId="4988B441" w14:textId="77777777"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A669C3"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 з/п </w:t>
            </w:r>
          </w:p>
        </w:tc>
        <w:tc>
          <w:tcPr>
            <w:tcW w:w="388"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4342B8B"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Посада</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7734D6"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32B834"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РНОКПП</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D18126"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УНЗР</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547BFB"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Рік </w:t>
            </w:r>
            <w:r w:rsidRPr="006D51D9">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24F253"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Освіта</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711F16"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Стаж роботи (років)</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C26D07"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Повне </w:t>
            </w:r>
            <w:r w:rsidRPr="006D51D9">
              <w:rPr>
                <w:rFonts w:ascii="Times New Roman" w:hAnsi="Times New Roman" w:cs="Times New Roman"/>
                <w:w w:val="100"/>
                <w:sz w:val="20"/>
                <w:szCs w:val="20"/>
              </w:rPr>
              <w:br/>
              <w:t xml:space="preserve">найменування, ідентифікаційний код </w:t>
            </w:r>
            <w:r w:rsidRPr="006D51D9">
              <w:rPr>
                <w:rFonts w:ascii="Times New Roman" w:hAnsi="Times New Roman" w:cs="Times New Roman"/>
                <w:w w:val="100"/>
                <w:sz w:val="20"/>
                <w:szCs w:val="20"/>
              </w:rPr>
              <w:br/>
              <w:t xml:space="preserve">юридичної особи </w:t>
            </w:r>
            <w:r w:rsidRPr="006D51D9">
              <w:rPr>
                <w:rFonts w:ascii="Times New Roman" w:hAnsi="Times New Roman" w:cs="Times New Roman"/>
                <w:w w:val="100"/>
                <w:sz w:val="20"/>
                <w:szCs w:val="20"/>
              </w:rPr>
              <w:br/>
              <w:t>та посада(и), яку(і) займав(є) за останні 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7DD7DCF"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Дата </w:t>
            </w:r>
            <w:r w:rsidRPr="006D51D9">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473046FD" w14:textId="77777777"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Непогаше</w:t>
            </w:r>
            <w:proofErr w:type="spellEnd"/>
            <w:r w:rsidR="00E81F19">
              <w:rPr>
                <w:rFonts w:ascii="Times New Roman" w:hAnsi="Times New Roman" w:cs="Times New Roman"/>
                <w:w w:val="100"/>
                <w:sz w:val="20"/>
                <w:szCs w:val="20"/>
                <w:lang w:val="ru-RU"/>
              </w:rPr>
              <w:t>-</w:t>
            </w:r>
            <w:r w:rsidRPr="006D51D9">
              <w:rPr>
                <w:rFonts w:ascii="Times New Roman" w:hAnsi="Times New Roman" w:cs="Times New Roman"/>
                <w:w w:val="100"/>
                <w:sz w:val="20"/>
                <w:szCs w:val="20"/>
              </w:rPr>
              <w:t xml:space="preserve">на судимість за корисливі та посадові злочини </w:t>
            </w:r>
            <w:r w:rsidRPr="006D51D9">
              <w:rPr>
                <w:rFonts w:ascii="Times New Roman" w:hAnsi="Times New Roman" w:cs="Times New Roman"/>
                <w:w w:val="100"/>
                <w:sz w:val="20"/>
                <w:szCs w:val="20"/>
              </w:rPr>
              <w:br/>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14:paraId="22203B1E" w14:textId="77777777" w:rsidR="005F55A7" w:rsidRPr="006D51D9" w:rsidRDefault="005F55A7" w:rsidP="005F55A7">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(чоловіча/жіноча) (ч/ж)</w:t>
            </w:r>
          </w:p>
        </w:tc>
      </w:tr>
      <w:tr w:rsidR="00E81F19" w:rsidRPr="006D51D9" w14:paraId="3DED5A9D" w14:textId="77777777"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7810F6"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w:t>
            </w:r>
          </w:p>
        </w:tc>
        <w:tc>
          <w:tcPr>
            <w:tcW w:w="3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F5DB2"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A5593"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21AF10"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45B74E"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5</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95F18B"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6042E6"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7</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F376DB"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8</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23686E"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6A18A1"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3FBC12"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14:paraId="331EC160" w14:textId="77777777" w:rsidR="005F55A7" w:rsidRPr="006D51D9" w:rsidRDefault="005F55A7" w:rsidP="005F55A7">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E81F19" w:rsidRPr="006D51D9" w14:paraId="211FEB24" w14:textId="77777777"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A1199" w14:textId="77777777"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20F3E" w14:textId="22D3B578" w:rsidR="00E81F19" w:rsidRPr="00C766CC" w:rsidRDefault="00C766CC"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lang w:val="ru-RU"/>
              </w:rPr>
              <w:t>Рев</w:t>
            </w:r>
            <w:proofErr w:type="spellStart"/>
            <w:r>
              <w:rPr>
                <w:rFonts w:ascii="Times New Roman" w:hAnsi="Times New Roman" w:cs="Times New Roman"/>
                <w:spacing w:val="0"/>
                <w:sz w:val="20"/>
                <w:szCs w:val="20"/>
              </w:rPr>
              <w:t>ізор</w:t>
            </w:r>
            <w:proofErr w:type="spellEnd"/>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FB69C" w14:textId="77777777" w:rsidR="00E81F19" w:rsidRPr="006D51D9" w:rsidRDefault="00E81F19" w:rsidP="00E81F19">
            <w:pPr>
              <w:pStyle w:val="TableTABL"/>
              <w:rPr>
                <w:rFonts w:ascii="Times New Roman" w:hAnsi="Times New Roman" w:cs="Times New Roman"/>
                <w:spacing w:val="0"/>
                <w:sz w:val="20"/>
                <w:szCs w:val="20"/>
              </w:rPr>
            </w:pPr>
            <w:proofErr w:type="spellStart"/>
            <w:r w:rsidRPr="001830DE">
              <w:rPr>
                <w:rFonts w:ascii="Times New Roman" w:hAnsi="Times New Roman" w:cs="Times New Roman"/>
                <w:spacing w:val="0"/>
                <w:sz w:val="20"/>
                <w:szCs w:val="20"/>
              </w:rPr>
              <w:t>Полібза</w:t>
            </w:r>
            <w:proofErr w:type="spellEnd"/>
            <w:r w:rsidRPr="001830DE">
              <w:rPr>
                <w:rFonts w:ascii="Times New Roman" w:hAnsi="Times New Roman" w:cs="Times New Roman"/>
                <w:spacing w:val="0"/>
                <w:sz w:val="20"/>
                <w:szCs w:val="20"/>
              </w:rPr>
              <w:t xml:space="preserve"> Галина Іванівна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D4687" w14:textId="77777777"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14:paraId="56278A4D" w14:textId="5FD18E27" w:rsidR="00E81F19" w:rsidRPr="006D51D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17CF8" w14:textId="77777777" w:rsidR="00E81F19" w:rsidRPr="006D51D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541D7E" w14:textId="77777777"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1950</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FC5E17" w14:textId="77777777"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вища</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B260BC" w14:textId="77777777"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33</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5F7F7" w14:textId="77777777" w:rsidR="00E81F19" w:rsidRPr="006D51D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FB796A" w14:textId="77777777"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29.04.2024</w:t>
            </w:r>
          </w:p>
          <w:p w14:paraId="46A18755" w14:textId="796DD5AF" w:rsidR="00E81F19" w:rsidRPr="006D51D9"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1A28B" w14:textId="77777777"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14:paraId="2E558018" w14:textId="77777777"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14:paraId="58E418AE" w14:textId="77777777"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529DE7" w14:textId="27F69536" w:rsidR="00E81F19" w:rsidRDefault="00296D51"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2.</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05452" w14:textId="77777777" w:rsidR="00E81F19" w:rsidRPr="001830DE"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Головний бухгалтер</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FD0D7" w14:textId="77777777" w:rsidR="00E81F19" w:rsidRPr="001830DE" w:rsidRDefault="00E81F19" w:rsidP="00E81F19">
            <w:pPr>
              <w:pStyle w:val="TableTABL"/>
              <w:rPr>
                <w:rFonts w:ascii="Times New Roman" w:hAnsi="Times New Roman" w:cs="Times New Roman"/>
                <w:spacing w:val="0"/>
                <w:sz w:val="20"/>
                <w:szCs w:val="20"/>
              </w:rPr>
            </w:pPr>
            <w:proofErr w:type="spellStart"/>
            <w:r w:rsidRPr="001830DE">
              <w:rPr>
                <w:rFonts w:ascii="Times New Roman" w:hAnsi="Times New Roman" w:cs="Times New Roman"/>
                <w:spacing w:val="0"/>
                <w:sz w:val="20"/>
                <w:szCs w:val="20"/>
              </w:rPr>
              <w:t>Пілецька</w:t>
            </w:r>
            <w:proofErr w:type="spellEnd"/>
            <w:r w:rsidRPr="001830DE">
              <w:rPr>
                <w:rFonts w:ascii="Times New Roman" w:hAnsi="Times New Roman" w:cs="Times New Roman"/>
                <w:spacing w:val="0"/>
                <w:sz w:val="20"/>
                <w:szCs w:val="20"/>
              </w:rPr>
              <w:t xml:space="preserve"> Раїса Володимирівна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6B961C" w14:textId="77777777"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14:paraId="7C6A6704" w14:textId="054747DC"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F0329" w14:textId="77777777"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28F55E" w14:textId="77777777"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9D6D6" w14:textId="77777777" w:rsidR="00E81F19" w:rsidRPr="00C83FB9" w:rsidRDefault="00E81F19" w:rsidP="00E81F19">
            <w:pPr>
              <w:pStyle w:val="TableTABL"/>
              <w:rPr>
                <w:rFonts w:ascii="Times New Roman" w:hAnsi="Times New Roman" w:cs="Times New Roman"/>
                <w:spacing w:val="0"/>
                <w:sz w:val="20"/>
                <w:szCs w:val="20"/>
              </w:rPr>
            </w:pPr>
            <w:r w:rsidRPr="00C83FB9">
              <w:rPr>
                <w:rFonts w:ascii="Times New Roman" w:hAnsi="Times New Roman" w:cs="Times New Roman"/>
                <w:spacing w:val="0"/>
                <w:sz w:val="20"/>
                <w:szCs w:val="20"/>
              </w:rPr>
              <w:t>Середня спеціальна</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3B8B7" w14:textId="1FAF82A4" w:rsidR="00E81F19" w:rsidRPr="00C83FB9" w:rsidRDefault="00E81F19" w:rsidP="00E81F19">
            <w:pPr>
              <w:pStyle w:val="TableTABL"/>
              <w:rPr>
                <w:rFonts w:ascii="Times New Roman" w:hAnsi="Times New Roman" w:cs="Times New Roman"/>
                <w:spacing w:val="0"/>
                <w:sz w:val="20"/>
                <w:szCs w:val="20"/>
                <w:lang w:val="ru-RU"/>
              </w:rPr>
            </w:pPr>
            <w:r w:rsidRPr="00C83FB9">
              <w:rPr>
                <w:rFonts w:ascii="Times New Roman" w:hAnsi="Times New Roman" w:cs="Times New Roman"/>
                <w:spacing w:val="0"/>
                <w:sz w:val="20"/>
                <w:szCs w:val="20"/>
              </w:rPr>
              <w:t>4</w:t>
            </w:r>
            <w:r w:rsidR="00296D51" w:rsidRPr="00C83FB9">
              <w:rPr>
                <w:rFonts w:ascii="Times New Roman" w:hAnsi="Times New Roman" w:cs="Times New Roman"/>
                <w:spacing w:val="0"/>
                <w:sz w:val="20"/>
                <w:szCs w:val="20"/>
              </w:rPr>
              <w:t>3</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230AD" w14:textId="77777777" w:rsidR="00E81F19" w:rsidRPr="00E81F19" w:rsidRDefault="00E81F19" w:rsidP="00E81F19">
            <w:pPr>
              <w:pStyle w:val="TableTABL"/>
              <w:rPr>
                <w:rFonts w:ascii="Times New Roman" w:hAnsi="Times New Roman" w:cs="Times New Roman"/>
                <w:spacing w:val="0"/>
                <w:sz w:val="20"/>
                <w:szCs w:val="20"/>
                <w:lang w:val="ru-RU"/>
              </w:rPr>
            </w:pPr>
            <w:r w:rsidRPr="001830DE">
              <w:rPr>
                <w:rFonts w:ascii="Times New Roman" w:hAnsi="Times New Roman" w:cs="Times New Roman"/>
                <w:spacing w:val="0"/>
                <w:sz w:val="20"/>
                <w:szCs w:val="20"/>
              </w:rPr>
              <w:t xml:space="preserve">Приватне </w:t>
            </w:r>
            <w:r>
              <w:rPr>
                <w:rFonts w:ascii="Times New Roman" w:hAnsi="Times New Roman" w:cs="Times New Roman"/>
                <w:spacing w:val="0"/>
                <w:sz w:val="20"/>
                <w:szCs w:val="20"/>
                <w:lang w:val="ru-RU"/>
              </w:rPr>
              <w:t>а</w:t>
            </w:r>
            <w:proofErr w:type="spellStart"/>
            <w:r w:rsidRPr="001830DE">
              <w:rPr>
                <w:rFonts w:ascii="Times New Roman" w:hAnsi="Times New Roman" w:cs="Times New Roman"/>
                <w:spacing w:val="0"/>
                <w:sz w:val="20"/>
                <w:szCs w:val="20"/>
              </w:rPr>
              <w:t>кціонерне</w:t>
            </w:r>
            <w:proofErr w:type="spellEnd"/>
            <w:r w:rsidRPr="001830DE">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sidRPr="001830DE">
              <w:rPr>
                <w:rFonts w:ascii="Times New Roman" w:hAnsi="Times New Roman" w:cs="Times New Roman"/>
                <w:spacing w:val="0"/>
                <w:sz w:val="20"/>
                <w:szCs w:val="20"/>
              </w:rPr>
              <w:t>овариство</w:t>
            </w:r>
            <w:proofErr w:type="spellEnd"/>
            <w:r w:rsidRPr="001830DE">
              <w:rPr>
                <w:rFonts w:ascii="Times New Roman" w:hAnsi="Times New Roman" w:cs="Times New Roman"/>
                <w:spacing w:val="0"/>
                <w:sz w:val="20"/>
                <w:szCs w:val="20"/>
              </w:rPr>
              <w:t xml:space="preserve"> "Балтський </w:t>
            </w:r>
            <w:proofErr w:type="spellStart"/>
            <w:r w:rsidRPr="001830DE">
              <w:rPr>
                <w:rFonts w:ascii="Times New Roman" w:hAnsi="Times New Roman" w:cs="Times New Roman"/>
                <w:spacing w:val="0"/>
                <w:sz w:val="20"/>
                <w:szCs w:val="20"/>
              </w:rPr>
              <w:t>Агропостачсервіс</w:t>
            </w:r>
            <w:proofErr w:type="spellEnd"/>
            <w:r w:rsidRPr="001830DE">
              <w:rPr>
                <w:rFonts w:ascii="Times New Roman" w:hAnsi="Times New Roman" w:cs="Times New Roman"/>
                <w:spacing w:val="0"/>
                <w:sz w:val="20"/>
                <w:szCs w:val="20"/>
              </w:rPr>
              <w:t>»</w:t>
            </w:r>
            <w:r>
              <w:rPr>
                <w:rFonts w:ascii="Times New Roman" w:hAnsi="Times New Roman" w:cs="Times New Roman"/>
                <w:spacing w:val="0"/>
                <w:sz w:val="20"/>
                <w:szCs w:val="20"/>
                <w:lang w:val="ru-RU"/>
              </w:rPr>
              <w:t>,</w:t>
            </w:r>
          </w:p>
          <w:p w14:paraId="79B241C6" w14:textId="77777777"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05406356</w:t>
            </w:r>
            <w:r>
              <w:rPr>
                <w:rFonts w:ascii="Times New Roman" w:hAnsi="Times New Roman" w:cs="Times New Roman"/>
                <w:spacing w:val="0"/>
                <w:sz w:val="20"/>
                <w:szCs w:val="20"/>
                <w:lang w:val="ru-RU"/>
              </w:rPr>
              <w:t>,</w:t>
            </w:r>
            <w:r w:rsidRPr="001830DE">
              <w:rPr>
                <w:rFonts w:ascii="Times New Roman" w:hAnsi="Times New Roman" w:cs="Times New Roman"/>
                <w:spacing w:val="0"/>
                <w:sz w:val="20"/>
                <w:szCs w:val="20"/>
              </w:rPr>
              <w:t xml:space="preserve"> </w:t>
            </w:r>
          </w:p>
          <w:p w14:paraId="46923C78" w14:textId="77777777"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Головний бухгалтер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6A507" w14:textId="77777777" w:rsidR="00E81F19" w:rsidRPr="00E71BF0" w:rsidRDefault="00E71BF0" w:rsidP="00E81F19">
            <w:pPr>
              <w:pStyle w:val="TableTABL"/>
              <w:rPr>
                <w:rFonts w:ascii="Times New Roman" w:hAnsi="Times New Roman" w:cs="Times New Roman"/>
                <w:spacing w:val="0"/>
                <w:sz w:val="20"/>
                <w:szCs w:val="20"/>
              </w:rPr>
            </w:pPr>
            <w:r w:rsidRPr="00E71BF0">
              <w:rPr>
                <w:rFonts w:ascii="Times New Roman" w:hAnsi="Times New Roman" w:cs="Times New Roman"/>
                <w:spacing w:val="0"/>
                <w:sz w:val="20"/>
                <w:szCs w:val="20"/>
              </w:rPr>
              <w:t>18.01.2005</w:t>
            </w:r>
          </w:p>
          <w:p w14:paraId="2C95EACA" w14:textId="77777777" w:rsidR="00E81F19" w:rsidRPr="00E71BF0" w:rsidRDefault="00E71BF0" w:rsidP="00E81F19">
            <w:pPr>
              <w:pStyle w:val="TableTABL"/>
              <w:rPr>
                <w:rFonts w:ascii="Times New Roman" w:hAnsi="Times New Roman" w:cs="Times New Roman"/>
                <w:spacing w:val="0"/>
                <w:sz w:val="20"/>
                <w:szCs w:val="20"/>
              </w:rPr>
            </w:pPr>
            <w:r w:rsidRPr="00E71BF0">
              <w:rPr>
                <w:rFonts w:ascii="Times New Roman" w:hAnsi="Times New Roman" w:cs="Times New Roman"/>
                <w:spacing w:val="0"/>
                <w:sz w:val="20"/>
                <w:szCs w:val="20"/>
              </w:rPr>
              <w:t>безстроково</w:t>
            </w:r>
          </w:p>
          <w:p w14:paraId="0E5D1AEE" w14:textId="77777777" w:rsidR="00E81F19" w:rsidRPr="00E81F19" w:rsidRDefault="00E81F19" w:rsidP="00E81F19">
            <w:pPr>
              <w:pStyle w:val="TableTABL"/>
              <w:rPr>
                <w:rFonts w:ascii="Times New Roman" w:hAnsi="Times New Roman" w:cs="Times New Roman"/>
                <w:spacing w:val="0"/>
                <w:sz w:val="20"/>
                <w:szCs w:val="20"/>
                <w:highlight w:val="red"/>
                <w:lang w:val="ru-RU"/>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EE43F" w14:textId="77777777"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14:paraId="15E6F8D1" w14:textId="77777777"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bl>
    <w:p w14:paraId="4193B23D" w14:textId="77777777" w:rsidR="00971188" w:rsidRPr="00FE0630" w:rsidRDefault="00971188" w:rsidP="006E67CC">
      <w:pPr>
        <w:pStyle w:val="Ch63"/>
        <w:suppressAutoHyphens/>
        <w:rPr>
          <w:rFonts w:ascii="Times New Roman" w:hAnsi="Times New Roman" w:cs="Times New Roman"/>
          <w:w w:val="100"/>
          <w:sz w:val="24"/>
          <w:szCs w:val="24"/>
        </w:rPr>
      </w:pPr>
    </w:p>
    <w:p w14:paraId="5A299EA2" w14:textId="77777777" w:rsidR="00971188" w:rsidRPr="00E81F19"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E81F19">
        <w:rPr>
          <w:rStyle w:val="Bold"/>
          <w:rFonts w:ascii="Times New Roman" w:hAnsi="Times New Roman" w:cs="Times New Roman"/>
          <w:color w:val="808080" w:themeColor="background1" w:themeShade="80"/>
          <w:w w:val="100"/>
          <w:sz w:val="24"/>
          <w:szCs w:val="24"/>
        </w:rPr>
        <w:t>Інформація щодо корпоративного секретаря</w:t>
      </w:r>
    </w:p>
    <w:tbl>
      <w:tblPr>
        <w:tblW w:w="5000" w:type="pct"/>
        <w:tblLayout w:type="fixed"/>
        <w:tblCellMar>
          <w:left w:w="0" w:type="dxa"/>
          <w:right w:w="0" w:type="dxa"/>
        </w:tblCellMar>
        <w:tblLook w:val="0000" w:firstRow="0" w:lastRow="0" w:firstColumn="0" w:lastColumn="0" w:noHBand="0" w:noVBand="0"/>
      </w:tblPr>
      <w:tblGrid>
        <w:gridCol w:w="1264"/>
        <w:gridCol w:w="489"/>
        <w:gridCol w:w="1097"/>
        <w:gridCol w:w="1000"/>
        <w:gridCol w:w="856"/>
        <w:gridCol w:w="1571"/>
        <w:gridCol w:w="1427"/>
        <w:gridCol w:w="1569"/>
        <w:gridCol w:w="994"/>
      </w:tblGrid>
      <w:tr w:rsidR="00E81F19" w:rsidRPr="00E81F19" w14:paraId="10A30F19" w14:textId="77777777" w:rsidTr="00CC0486">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B789D7"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Дата призначення на посаду </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2FC08A"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Ім’я</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FA5A40"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РНОКПП</w:t>
            </w:r>
            <w:r w:rsidRPr="00E81F19">
              <w:rPr>
                <w:rFonts w:ascii="Times New Roman" w:hAnsi="Times New Roman" w:cs="Times New Roman"/>
                <w:color w:val="808080" w:themeColor="background1" w:themeShade="80"/>
                <w:w w:val="100"/>
                <w:sz w:val="24"/>
                <w:szCs w:val="24"/>
                <w:vertAlign w:val="superscript"/>
              </w:rPr>
              <w:t>13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654D93"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УНЗР</w:t>
            </w:r>
            <w:r w:rsidRPr="00E81F19">
              <w:rPr>
                <w:rFonts w:ascii="Times New Roman" w:hAnsi="Times New Roman" w:cs="Times New Roman"/>
                <w:color w:val="808080" w:themeColor="background1" w:themeShade="80"/>
                <w:w w:val="100"/>
                <w:sz w:val="24"/>
                <w:szCs w:val="24"/>
                <w:vertAlign w:val="superscript"/>
              </w:rPr>
              <w:t>14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5DD1D9"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Стаж роботи (років)</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485CAF"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Повне найменування, ідентифікаційний код </w:t>
            </w:r>
            <w:r w:rsidRPr="00E81F19">
              <w:rPr>
                <w:rFonts w:ascii="Times New Roman" w:hAnsi="Times New Roman" w:cs="Times New Roman"/>
                <w:color w:val="808080" w:themeColor="background1" w:themeShade="80"/>
                <w:w w:val="100"/>
                <w:sz w:val="24"/>
                <w:szCs w:val="24"/>
              </w:rPr>
              <w:br/>
              <w:t xml:space="preserve">юридичної особи та посада, </w:t>
            </w:r>
            <w:r w:rsidRPr="00E81F19">
              <w:rPr>
                <w:rFonts w:ascii="Times New Roman" w:hAnsi="Times New Roman" w:cs="Times New Roman"/>
                <w:color w:val="808080" w:themeColor="background1" w:themeShade="80"/>
                <w:w w:val="100"/>
                <w:sz w:val="24"/>
                <w:szCs w:val="24"/>
              </w:rPr>
              <w:br/>
              <w:t>яку займав</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1859CC"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Непогашена судимість за корисливі та посадові злочини </w:t>
            </w:r>
            <w:r w:rsidRPr="00E81F19">
              <w:rPr>
                <w:rFonts w:ascii="Times New Roman" w:hAnsi="Times New Roman" w:cs="Times New Roman"/>
                <w:color w:val="808080" w:themeColor="background1" w:themeShade="80"/>
                <w:w w:val="100"/>
                <w:sz w:val="24"/>
                <w:szCs w:val="24"/>
              </w:rPr>
              <w:br/>
              <w:t>(Так/Ні)</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39D81A"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Контактні дані </w:t>
            </w:r>
            <w:r w:rsidRPr="00E81F19">
              <w:rPr>
                <w:rFonts w:ascii="Times New Roman" w:hAnsi="Times New Roman" w:cs="Times New Roman"/>
                <w:color w:val="808080" w:themeColor="background1" w:themeShade="80"/>
                <w:w w:val="100"/>
                <w:sz w:val="24"/>
                <w:szCs w:val="24"/>
              </w:rPr>
              <w:br/>
              <w:t>(номер телефону та адреса електронної пошти корпоративного секретаря)</w:t>
            </w:r>
          </w:p>
        </w:tc>
        <w:tc>
          <w:tcPr>
            <w:tcW w:w="484" w:type="pct"/>
            <w:tcBorders>
              <w:top w:val="single" w:sz="4" w:space="0" w:color="000000"/>
              <w:left w:val="single" w:sz="4" w:space="0" w:color="000000"/>
              <w:bottom w:val="single" w:sz="4" w:space="0" w:color="000000"/>
              <w:right w:val="single" w:sz="4" w:space="0" w:color="000000"/>
            </w:tcBorders>
            <w:vAlign w:val="center"/>
          </w:tcPr>
          <w:p w14:paraId="33243F74"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Стать (чоловіча/жіноча) (ч/ж)</w:t>
            </w:r>
          </w:p>
        </w:tc>
      </w:tr>
      <w:tr w:rsidR="00E81F19" w:rsidRPr="00E81F19" w14:paraId="61758B7B" w14:textId="77777777"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86F045"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1</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BC7E22"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2</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3F8385"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A53C64"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0A8F35"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5</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24DE04"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6</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65F94D"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7</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19BB25"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8</w:t>
            </w:r>
          </w:p>
        </w:tc>
        <w:tc>
          <w:tcPr>
            <w:tcW w:w="484" w:type="pct"/>
            <w:tcBorders>
              <w:top w:val="single" w:sz="4" w:space="0" w:color="000000"/>
              <w:left w:val="single" w:sz="4" w:space="0" w:color="000000"/>
              <w:bottom w:val="single" w:sz="4" w:space="0" w:color="000000"/>
              <w:right w:val="single" w:sz="4" w:space="0" w:color="000000"/>
            </w:tcBorders>
          </w:tcPr>
          <w:p w14:paraId="6A2D2872" w14:textId="77777777"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9</w:t>
            </w:r>
          </w:p>
        </w:tc>
      </w:tr>
      <w:tr w:rsidR="00E81F19" w:rsidRPr="00E81F19" w14:paraId="3ED37414" w14:textId="77777777"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4E75D" w14:textId="77777777"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2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CDA64" w14:textId="77777777"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2EEB1" w14:textId="77777777" w:rsidR="005F55A7" w:rsidRPr="00E81F19" w:rsidRDefault="005F55A7" w:rsidP="005F55A7">
            <w:pPr>
              <w:pStyle w:val="aff7"/>
              <w:suppressAutoHyphens/>
              <w:spacing w:line="240" w:lineRule="auto"/>
              <w:textAlignment w:val="auto"/>
              <w:rPr>
                <w:color w:val="808080" w:themeColor="background1" w:themeShade="80"/>
                <w:lang w:val="uk-UA"/>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BD744" w14:textId="77777777" w:rsidR="005F55A7" w:rsidRPr="00E81F19" w:rsidRDefault="005F55A7" w:rsidP="005F55A7">
            <w:pPr>
              <w:pStyle w:val="aff7"/>
              <w:suppressAutoHyphens/>
              <w:spacing w:line="240" w:lineRule="auto"/>
              <w:textAlignment w:val="auto"/>
              <w:rPr>
                <w:color w:val="808080" w:themeColor="background1" w:themeShade="80"/>
                <w:lang w:val="uk-UA"/>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E12D0" w14:textId="77777777" w:rsidR="005F55A7" w:rsidRPr="00E81F19" w:rsidRDefault="005F55A7" w:rsidP="005F55A7">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47780" w14:textId="77777777" w:rsidR="005F55A7" w:rsidRPr="00E81F19" w:rsidRDefault="005F55A7" w:rsidP="005F55A7">
            <w:pPr>
              <w:pStyle w:val="aff7"/>
              <w:suppressAutoHyphens/>
              <w:spacing w:line="240" w:lineRule="auto"/>
              <w:textAlignment w:val="auto"/>
              <w:rPr>
                <w:color w:val="808080" w:themeColor="background1" w:themeShade="80"/>
                <w:lang w:val="uk-UA"/>
              </w:rPr>
            </w:pPr>
          </w:p>
        </w:tc>
        <w:tc>
          <w:tcPr>
            <w:tcW w:w="6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93D58" w14:textId="77777777" w:rsidR="005F55A7" w:rsidRPr="00E81F19" w:rsidRDefault="005F55A7" w:rsidP="005F55A7">
            <w:pPr>
              <w:pStyle w:val="aff7"/>
              <w:suppressAutoHyphens/>
              <w:spacing w:line="240" w:lineRule="auto"/>
              <w:textAlignment w:val="auto"/>
              <w:rPr>
                <w:color w:val="808080" w:themeColor="background1" w:themeShade="80"/>
                <w:lang w:val="uk-UA"/>
              </w:rPr>
            </w:pPr>
          </w:p>
        </w:tc>
        <w:tc>
          <w:tcPr>
            <w:tcW w:w="7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33CA0" w14:textId="77777777"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484" w:type="pct"/>
            <w:tcBorders>
              <w:top w:val="single" w:sz="4" w:space="0" w:color="000000"/>
              <w:left w:val="single" w:sz="4" w:space="0" w:color="000000"/>
              <w:bottom w:val="single" w:sz="4" w:space="0" w:color="000000"/>
              <w:right w:val="single" w:sz="4" w:space="0" w:color="000000"/>
            </w:tcBorders>
          </w:tcPr>
          <w:p w14:paraId="59B98FEE" w14:textId="77777777"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r>
    </w:tbl>
    <w:p w14:paraId="5118FC34" w14:textId="77777777" w:rsidR="00971188" w:rsidRDefault="00971188" w:rsidP="006E67CC">
      <w:pPr>
        <w:pStyle w:val="Ch63"/>
        <w:suppressAutoHyphens/>
        <w:rPr>
          <w:rFonts w:ascii="Times New Roman" w:hAnsi="Times New Roman" w:cs="Times New Roman"/>
          <w:w w:val="100"/>
          <w:sz w:val="24"/>
          <w:szCs w:val="24"/>
        </w:rPr>
      </w:pPr>
    </w:p>
    <w:p w14:paraId="46904808" w14:textId="77777777" w:rsidR="00971188" w:rsidRPr="00FE0630" w:rsidRDefault="00971188" w:rsidP="006E67CC">
      <w:pPr>
        <w:pStyle w:val="Ch63"/>
        <w:suppressAutoHyphens/>
        <w:spacing w:before="57"/>
        <w:ind w:firstLine="0"/>
        <w:rPr>
          <w:rStyle w:val="Bold"/>
          <w:rFonts w:ascii="Times New Roman" w:hAnsi="Times New Roman" w:cs="Times New Roman"/>
          <w:w w:val="100"/>
          <w:sz w:val="24"/>
          <w:szCs w:val="24"/>
        </w:rPr>
      </w:pPr>
      <w:r w:rsidRPr="0078660A">
        <w:rPr>
          <w:rStyle w:val="Bold"/>
          <w:rFonts w:ascii="Times New Roman" w:hAnsi="Times New Roman" w:cs="Times New Roman"/>
          <w:w w:val="100"/>
          <w:sz w:val="24"/>
          <w:szCs w:val="24"/>
        </w:rPr>
        <w:t>Інформація щодо володіння посадовими особами акціями особи</w:t>
      </w:r>
    </w:p>
    <w:tbl>
      <w:tblPr>
        <w:tblW w:w="5000" w:type="pct"/>
        <w:tblCellMar>
          <w:left w:w="0" w:type="dxa"/>
          <w:right w:w="0" w:type="dxa"/>
        </w:tblCellMar>
        <w:tblLook w:val="0000" w:firstRow="0" w:lastRow="0" w:firstColumn="0" w:lastColumn="0" w:noHBand="0" w:noVBand="0"/>
      </w:tblPr>
      <w:tblGrid>
        <w:gridCol w:w="404"/>
        <w:gridCol w:w="1288"/>
        <w:gridCol w:w="1385"/>
        <w:gridCol w:w="1335"/>
        <w:gridCol w:w="871"/>
        <w:gridCol w:w="1075"/>
        <w:gridCol w:w="1431"/>
        <w:gridCol w:w="889"/>
        <w:gridCol w:w="1641"/>
      </w:tblGrid>
      <w:tr w:rsidR="00971188" w:rsidRPr="00FE0630" w14:paraId="16C38FD7" w14:textId="77777777" w:rsidTr="00C766CC">
        <w:trPr>
          <w:trHeight w:val="113"/>
        </w:trPr>
        <w:tc>
          <w:tcPr>
            <w:tcW w:w="19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283F6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62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1482B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Посада</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E6B65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Ім’я</w:t>
            </w:r>
          </w:p>
        </w:tc>
        <w:tc>
          <w:tcPr>
            <w:tcW w:w="64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ECF820" w14:textId="77777777"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42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F7AE08" w14:textId="77777777"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52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DC2A8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69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58F4D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 загальної кількості акцій (у відсотках)</w:t>
            </w:r>
          </w:p>
        </w:tc>
        <w:tc>
          <w:tcPr>
            <w:tcW w:w="122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B55D2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за типами акцій, шт.</w:t>
            </w:r>
          </w:p>
        </w:tc>
      </w:tr>
      <w:tr w:rsidR="00971188" w:rsidRPr="00FE0630" w14:paraId="49864C5D" w14:textId="77777777" w:rsidTr="00C766CC">
        <w:trPr>
          <w:trHeight w:val="113"/>
        </w:trPr>
        <w:tc>
          <w:tcPr>
            <w:tcW w:w="196" w:type="pct"/>
            <w:vMerge/>
            <w:tcBorders>
              <w:top w:val="single" w:sz="4" w:space="0" w:color="000000"/>
              <w:left w:val="single" w:sz="4" w:space="0" w:color="000000"/>
              <w:bottom w:val="single" w:sz="4" w:space="0" w:color="000000"/>
              <w:right w:val="single" w:sz="4" w:space="0" w:color="000000"/>
            </w:tcBorders>
          </w:tcPr>
          <w:p w14:paraId="6771E972" w14:textId="77777777" w:rsidR="00971188" w:rsidRPr="00FE0630" w:rsidRDefault="00971188" w:rsidP="006E67CC">
            <w:pPr>
              <w:pStyle w:val="aff7"/>
              <w:suppressAutoHyphens/>
              <w:spacing w:line="240" w:lineRule="auto"/>
              <w:textAlignment w:val="auto"/>
              <w:rPr>
                <w:color w:val="auto"/>
                <w:lang w:val="uk-UA"/>
              </w:rPr>
            </w:pPr>
          </w:p>
        </w:tc>
        <w:tc>
          <w:tcPr>
            <w:tcW w:w="624" w:type="pct"/>
            <w:vMerge/>
            <w:tcBorders>
              <w:top w:val="single" w:sz="4" w:space="0" w:color="000000"/>
              <w:left w:val="single" w:sz="4" w:space="0" w:color="000000"/>
              <w:bottom w:val="single" w:sz="4" w:space="0" w:color="000000"/>
              <w:right w:val="single" w:sz="4" w:space="0" w:color="000000"/>
            </w:tcBorders>
          </w:tcPr>
          <w:p w14:paraId="1815990D" w14:textId="77777777" w:rsidR="00971188" w:rsidRPr="00FE0630" w:rsidRDefault="00971188" w:rsidP="006E67CC">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0F9D4B03" w14:textId="77777777" w:rsidR="00971188" w:rsidRPr="00FE0630" w:rsidRDefault="00971188" w:rsidP="006E67CC">
            <w:pPr>
              <w:pStyle w:val="aff7"/>
              <w:suppressAutoHyphens/>
              <w:spacing w:line="240" w:lineRule="auto"/>
              <w:textAlignment w:val="auto"/>
              <w:rPr>
                <w:color w:val="auto"/>
                <w:lang w:val="uk-UA"/>
              </w:rPr>
            </w:pPr>
          </w:p>
        </w:tc>
        <w:tc>
          <w:tcPr>
            <w:tcW w:w="647" w:type="pct"/>
            <w:vMerge/>
            <w:tcBorders>
              <w:top w:val="single" w:sz="4" w:space="0" w:color="000000"/>
              <w:left w:val="single" w:sz="4" w:space="0" w:color="000000"/>
              <w:bottom w:val="single" w:sz="4" w:space="0" w:color="000000"/>
              <w:right w:val="single" w:sz="4" w:space="0" w:color="000000"/>
            </w:tcBorders>
          </w:tcPr>
          <w:p w14:paraId="205369EA" w14:textId="77777777" w:rsidR="00971188" w:rsidRPr="00FE0630" w:rsidRDefault="00971188" w:rsidP="006E67CC">
            <w:pPr>
              <w:pStyle w:val="aff7"/>
              <w:suppressAutoHyphens/>
              <w:spacing w:line="240" w:lineRule="auto"/>
              <w:textAlignment w:val="auto"/>
              <w:rPr>
                <w:color w:val="auto"/>
                <w:lang w:val="uk-UA"/>
              </w:rPr>
            </w:pPr>
          </w:p>
        </w:tc>
        <w:tc>
          <w:tcPr>
            <w:tcW w:w="422" w:type="pct"/>
            <w:vMerge/>
            <w:tcBorders>
              <w:top w:val="single" w:sz="4" w:space="0" w:color="000000"/>
              <w:left w:val="single" w:sz="4" w:space="0" w:color="000000"/>
              <w:bottom w:val="single" w:sz="4" w:space="0" w:color="000000"/>
              <w:right w:val="single" w:sz="4" w:space="0" w:color="000000"/>
            </w:tcBorders>
          </w:tcPr>
          <w:p w14:paraId="3B12F5D9" w14:textId="77777777" w:rsidR="00971188" w:rsidRPr="00FE0630" w:rsidRDefault="00971188" w:rsidP="006E67CC">
            <w:pPr>
              <w:pStyle w:val="aff7"/>
              <w:suppressAutoHyphens/>
              <w:spacing w:line="240" w:lineRule="auto"/>
              <w:textAlignment w:val="auto"/>
              <w:rPr>
                <w:color w:val="auto"/>
                <w:lang w:val="uk-UA"/>
              </w:rPr>
            </w:pPr>
          </w:p>
        </w:tc>
        <w:tc>
          <w:tcPr>
            <w:tcW w:w="521" w:type="pct"/>
            <w:vMerge/>
            <w:tcBorders>
              <w:top w:val="single" w:sz="4" w:space="0" w:color="000000"/>
              <w:left w:val="single" w:sz="4" w:space="0" w:color="000000"/>
              <w:bottom w:val="single" w:sz="4" w:space="0" w:color="000000"/>
              <w:right w:val="single" w:sz="4" w:space="0" w:color="000000"/>
            </w:tcBorders>
          </w:tcPr>
          <w:p w14:paraId="616E5661" w14:textId="77777777" w:rsidR="00971188" w:rsidRPr="00FE0630" w:rsidRDefault="00971188" w:rsidP="006E67CC">
            <w:pPr>
              <w:pStyle w:val="aff7"/>
              <w:suppressAutoHyphens/>
              <w:spacing w:line="240" w:lineRule="auto"/>
              <w:textAlignment w:val="auto"/>
              <w:rPr>
                <w:color w:val="auto"/>
                <w:lang w:val="uk-UA"/>
              </w:rPr>
            </w:pPr>
          </w:p>
        </w:tc>
        <w:tc>
          <w:tcPr>
            <w:tcW w:w="693" w:type="pct"/>
            <w:vMerge/>
            <w:tcBorders>
              <w:top w:val="single" w:sz="4" w:space="0" w:color="000000"/>
              <w:left w:val="single" w:sz="4" w:space="0" w:color="000000"/>
              <w:bottom w:val="single" w:sz="4" w:space="0" w:color="000000"/>
              <w:right w:val="single" w:sz="4" w:space="0" w:color="000000"/>
            </w:tcBorders>
          </w:tcPr>
          <w:p w14:paraId="60F4AB31" w14:textId="77777777" w:rsidR="00971188" w:rsidRPr="00FE0630" w:rsidRDefault="00971188" w:rsidP="006E67CC">
            <w:pPr>
              <w:pStyle w:val="aff7"/>
              <w:suppressAutoHyphens/>
              <w:spacing w:line="240" w:lineRule="auto"/>
              <w:textAlignment w:val="auto"/>
              <w:rPr>
                <w:color w:val="auto"/>
                <w:lang w:val="uk-UA"/>
              </w:rPr>
            </w:pPr>
          </w:p>
        </w:tc>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585C7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прості іменні</w:t>
            </w:r>
          </w:p>
        </w:tc>
        <w:tc>
          <w:tcPr>
            <w:tcW w:w="7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E0A0D1" w14:textId="77777777" w:rsidR="00971188" w:rsidRPr="00FE0630" w:rsidRDefault="00E81F19" w:rsidP="006E67CC">
            <w:pPr>
              <w:pStyle w:val="TableshapkaTABL"/>
              <w:rPr>
                <w:rFonts w:ascii="Times New Roman" w:hAnsi="Times New Roman" w:cs="Times New Roman"/>
                <w:w w:val="100"/>
                <w:sz w:val="24"/>
                <w:szCs w:val="24"/>
              </w:rPr>
            </w:pPr>
            <w:r>
              <w:rPr>
                <w:rFonts w:ascii="Times New Roman" w:hAnsi="Times New Roman" w:cs="Times New Roman"/>
                <w:w w:val="100"/>
                <w:sz w:val="24"/>
                <w:szCs w:val="24"/>
                <w:lang w:val="ru-RU"/>
              </w:rPr>
              <w:t>п</w:t>
            </w:r>
            <w:proofErr w:type="spellStart"/>
            <w:r w:rsidR="00971188" w:rsidRPr="00FE0630">
              <w:rPr>
                <w:rFonts w:ascii="Times New Roman" w:hAnsi="Times New Roman" w:cs="Times New Roman"/>
                <w:w w:val="100"/>
                <w:sz w:val="24"/>
                <w:szCs w:val="24"/>
              </w:rPr>
              <w:t>ривілейо</w:t>
            </w:r>
            <w:proofErr w:type="spellEnd"/>
            <w:r>
              <w:rPr>
                <w:rFonts w:ascii="Times New Roman" w:hAnsi="Times New Roman" w:cs="Times New Roman"/>
                <w:w w:val="100"/>
                <w:sz w:val="24"/>
                <w:szCs w:val="24"/>
                <w:lang w:val="ru-RU"/>
              </w:rPr>
              <w:t>-</w:t>
            </w:r>
            <w:proofErr w:type="spellStart"/>
            <w:r w:rsidR="00971188" w:rsidRPr="00FE0630">
              <w:rPr>
                <w:rFonts w:ascii="Times New Roman" w:hAnsi="Times New Roman" w:cs="Times New Roman"/>
                <w:w w:val="100"/>
                <w:sz w:val="24"/>
                <w:szCs w:val="24"/>
              </w:rPr>
              <w:t>вані</w:t>
            </w:r>
            <w:proofErr w:type="spellEnd"/>
            <w:r w:rsidR="00971188" w:rsidRPr="00FE0630">
              <w:rPr>
                <w:rFonts w:ascii="Times New Roman" w:hAnsi="Times New Roman" w:cs="Times New Roman"/>
                <w:w w:val="100"/>
                <w:sz w:val="24"/>
                <w:szCs w:val="24"/>
              </w:rPr>
              <w:t xml:space="preserve"> іменні</w:t>
            </w:r>
          </w:p>
        </w:tc>
      </w:tr>
      <w:tr w:rsidR="00971188" w:rsidRPr="00FE0630" w14:paraId="1904752F" w14:textId="77777777" w:rsidTr="00C766CC">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2C6ED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A50CE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EC580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FAC0A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BE20C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5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FC8F7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19B1C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C5494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c>
          <w:tcPr>
            <w:tcW w:w="7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98EE8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9</w:t>
            </w:r>
          </w:p>
        </w:tc>
      </w:tr>
      <w:tr w:rsidR="00E81F19" w:rsidRPr="00FE0630" w14:paraId="59BC5654" w14:textId="77777777" w:rsidTr="00C766CC">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05D5F" w14:textId="77777777" w:rsidR="00E81F19" w:rsidRPr="00FE0630" w:rsidRDefault="00E81F19" w:rsidP="00E81F19">
            <w:pPr>
              <w:pStyle w:val="aff7"/>
              <w:suppressAutoHyphens/>
              <w:spacing w:line="240" w:lineRule="auto"/>
              <w:textAlignment w:val="auto"/>
              <w:rPr>
                <w:color w:val="auto"/>
                <w:lang w:val="uk-UA"/>
              </w:rPr>
            </w:pPr>
            <w:r>
              <w:rPr>
                <w:color w:val="auto"/>
                <w:lang w:val="uk-UA"/>
              </w:rPr>
              <w:t>1</w:t>
            </w:r>
          </w:p>
        </w:tc>
        <w:tc>
          <w:tcPr>
            <w:tcW w:w="6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AE26D" w14:textId="77777777" w:rsidR="00E81F19" w:rsidRPr="00FE0630"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Голова правління</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D2C10" w14:textId="77777777" w:rsidR="00E81F19" w:rsidRPr="00FE0630" w:rsidRDefault="00E81F19" w:rsidP="00E81F19">
            <w:pPr>
              <w:pStyle w:val="TableTABL"/>
              <w:rPr>
                <w:rFonts w:ascii="Times New Roman" w:hAnsi="Times New Roman" w:cs="Times New Roman"/>
                <w:spacing w:val="0"/>
                <w:sz w:val="24"/>
                <w:szCs w:val="24"/>
              </w:rPr>
            </w:pPr>
            <w:proofErr w:type="spellStart"/>
            <w:r w:rsidRPr="00942983">
              <w:rPr>
                <w:rFonts w:ascii="Times New Roman" w:hAnsi="Times New Roman" w:cs="Times New Roman"/>
                <w:spacing w:val="0"/>
                <w:sz w:val="24"/>
                <w:szCs w:val="24"/>
              </w:rPr>
              <w:t>Кучинський</w:t>
            </w:r>
            <w:proofErr w:type="spellEnd"/>
            <w:r w:rsidRPr="00942983">
              <w:rPr>
                <w:rFonts w:ascii="Times New Roman" w:hAnsi="Times New Roman" w:cs="Times New Roman"/>
                <w:spacing w:val="0"/>
                <w:sz w:val="24"/>
                <w:szCs w:val="24"/>
              </w:rPr>
              <w:t xml:space="preserve"> </w:t>
            </w:r>
            <w:proofErr w:type="spellStart"/>
            <w:r w:rsidRPr="00942983">
              <w:rPr>
                <w:rFonts w:ascii="Times New Roman" w:hAnsi="Times New Roman" w:cs="Times New Roman"/>
                <w:spacing w:val="0"/>
                <w:sz w:val="24"/>
                <w:szCs w:val="24"/>
              </w:rPr>
              <w:t>Анатолiй</w:t>
            </w:r>
            <w:proofErr w:type="spellEnd"/>
            <w:r w:rsidRPr="00942983">
              <w:rPr>
                <w:rFonts w:ascii="Times New Roman" w:hAnsi="Times New Roman" w:cs="Times New Roman"/>
                <w:spacing w:val="0"/>
                <w:sz w:val="24"/>
                <w:szCs w:val="24"/>
              </w:rPr>
              <w:t xml:space="preserve"> </w:t>
            </w:r>
            <w:r w:rsidRPr="00942983">
              <w:rPr>
                <w:rFonts w:ascii="Times New Roman" w:hAnsi="Times New Roman" w:cs="Times New Roman"/>
                <w:spacing w:val="0"/>
                <w:sz w:val="24"/>
                <w:szCs w:val="24"/>
              </w:rPr>
              <w:lastRenderedPageBreak/>
              <w:t xml:space="preserve">Петрович  </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0520D" w14:textId="77777777" w:rsidR="00E81F19" w:rsidRDefault="00E81F19" w:rsidP="00E81F19">
            <w:pPr>
              <w:pStyle w:val="aff7"/>
              <w:suppressAutoHyphens/>
              <w:spacing w:line="240" w:lineRule="auto"/>
              <w:textAlignment w:val="auto"/>
              <w:rPr>
                <w:color w:val="auto"/>
                <w:lang w:val="uk-UA"/>
              </w:rPr>
            </w:pPr>
            <w:r>
              <w:rPr>
                <w:color w:val="auto"/>
                <w:lang w:val="uk-UA"/>
              </w:rPr>
              <w:lastRenderedPageBreak/>
              <w:t xml:space="preserve">*** </w:t>
            </w:r>
          </w:p>
          <w:p w14:paraId="4058C0D2" w14:textId="1A9C86A9" w:rsidR="00E81F19" w:rsidRPr="00FE0630" w:rsidRDefault="00E81F19" w:rsidP="00E81F19">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A1B1F" w14:textId="77777777" w:rsidR="00E81F19" w:rsidRPr="00FE0630" w:rsidRDefault="00E81F19" w:rsidP="00E81F19">
            <w:pPr>
              <w:pStyle w:val="aff7"/>
              <w:suppressAutoHyphens/>
              <w:spacing w:line="240" w:lineRule="auto"/>
              <w:textAlignment w:val="auto"/>
              <w:rPr>
                <w:color w:val="auto"/>
                <w:lang w:val="uk-UA"/>
              </w:rPr>
            </w:pPr>
            <w:r>
              <w:rPr>
                <w:color w:val="auto"/>
                <w:lang w:val="uk-UA"/>
              </w:rPr>
              <w:t>-</w:t>
            </w:r>
          </w:p>
        </w:tc>
        <w:tc>
          <w:tcPr>
            <w:tcW w:w="5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F3E24" w14:textId="77777777" w:rsidR="00E81F19" w:rsidRPr="00FE0630"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70 894</w:t>
            </w: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FC8AA" w14:textId="77777777" w:rsidR="00E81F19" w:rsidRPr="00FE0630"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17,823310</w:t>
            </w:r>
          </w:p>
        </w:tc>
        <w:tc>
          <w:tcPr>
            <w:tcW w:w="4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1F695" w14:textId="77777777" w:rsidR="00E81F19" w:rsidRPr="00FE0630"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70 894</w:t>
            </w:r>
          </w:p>
        </w:tc>
        <w:tc>
          <w:tcPr>
            <w:tcW w:w="7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D56EB" w14:textId="77777777" w:rsidR="00E81F19" w:rsidRPr="00FE0630"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14:paraId="08CE672F" w14:textId="77777777" w:rsidTr="00C766CC">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48B028" w14:textId="77777777" w:rsidR="00E81F19" w:rsidRDefault="00E81F19" w:rsidP="00E81F19">
            <w:pPr>
              <w:pStyle w:val="aff7"/>
              <w:suppressAutoHyphens/>
              <w:spacing w:line="240" w:lineRule="auto"/>
              <w:textAlignment w:val="auto"/>
              <w:rPr>
                <w:color w:val="auto"/>
                <w:lang w:val="uk-UA"/>
              </w:rPr>
            </w:pPr>
            <w:r>
              <w:rPr>
                <w:color w:val="auto"/>
                <w:lang w:val="uk-UA"/>
              </w:rPr>
              <w:t>2</w:t>
            </w:r>
          </w:p>
        </w:tc>
        <w:tc>
          <w:tcPr>
            <w:tcW w:w="6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AA7A0" w14:textId="77777777" w:rsidR="00E81F19"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Голова Наглядової ради</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D8EB4" w14:textId="77777777" w:rsidR="00E81F19" w:rsidRPr="00942983" w:rsidRDefault="00E81F19" w:rsidP="00E81F19">
            <w:pPr>
              <w:pStyle w:val="TableTABL"/>
              <w:rPr>
                <w:rFonts w:ascii="Times New Roman" w:hAnsi="Times New Roman" w:cs="Times New Roman"/>
                <w:spacing w:val="0"/>
                <w:sz w:val="24"/>
                <w:szCs w:val="24"/>
              </w:rPr>
            </w:pPr>
            <w:proofErr w:type="spellStart"/>
            <w:r w:rsidRPr="00942983">
              <w:rPr>
                <w:rFonts w:ascii="Times New Roman" w:hAnsi="Times New Roman" w:cs="Times New Roman"/>
                <w:spacing w:val="0"/>
                <w:sz w:val="24"/>
                <w:szCs w:val="24"/>
              </w:rPr>
              <w:t>Шмалько</w:t>
            </w:r>
            <w:proofErr w:type="spellEnd"/>
            <w:r w:rsidRPr="00942983">
              <w:rPr>
                <w:rFonts w:ascii="Times New Roman" w:hAnsi="Times New Roman" w:cs="Times New Roman"/>
                <w:spacing w:val="0"/>
                <w:sz w:val="24"/>
                <w:szCs w:val="24"/>
              </w:rPr>
              <w:t xml:space="preserve"> Григорій Васильович</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8403F" w14:textId="77777777" w:rsidR="00E81F19" w:rsidRDefault="00E81F19" w:rsidP="00E81F19">
            <w:pPr>
              <w:pStyle w:val="aff7"/>
              <w:suppressAutoHyphens/>
              <w:spacing w:line="240" w:lineRule="auto"/>
              <w:textAlignment w:val="auto"/>
              <w:rPr>
                <w:color w:val="auto"/>
                <w:lang w:val="uk-UA"/>
              </w:rPr>
            </w:pPr>
            <w:r>
              <w:rPr>
                <w:color w:val="auto"/>
                <w:lang w:val="uk-UA"/>
              </w:rPr>
              <w:t xml:space="preserve">*** </w:t>
            </w:r>
          </w:p>
          <w:p w14:paraId="32C574D9" w14:textId="01E6BCAB" w:rsidR="00E81F19" w:rsidRDefault="00E81F19" w:rsidP="00E81F19">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07901" w14:textId="77777777" w:rsidR="00E81F19" w:rsidRDefault="00E81F19" w:rsidP="00E81F19">
            <w:pPr>
              <w:pStyle w:val="aff7"/>
              <w:suppressAutoHyphens/>
              <w:spacing w:line="240" w:lineRule="auto"/>
              <w:textAlignment w:val="auto"/>
              <w:rPr>
                <w:color w:val="auto"/>
                <w:lang w:val="uk-UA"/>
              </w:rPr>
            </w:pPr>
            <w:r>
              <w:rPr>
                <w:color w:val="auto"/>
                <w:lang w:val="uk-UA"/>
              </w:rPr>
              <w:t>-</w:t>
            </w:r>
          </w:p>
        </w:tc>
        <w:tc>
          <w:tcPr>
            <w:tcW w:w="5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CF02D6" w14:textId="77777777"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35</w:t>
            </w: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ACC606" w14:textId="77777777"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0,008799</w:t>
            </w:r>
          </w:p>
        </w:tc>
        <w:tc>
          <w:tcPr>
            <w:tcW w:w="4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35BECE" w14:textId="77777777"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35</w:t>
            </w:r>
          </w:p>
        </w:tc>
        <w:tc>
          <w:tcPr>
            <w:tcW w:w="7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5AA98" w14:textId="77777777"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14:paraId="1862F964" w14:textId="77777777" w:rsidTr="00C766CC">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92101" w14:textId="77777777" w:rsidR="00E81F19" w:rsidRDefault="00E81F19" w:rsidP="00E81F19">
            <w:pPr>
              <w:pStyle w:val="aff7"/>
              <w:suppressAutoHyphens/>
              <w:spacing w:line="240" w:lineRule="auto"/>
              <w:textAlignment w:val="auto"/>
              <w:rPr>
                <w:color w:val="auto"/>
                <w:lang w:val="uk-UA"/>
              </w:rPr>
            </w:pPr>
            <w:r>
              <w:rPr>
                <w:color w:val="auto"/>
                <w:lang w:val="uk-UA"/>
              </w:rPr>
              <w:t>3</w:t>
            </w:r>
          </w:p>
        </w:tc>
        <w:tc>
          <w:tcPr>
            <w:tcW w:w="6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426A4" w14:textId="77777777"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Член Наглядової ради</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B1E0B" w14:textId="77777777"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Бойченко Олександр Іванович</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C7C3E" w14:textId="77777777" w:rsidR="00E81F19" w:rsidRDefault="00E81F19" w:rsidP="00E81F19">
            <w:pPr>
              <w:pStyle w:val="aff7"/>
              <w:suppressAutoHyphens/>
              <w:spacing w:line="240" w:lineRule="auto"/>
              <w:textAlignment w:val="auto"/>
              <w:rPr>
                <w:color w:val="auto"/>
                <w:lang w:val="uk-UA"/>
              </w:rPr>
            </w:pPr>
            <w:r>
              <w:rPr>
                <w:color w:val="auto"/>
                <w:lang w:val="uk-UA"/>
              </w:rPr>
              <w:t xml:space="preserve">*** </w:t>
            </w:r>
          </w:p>
          <w:p w14:paraId="465724C0" w14:textId="0BE0933D" w:rsidR="00E81F19" w:rsidRDefault="00E81F19" w:rsidP="00E81F19">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9A581" w14:textId="77777777" w:rsidR="00E81F19" w:rsidRDefault="00E81F19" w:rsidP="00E81F19">
            <w:pPr>
              <w:pStyle w:val="aff7"/>
              <w:suppressAutoHyphens/>
              <w:spacing w:line="240" w:lineRule="auto"/>
              <w:textAlignment w:val="auto"/>
              <w:rPr>
                <w:color w:val="auto"/>
                <w:lang w:val="uk-UA"/>
              </w:rPr>
            </w:pPr>
            <w:r>
              <w:rPr>
                <w:color w:val="auto"/>
                <w:lang w:val="uk-UA"/>
              </w:rPr>
              <w:t>-</w:t>
            </w:r>
          </w:p>
        </w:tc>
        <w:tc>
          <w:tcPr>
            <w:tcW w:w="5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F11D8" w14:textId="77777777"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2 796</w:t>
            </w: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1C45FE" w14:textId="77777777"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0,702936</w:t>
            </w:r>
          </w:p>
        </w:tc>
        <w:tc>
          <w:tcPr>
            <w:tcW w:w="4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5CF6F" w14:textId="77777777"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2 796</w:t>
            </w:r>
          </w:p>
        </w:tc>
        <w:tc>
          <w:tcPr>
            <w:tcW w:w="7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3849B" w14:textId="77777777"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14:paraId="4F3AA1FD" w14:textId="77777777" w:rsidTr="00C766CC">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624F5" w14:textId="77777777" w:rsidR="00E81F19" w:rsidRDefault="00E81F19" w:rsidP="00E81F19">
            <w:pPr>
              <w:pStyle w:val="aff7"/>
              <w:suppressAutoHyphens/>
              <w:spacing w:line="240" w:lineRule="auto"/>
              <w:textAlignment w:val="auto"/>
              <w:rPr>
                <w:color w:val="auto"/>
                <w:lang w:val="uk-UA"/>
              </w:rPr>
            </w:pPr>
            <w:r>
              <w:rPr>
                <w:color w:val="auto"/>
                <w:lang w:val="uk-UA"/>
              </w:rPr>
              <w:t>4</w:t>
            </w:r>
          </w:p>
        </w:tc>
        <w:tc>
          <w:tcPr>
            <w:tcW w:w="6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48441" w14:textId="350CF453" w:rsidR="00E81F19" w:rsidRPr="00942983" w:rsidRDefault="00C766CC"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Ревізор</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25C66" w14:textId="77777777" w:rsidR="00E81F19" w:rsidRPr="00942983" w:rsidRDefault="00E81F19" w:rsidP="00E81F19">
            <w:pPr>
              <w:pStyle w:val="TableTABL"/>
              <w:rPr>
                <w:rFonts w:ascii="Times New Roman" w:hAnsi="Times New Roman" w:cs="Times New Roman"/>
                <w:spacing w:val="0"/>
                <w:sz w:val="24"/>
                <w:szCs w:val="24"/>
              </w:rPr>
            </w:pPr>
            <w:proofErr w:type="spellStart"/>
            <w:r w:rsidRPr="002B5643">
              <w:rPr>
                <w:rFonts w:ascii="Times New Roman" w:hAnsi="Times New Roman" w:cs="Times New Roman"/>
                <w:spacing w:val="0"/>
                <w:sz w:val="24"/>
                <w:szCs w:val="24"/>
              </w:rPr>
              <w:t>Полібза</w:t>
            </w:r>
            <w:proofErr w:type="spellEnd"/>
            <w:r w:rsidRPr="002B5643">
              <w:rPr>
                <w:rFonts w:ascii="Times New Roman" w:hAnsi="Times New Roman" w:cs="Times New Roman"/>
                <w:spacing w:val="0"/>
                <w:sz w:val="24"/>
                <w:szCs w:val="24"/>
              </w:rPr>
              <w:t xml:space="preserve"> Галина Іванівна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F8407" w14:textId="77777777" w:rsidR="00E81F19" w:rsidRDefault="00E81F19" w:rsidP="00E81F19">
            <w:pPr>
              <w:pStyle w:val="aff7"/>
              <w:suppressAutoHyphens/>
              <w:spacing w:line="240" w:lineRule="auto"/>
              <w:textAlignment w:val="auto"/>
              <w:rPr>
                <w:color w:val="auto"/>
                <w:lang w:val="uk-UA"/>
              </w:rPr>
            </w:pPr>
            <w:r>
              <w:rPr>
                <w:color w:val="auto"/>
                <w:lang w:val="uk-UA"/>
              </w:rPr>
              <w:t xml:space="preserve">*** </w:t>
            </w:r>
          </w:p>
          <w:p w14:paraId="2428EB9E" w14:textId="417D3798" w:rsidR="00E81F19" w:rsidRDefault="00E81F19" w:rsidP="00E81F19">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3D59A" w14:textId="77777777" w:rsidR="00E81F19" w:rsidRDefault="00E81F19" w:rsidP="00E81F19">
            <w:pPr>
              <w:pStyle w:val="aff7"/>
              <w:suppressAutoHyphens/>
              <w:spacing w:line="240" w:lineRule="auto"/>
              <w:textAlignment w:val="auto"/>
              <w:rPr>
                <w:color w:val="auto"/>
                <w:lang w:val="uk-UA"/>
              </w:rPr>
            </w:pPr>
            <w:r>
              <w:rPr>
                <w:color w:val="auto"/>
                <w:lang w:val="uk-UA"/>
              </w:rPr>
              <w:t>-</w:t>
            </w:r>
          </w:p>
        </w:tc>
        <w:tc>
          <w:tcPr>
            <w:tcW w:w="5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6608B" w14:textId="77777777"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2 000</w:t>
            </w: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2880A" w14:textId="77777777"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0,502815</w:t>
            </w:r>
          </w:p>
        </w:tc>
        <w:tc>
          <w:tcPr>
            <w:tcW w:w="4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9D5C7" w14:textId="77777777"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2 000</w:t>
            </w:r>
          </w:p>
        </w:tc>
        <w:tc>
          <w:tcPr>
            <w:tcW w:w="7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B0DBB" w14:textId="77777777"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bl>
    <w:p w14:paraId="4AD8BC78" w14:textId="77777777" w:rsidR="00971188" w:rsidRPr="00FE0630" w:rsidRDefault="00DA06FC" w:rsidP="005F55A7">
      <w:pPr>
        <w:suppressAutoHyphens/>
        <w:spacing w:after="0"/>
        <w:rPr>
          <w:rFonts w:ascii="Times New Roman" w:hAnsi="Times New Roman"/>
          <w:b/>
          <w:bCs/>
          <w:sz w:val="24"/>
          <w:szCs w:val="24"/>
        </w:rPr>
      </w:pPr>
      <w:bookmarkStart w:id="0" w:name="1211"/>
      <w:r w:rsidRPr="00DA06FC">
        <w:rPr>
          <w:rFonts w:ascii="Times New Roman" w:hAnsi="Times New Roman"/>
          <w:sz w:val="20"/>
          <w:szCs w:val="20"/>
        </w:rPr>
        <w:br/>
      </w:r>
      <w:bookmarkEnd w:id="0"/>
      <w:r w:rsidR="00971188" w:rsidRPr="00FE0630">
        <w:rPr>
          <w:rFonts w:ascii="Times New Roman" w:hAnsi="Times New Roman"/>
          <w:b/>
          <w:bCs/>
          <w:sz w:val="24"/>
          <w:szCs w:val="24"/>
        </w:rPr>
        <w:t>Організаційна структура:</w:t>
      </w:r>
    </w:p>
    <w:p w14:paraId="77C31E6F"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Зазначається URL-адреса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організаційну структуру особи у вигляді схематичного зображення:</w:t>
      </w:r>
    </w:p>
    <w:p w14:paraId="1373762C" w14:textId="77777777" w:rsidR="00E81F19" w:rsidRDefault="00E6778B" w:rsidP="005A1929">
      <w:pPr>
        <w:pStyle w:val="Ch63"/>
        <w:tabs>
          <w:tab w:val="clear" w:pos="11514"/>
          <w:tab w:val="left" w:pos="8205"/>
        </w:tabs>
        <w:suppressAutoHyphens/>
        <w:rPr>
          <w:rFonts w:ascii="Times New Roman" w:hAnsi="Times New Roman" w:cs="Times New Roman"/>
          <w:w w:val="100"/>
          <w:sz w:val="24"/>
          <w:szCs w:val="24"/>
        </w:rPr>
      </w:pPr>
      <w:hyperlink r:id="rId11" w:history="1">
        <w:r w:rsidR="00E81F19" w:rsidRPr="004E6705">
          <w:rPr>
            <w:rStyle w:val="affe"/>
            <w:rFonts w:ascii="Times New Roman" w:hAnsi="Times New Roman" w:cs="Times New Roman"/>
            <w:w w:val="100"/>
            <w:sz w:val="24"/>
            <w:szCs w:val="24"/>
          </w:rPr>
          <w:t>https://agrobalta.pat.ua/documents/informaciya-dlya-akcioneriv-i-steikholderiv</w:t>
        </w:r>
      </w:hyperlink>
      <w:r w:rsidR="005A1929">
        <w:rPr>
          <w:rStyle w:val="affe"/>
          <w:rFonts w:ascii="Times New Roman" w:hAnsi="Times New Roman" w:cs="Times New Roman"/>
          <w:w w:val="100"/>
          <w:sz w:val="24"/>
          <w:szCs w:val="24"/>
        </w:rPr>
        <w:tab/>
      </w:r>
    </w:p>
    <w:p w14:paraId="4F89348D" w14:textId="77777777" w:rsidR="005F55A7" w:rsidRDefault="005F55A7" w:rsidP="006E67CC">
      <w:pPr>
        <w:pStyle w:val="Ch68"/>
        <w:ind w:left="0"/>
        <w:rPr>
          <w:rFonts w:ascii="Times New Roman" w:hAnsi="Times New Roman" w:cs="Times New Roman"/>
          <w:w w:val="100"/>
          <w:sz w:val="24"/>
          <w:szCs w:val="24"/>
        </w:rPr>
      </w:pPr>
    </w:p>
    <w:p w14:paraId="5DB1D266" w14:textId="77777777"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3. Структура власності</w:t>
      </w:r>
    </w:p>
    <w:p w14:paraId="09E17058" w14:textId="77777777" w:rsidR="00971188" w:rsidRPr="00E81F19" w:rsidRDefault="00971188" w:rsidP="006E67CC">
      <w:pPr>
        <w:pStyle w:val="Ch63"/>
        <w:suppressAutoHyphens/>
        <w:rPr>
          <w:rFonts w:ascii="Times New Roman" w:hAnsi="Times New Roman" w:cs="Times New Roman"/>
          <w:w w:val="100"/>
          <w:sz w:val="24"/>
          <w:szCs w:val="24"/>
          <w:lang w:val="ru-RU"/>
        </w:rPr>
      </w:pPr>
      <w:r w:rsidRPr="00FE0630">
        <w:rPr>
          <w:rFonts w:ascii="Times New Roman" w:hAnsi="Times New Roman" w:cs="Times New Roman"/>
          <w:w w:val="100"/>
          <w:sz w:val="24"/>
          <w:szCs w:val="24"/>
        </w:rPr>
        <w:t xml:space="preserve">Зазначається URL-адреса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розміщена структура власності особи у схематичному зображенні згідно з вимогами додатку 6 до цього Положення. Структура власності зазначається станом на 31 грудня звітного року</w:t>
      </w:r>
      <w:r w:rsidR="00E81F19">
        <w:rPr>
          <w:rFonts w:ascii="Times New Roman" w:hAnsi="Times New Roman" w:cs="Times New Roman"/>
          <w:w w:val="100"/>
          <w:sz w:val="24"/>
          <w:szCs w:val="24"/>
          <w:lang w:val="ru-RU"/>
        </w:rPr>
        <w:t>:</w:t>
      </w:r>
    </w:p>
    <w:p w14:paraId="289F98EA" w14:textId="77777777" w:rsidR="00E81F19" w:rsidRDefault="00E6778B" w:rsidP="00E81F19">
      <w:pPr>
        <w:pStyle w:val="Ch63"/>
        <w:suppressAutoHyphens/>
        <w:rPr>
          <w:rFonts w:ascii="Times New Roman" w:hAnsi="Times New Roman" w:cs="Times New Roman"/>
          <w:w w:val="100"/>
          <w:sz w:val="24"/>
          <w:szCs w:val="24"/>
        </w:rPr>
      </w:pPr>
      <w:hyperlink r:id="rId12" w:history="1">
        <w:r w:rsidR="00E81F19" w:rsidRPr="004E6705">
          <w:rPr>
            <w:rStyle w:val="affe"/>
            <w:rFonts w:ascii="Times New Roman" w:hAnsi="Times New Roman" w:cs="Times New Roman"/>
            <w:w w:val="100"/>
            <w:sz w:val="24"/>
            <w:szCs w:val="24"/>
          </w:rPr>
          <w:t>https://agrobalta.pat.ua/documents/informaciya-dlya-akcioneriv-i-steikholderiv</w:t>
        </w:r>
      </w:hyperlink>
    </w:p>
    <w:p w14:paraId="0DBA24A6" w14:textId="77777777" w:rsidR="005F55A7" w:rsidRPr="00697BFC" w:rsidRDefault="005F55A7" w:rsidP="006E67CC">
      <w:pPr>
        <w:pStyle w:val="Ch68"/>
        <w:ind w:left="0"/>
        <w:rPr>
          <w:rFonts w:ascii="Times New Roman" w:hAnsi="Times New Roman" w:cs="Times New Roman"/>
          <w:color w:val="FF0000"/>
          <w:w w:val="100"/>
          <w:sz w:val="24"/>
          <w:szCs w:val="24"/>
        </w:rPr>
      </w:pPr>
    </w:p>
    <w:p w14:paraId="391CAD67" w14:textId="77777777" w:rsidR="00971188" w:rsidRPr="00077BF2" w:rsidRDefault="00971188" w:rsidP="006E67CC">
      <w:pPr>
        <w:pStyle w:val="Ch68"/>
        <w:ind w:left="0"/>
        <w:rPr>
          <w:rFonts w:ascii="Times New Roman" w:hAnsi="Times New Roman" w:cs="Times New Roman"/>
          <w:color w:val="auto"/>
          <w:w w:val="100"/>
          <w:sz w:val="24"/>
          <w:szCs w:val="24"/>
        </w:rPr>
      </w:pPr>
      <w:r w:rsidRPr="00077BF2">
        <w:rPr>
          <w:rFonts w:ascii="Times New Roman" w:hAnsi="Times New Roman" w:cs="Times New Roman"/>
          <w:color w:val="auto"/>
          <w:w w:val="100"/>
          <w:sz w:val="24"/>
          <w:szCs w:val="24"/>
        </w:rPr>
        <w:t>4. Опис господарської та фінансової діяльності</w:t>
      </w:r>
    </w:p>
    <w:p w14:paraId="1C350BA2"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інформація щодо опису діяльності особи, яка, зокрема, повинна включати таку інформацію:</w:t>
      </w:r>
    </w:p>
    <w:p w14:paraId="3A0BF6B5" w14:textId="77777777"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w:t>
      </w:r>
      <w:proofErr w:type="spellStart"/>
      <w:r w:rsidRPr="00E81F19">
        <w:rPr>
          <w:rFonts w:ascii="Times New Roman" w:hAnsi="Times New Roman" w:cs="Times New Roman"/>
          <w:i/>
          <w:iCs/>
          <w:w w:val="100"/>
          <w:sz w:val="24"/>
          <w:szCs w:val="24"/>
        </w:rPr>
        <w:t>вебсайт</w:t>
      </w:r>
      <w:proofErr w:type="spellEnd"/>
      <w:r w:rsidRPr="00E81F19">
        <w:rPr>
          <w:rFonts w:ascii="Times New Roman" w:hAnsi="Times New Roman" w:cs="Times New Roman"/>
          <w:i/>
          <w:iCs/>
          <w:w w:val="100"/>
          <w:sz w:val="24"/>
          <w:szCs w:val="24"/>
        </w:rPr>
        <w:t xml:space="preserve"> об’єднання.</w:t>
      </w:r>
    </w:p>
    <w:p w14:paraId="780441B6" w14:textId="77777777" w:rsidR="00E81F19" w:rsidRPr="00FE0630" w:rsidRDefault="00E81F19" w:rsidP="006E67CC">
      <w:pPr>
        <w:pStyle w:val="Ch63"/>
        <w:suppressAutoHyphens/>
        <w:rPr>
          <w:rFonts w:ascii="Times New Roman" w:hAnsi="Times New Roman" w:cs="Times New Roman"/>
          <w:w w:val="100"/>
          <w:sz w:val="24"/>
          <w:szCs w:val="24"/>
        </w:rPr>
      </w:pPr>
      <w:r w:rsidRPr="008741B8">
        <w:rPr>
          <w:rFonts w:ascii="Times New Roman" w:hAnsi="Times New Roman" w:cs="Times New Roman"/>
          <w:w w:val="100"/>
          <w:sz w:val="24"/>
          <w:szCs w:val="24"/>
        </w:rPr>
        <w:t>Емітент не належить до будь-яких об'єднань підприємств.</w:t>
      </w:r>
    </w:p>
    <w:p w14:paraId="5659D9A7" w14:textId="77777777"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4FFFC34B" w14:textId="77777777" w:rsidR="00E81F19" w:rsidRPr="008741B8" w:rsidRDefault="00E81F19" w:rsidP="00E81F19">
      <w:pPr>
        <w:pStyle w:val="Ch63"/>
        <w:suppressAutoHyphens/>
        <w:rPr>
          <w:rFonts w:ascii="Times New Roman" w:hAnsi="Times New Roman" w:cs="Times New Roman"/>
          <w:w w:val="100"/>
          <w:sz w:val="24"/>
          <w:szCs w:val="24"/>
        </w:rPr>
      </w:pPr>
      <w:r w:rsidRPr="008741B8">
        <w:rPr>
          <w:rFonts w:ascii="Times New Roman" w:hAnsi="Times New Roman" w:cs="Times New Roman"/>
          <w:w w:val="100"/>
          <w:sz w:val="24"/>
          <w:szCs w:val="24"/>
        </w:rPr>
        <w:t>Емітент в звітному році не проводив спільної діяльності з іншими організаціями, підприємствами, установами.</w:t>
      </w:r>
    </w:p>
    <w:p w14:paraId="21F3F61B" w14:textId="77777777"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273525D4" w14:textId="77777777" w:rsidR="00E81F19" w:rsidRPr="00E81F19" w:rsidRDefault="00E81F19" w:rsidP="00E81F19">
      <w:pPr>
        <w:pStyle w:val="Ch63"/>
        <w:suppressAutoHyphens/>
        <w:rPr>
          <w:rFonts w:ascii="Times New Roman" w:hAnsi="Times New Roman" w:cs="Times New Roman"/>
          <w:w w:val="100"/>
          <w:sz w:val="24"/>
          <w:szCs w:val="24"/>
          <w:lang w:val="ru-RU"/>
        </w:rPr>
      </w:pPr>
      <w:r w:rsidRPr="008741B8">
        <w:rPr>
          <w:rFonts w:ascii="Times New Roman" w:hAnsi="Times New Roman" w:cs="Times New Roman"/>
          <w:w w:val="100"/>
          <w:sz w:val="24"/>
          <w:szCs w:val="24"/>
        </w:rPr>
        <w:t>До основних засобів відносити 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очікуваний строк корисного використання (експлуатації) яких більше одного року (або операційного циклу, якщо він довший за рік) та вартіс</w:t>
      </w:r>
      <w:r>
        <w:rPr>
          <w:rFonts w:ascii="Times New Roman" w:hAnsi="Times New Roman" w:cs="Times New Roman"/>
          <w:w w:val="100"/>
          <w:sz w:val="24"/>
          <w:szCs w:val="24"/>
        </w:rPr>
        <w:t xml:space="preserve">ть яких перевищує 6000 гривень. </w:t>
      </w:r>
      <w:r w:rsidRPr="008741B8">
        <w:rPr>
          <w:rFonts w:ascii="Times New Roman" w:hAnsi="Times New Roman" w:cs="Times New Roman"/>
          <w:w w:val="100"/>
          <w:sz w:val="24"/>
          <w:szCs w:val="24"/>
        </w:rPr>
        <w:t>Амортизація основних засобів нараховується</w:t>
      </w:r>
      <w:r>
        <w:rPr>
          <w:rFonts w:ascii="Times New Roman" w:hAnsi="Times New Roman" w:cs="Times New Roman"/>
          <w:w w:val="100"/>
          <w:sz w:val="24"/>
          <w:szCs w:val="24"/>
          <w:lang w:val="ru-RU"/>
        </w:rPr>
        <w:t xml:space="preserve"> </w:t>
      </w:r>
      <w:r w:rsidRPr="008741B8">
        <w:rPr>
          <w:rFonts w:ascii="Times New Roman" w:hAnsi="Times New Roman" w:cs="Times New Roman"/>
          <w:w w:val="100"/>
          <w:sz w:val="24"/>
          <w:szCs w:val="24"/>
        </w:rPr>
        <w:t>прямолінійним методом. Встановити,</w:t>
      </w:r>
      <w:r>
        <w:rPr>
          <w:rFonts w:ascii="Times New Roman" w:hAnsi="Times New Roman" w:cs="Times New Roman"/>
          <w:w w:val="100"/>
          <w:sz w:val="24"/>
          <w:szCs w:val="24"/>
          <w:lang w:val="ru-RU"/>
        </w:rPr>
        <w:t xml:space="preserve"> </w:t>
      </w:r>
      <w:r w:rsidRPr="008741B8">
        <w:rPr>
          <w:rFonts w:ascii="Times New Roman" w:hAnsi="Times New Roman" w:cs="Times New Roman"/>
          <w:w w:val="100"/>
          <w:sz w:val="24"/>
          <w:szCs w:val="24"/>
        </w:rPr>
        <w:t>що одиницею запасів для бухгалтерського обліку є окреме найменування виду запасів. Здійснювати зарахування запасів на баланс за їхньою первісною вартістю, визнач</w:t>
      </w:r>
      <w:r>
        <w:rPr>
          <w:rFonts w:ascii="Times New Roman" w:hAnsi="Times New Roman" w:cs="Times New Roman"/>
          <w:w w:val="100"/>
          <w:sz w:val="24"/>
          <w:szCs w:val="24"/>
        </w:rPr>
        <w:t xml:space="preserve">еною відповідно до норм ПБО 9. </w:t>
      </w:r>
      <w:r w:rsidRPr="008741B8">
        <w:rPr>
          <w:rFonts w:ascii="Times New Roman" w:hAnsi="Times New Roman" w:cs="Times New Roman"/>
          <w:w w:val="100"/>
          <w:sz w:val="24"/>
          <w:szCs w:val="24"/>
        </w:rPr>
        <w:t>При відпуску товарів у виробництво та реалізації застосувати тільки один метод списання – за собівартістю перших за часом надходження запасів (ФІФО)</w:t>
      </w:r>
      <w:r>
        <w:rPr>
          <w:rFonts w:ascii="Times New Roman" w:hAnsi="Times New Roman" w:cs="Times New Roman"/>
          <w:w w:val="100"/>
          <w:sz w:val="24"/>
          <w:szCs w:val="24"/>
          <w:lang w:val="ru-RU"/>
        </w:rPr>
        <w:t>.</w:t>
      </w:r>
    </w:p>
    <w:p w14:paraId="3CF8FC73" w14:textId="77777777"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 xml:space="preserve">4. Опис обраної політики щодо фінансування діяльності особи, достатність робочого капіталу </w:t>
      </w:r>
      <w:r w:rsidRPr="00E81F19">
        <w:rPr>
          <w:rFonts w:ascii="Times New Roman" w:hAnsi="Times New Roman" w:cs="Times New Roman"/>
          <w:i/>
          <w:iCs/>
          <w:w w:val="100"/>
          <w:sz w:val="24"/>
          <w:szCs w:val="24"/>
        </w:rPr>
        <w:lastRenderedPageBreak/>
        <w:t>для поточних потреб, можливі шляхи покращення ліквідності.</w:t>
      </w:r>
    </w:p>
    <w:p w14:paraId="76C3309E" w14:textId="38385C96" w:rsidR="00936DC5" w:rsidRDefault="00E81F19" w:rsidP="00936DC5">
      <w:pPr>
        <w:pStyle w:val="Ch63"/>
        <w:suppressAutoHyphens/>
        <w:rPr>
          <w:rFonts w:ascii="Times New Roman" w:hAnsi="Times New Roman" w:cs="Times New Roman"/>
          <w:w w:val="100"/>
          <w:sz w:val="24"/>
          <w:szCs w:val="24"/>
        </w:rPr>
      </w:pPr>
      <w:r w:rsidRPr="00E81F19">
        <w:rPr>
          <w:rFonts w:ascii="Times New Roman" w:hAnsi="Times New Roman" w:cs="Times New Roman"/>
          <w:w w:val="100"/>
          <w:sz w:val="24"/>
          <w:szCs w:val="24"/>
        </w:rPr>
        <w:t xml:space="preserve">Фінансування діяльності підприємства проводиться за рахунок власних коштів. Власний </w:t>
      </w:r>
      <w:proofErr w:type="spellStart"/>
      <w:r w:rsidRPr="00E81F19">
        <w:rPr>
          <w:rFonts w:ascii="Times New Roman" w:hAnsi="Times New Roman" w:cs="Times New Roman"/>
          <w:w w:val="100"/>
          <w:sz w:val="24"/>
          <w:szCs w:val="24"/>
        </w:rPr>
        <w:t>капiтал</w:t>
      </w:r>
      <w:proofErr w:type="spellEnd"/>
      <w:r w:rsidRPr="00E81F19">
        <w:rPr>
          <w:rFonts w:ascii="Times New Roman" w:hAnsi="Times New Roman" w:cs="Times New Roman"/>
          <w:w w:val="100"/>
          <w:sz w:val="24"/>
          <w:szCs w:val="24"/>
        </w:rPr>
        <w:t xml:space="preserve"> підприємства станом на кінець 202</w:t>
      </w:r>
      <w:r w:rsidR="00077BF2">
        <w:rPr>
          <w:rFonts w:ascii="Times New Roman" w:hAnsi="Times New Roman" w:cs="Times New Roman"/>
          <w:w w:val="100"/>
          <w:sz w:val="24"/>
          <w:szCs w:val="24"/>
          <w:lang w:val="ru-RU"/>
        </w:rPr>
        <w:t>4</w:t>
      </w:r>
      <w:r w:rsidRPr="00E81F19">
        <w:rPr>
          <w:rFonts w:ascii="Times New Roman" w:hAnsi="Times New Roman" w:cs="Times New Roman"/>
          <w:w w:val="100"/>
          <w:sz w:val="24"/>
          <w:szCs w:val="24"/>
        </w:rPr>
        <w:t xml:space="preserve"> р. складає </w:t>
      </w:r>
      <w:r w:rsidR="00077BF2" w:rsidRPr="00077BF2">
        <w:rPr>
          <w:rFonts w:ascii="Times New Roman" w:hAnsi="Times New Roman" w:cs="Times New Roman"/>
          <w:w w:val="100"/>
          <w:sz w:val="24"/>
          <w:szCs w:val="24"/>
        </w:rPr>
        <w:t>216,2</w:t>
      </w:r>
      <w:r w:rsidR="00671D92">
        <w:rPr>
          <w:rFonts w:ascii="Times New Roman" w:hAnsi="Times New Roman" w:cs="Times New Roman"/>
          <w:w w:val="100"/>
          <w:sz w:val="24"/>
          <w:szCs w:val="24"/>
          <w:lang w:val="ru-RU"/>
        </w:rPr>
        <w:t xml:space="preserve"> </w:t>
      </w:r>
      <w:r w:rsidRPr="00E81F19">
        <w:rPr>
          <w:rFonts w:ascii="Times New Roman" w:hAnsi="Times New Roman" w:cs="Times New Roman"/>
          <w:w w:val="100"/>
          <w:sz w:val="24"/>
          <w:szCs w:val="24"/>
        </w:rPr>
        <w:t xml:space="preserve">тис. грн. Робочий капітал емітента наприкінці </w:t>
      </w:r>
      <w:r w:rsidR="00671D92" w:rsidRPr="00A05D22">
        <w:rPr>
          <w:rFonts w:ascii="Times New Roman" w:hAnsi="Times New Roman" w:cs="Times New Roman"/>
          <w:w w:val="100"/>
          <w:sz w:val="24"/>
          <w:szCs w:val="24"/>
        </w:rPr>
        <w:t xml:space="preserve"> </w:t>
      </w:r>
      <w:r w:rsidRPr="00E81F19">
        <w:rPr>
          <w:rFonts w:ascii="Times New Roman" w:hAnsi="Times New Roman" w:cs="Times New Roman"/>
          <w:w w:val="100"/>
          <w:sz w:val="24"/>
          <w:szCs w:val="24"/>
        </w:rPr>
        <w:t>202</w:t>
      </w:r>
      <w:r w:rsidR="00077BF2">
        <w:rPr>
          <w:rFonts w:ascii="Times New Roman" w:hAnsi="Times New Roman" w:cs="Times New Roman"/>
          <w:w w:val="100"/>
          <w:sz w:val="24"/>
          <w:szCs w:val="24"/>
        </w:rPr>
        <w:t>4</w:t>
      </w:r>
      <w:r w:rsidRPr="00E81F19">
        <w:rPr>
          <w:rFonts w:ascii="Times New Roman" w:hAnsi="Times New Roman" w:cs="Times New Roman"/>
          <w:w w:val="100"/>
          <w:sz w:val="24"/>
          <w:szCs w:val="24"/>
        </w:rPr>
        <w:t xml:space="preserve"> р. складає </w:t>
      </w:r>
      <w:r w:rsidR="00915A00">
        <w:rPr>
          <w:rFonts w:ascii="Times New Roman" w:hAnsi="Times New Roman" w:cs="Times New Roman"/>
          <w:w w:val="100"/>
          <w:sz w:val="24"/>
          <w:szCs w:val="24"/>
        </w:rPr>
        <w:t>203,8</w:t>
      </w:r>
      <w:r w:rsidRPr="00E81F19">
        <w:rPr>
          <w:rFonts w:ascii="Times New Roman" w:hAnsi="Times New Roman" w:cs="Times New Roman"/>
          <w:w w:val="100"/>
          <w:sz w:val="24"/>
          <w:szCs w:val="24"/>
        </w:rPr>
        <w:t xml:space="preserve"> тис. грн. </w:t>
      </w:r>
      <w:r w:rsidR="00936DC5" w:rsidRPr="00936DC5">
        <w:rPr>
          <w:rFonts w:ascii="Times New Roman" w:hAnsi="Times New Roman" w:cs="Times New Roman"/>
          <w:w w:val="100"/>
          <w:sz w:val="24"/>
          <w:szCs w:val="24"/>
        </w:rPr>
        <w:t>Наявність позитивного робочого капіталу свідчить про те, що підприємство здатне сплатити власні поточні борги та підтримувати безперервність господарської діяльності. Разом з тим, з урахуванням фінансового результату 202</w:t>
      </w:r>
      <w:r w:rsidR="00915A00">
        <w:rPr>
          <w:rFonts w:ascii="Times New Roman" w:hAnsi="Times New Roman" w:cs="Times New Roman"/>
          <w:w w:val="100"/>
          <w:sz w:val="24"/>
          <w:szCs w:val="24"/>
        </w:rPr>
        <w:t>4</w:t>
      </w:r>
      <w:r w:rsidR="00936DC5" w:rsidRPr="00936DC5">
        <w:rPr>
          <w:rFonts w:ascii="Times New Roman" w:hAnsi="Times New Roman" w:cs="Times New Roman"/>
          <w:w w:val="100"/>
          <w:sz w:val="24"/>
          <w:szCs w:val="24"/>
        </w:rPr>
        <w:t xml:space="preserve"> року, підприємству необхідно вживати заходів щодо підвищення ефективності діяльності та зміцнення ліквідності. Покращити ліквідність за оцінками фахівців емітента можливо за допомогою: 1) вихід на нові ринки; 2) комплексні маркетингові дослідження потенційних ринків збуту, вивчення можливостей та наслідків проведення наступальної маркетингової політики; 3) забезпечення безперебійності та ритмічності роботи підприємства; 4) проведення </w:t>
      </w:r>
      <w:proofErr w:type="spellStart"/>
      <w:r w:rsidR="00936DC5" w:rsidRPr="00936DC5">
        <w:rPr>
          <w:rFonts w:ascii="Times New Roman" w:hAnsi="Times New Roman" w:cs="Times New Roman"/>
          <w:w w:val="100"/>
          <w:sz w:val="24"/>
          <w:szCs w:val="24"/>
        </w:rPr>
        <w:t>заходiв</w:t>
      </w:r>
      <w:proofErr w:type="spellEnd"/>
      <w:r w:rsidR="00936DC5" w:rsidRPr="00936DC5">
        <w:rPr>
          <w:rFonts w:ascii="Times New Roman" w:hAnsi="Times New Roman" w:cs="Times New Roman"/>
          <w:w w:val="100"/>
          <w:sz w:val="24"/>
          <w:szCs w:val="24"/>
        </w:rPr>
        <w:t xml:space="preserve"> по </w:t>
      </w:r>
      <w:proofErr w:type="spellStart"/>
      <w:r w:rsidR="00936DC5" w:rsidRPr="00936DC5">
        <w:rPr>
          <w:rFonts w:ascii="Times New Roman" w:hAnsi="Times New Roman" w:cs="Times New Roman"/>
          <w:w w:val="100"/>
          <w:sz w:val="24"/>
          <w:szCs w:val="24"/>
        </w:rPr>
        <w:t>збiльшенню</w:t>
      </w:r>
      <w:proofErr w:type="spellEnd"/>
      <w:r w:rsidR="00936DC5" w:rsidRPr="00936DC5">
        <w:rPr>
          <w:rFonts w:ascii="Times New Roman" w:hAnsi="Times New Roman" w:cs="Times New Roman"/>
          <w:w w:val="100"/>
          <w:sz w:val="24"/>
          <w:szCs w:val="24"/>
        </w:rPr>
        <w:t xml:space="preserve"> </w:t>
      </w:r>
      <w:proofErr w:type="spellStart"/>
      <w:r w:rsidR="00936DC5" w:rsidRPr="00936DC5">
        <w:rPr>
          <w:rFonts w:ascii="Times New Roman" w:hAnsi="Times New Roman" w:cs="Times New Roman"/>
          <w:w w:val="100"/>
          <w:sz w:val="24"/>
          <w:szCs w:val="24"/>
        </w:rPr>
        <w:t>об'ємiв</w:t>
      </w:r>
      <w:proofErr w:type="spellEnd"/>
      <w:r w:rsidR="00936DC5" w:rsidRPr="00936DC5">
        <w:rPr>
          <w:rFonts w:ascii="Times New Roman" w:hAnsi="Times New Roman" w:cs="Times New Roman"/>
          <w:w w:val="100"/>
          <w:sz w:val="24"/>
          <w:szCs w:val="24"/>
        </w:rPr>
        <w:t xml:space="preserve"> </w:t>
      </w:r>
      <w:proofErr w:type="spellStart"/>
      <w:r w:rsidR="00936DC5" w:rsidRPr="00936DC5">
        <w:rPr>
          <w:rFonts w:ascii="Times New Roman" w:hAnsi="Times New Roman" w:cs="Times New Roman"/>
          <w:w w:val="100"/>
          <w:sz w:val="24"/>
          <w:szCs w:val="24"/>
        </w:rPr>
        <w:t>реалiзацiї</w:t>
      </w:r>
      <w:proofErr w:type="spellEnd"/>
      <w:r w:rsidR="00936DC5" w:rsidRPr="00936DC5">
        <w:rPr>
          <w:rFonts w:ascii="Times New Roman" w:hAnsi="Times New Roman" w:cs="Times New Roman"/>
          <w:w w:val="100"/>
          <w:sz w:val="24"/>
          <w:szCs w:val="24"/>
        </w:rPr>
        <w:t xml:space="preserve">; 5) </w:t>
      </w:r>
      <w:proofErr w:type="spellStart"/>
      <w:r w:rsidR="00936DC5" w:rsidRPr="00936DC5">
        <w:rPr>
          <w:rFonts w:ascii="Times New Roman" w:hAnsi="Times New Roman" w:cs="Times New Roman"/>
          <w:w w:val="100"/>
          <w:sz w:val="24"/>
          <w:szCs w:val="24"/>
        </w:rPr>
        <w:t>вiдмова</w:t>
      </w:r>
      <w:proofErr w:type="spellEnd"/>
      <w:r w:rsidR="00936DC5" w:rsidRPr="00936DC5">
        <w:rPr>
          <w:rFonts w:ascii="Times New Roman" w:hAnsi="Times New Roman" w:cs="Times New Roman"/>
          <w:w w:val="100"/>
          <w:sz w:val="24"/>
          <w:szCs w:val="24"/>
        </w:rPr>
        <w:t xml:space="preserve"> </w:t>
      </w:r>
      <w:proofErr w:type="spellStart"/>
      <w:r w:rsidR="00936DC5" w:rsidRPr="00936DC5">
        <w:rPr>
          <w:rFonts w:ascii="Times New Roman" w:hAnsi="Times New Roman" w:cs="Times New Roman"/>
          <w:w w:val="100"/>
          <w:sz w:val="24"/>
          <w:szCs w:val="24"/>
        </w:rPr>
        <w:t>вiд</w:t>
      </w:r>
      <w:proofErr w:type="spellEnd"/>
      <w:r w:rsidR="00936DC5" w:rsidRPr="00936DC5">
        <w:rPr>
          <w:rFonts w:ascii="Times New Roman" w:hAnsi="Times New Roman" w:cs="Times New Roman"/>
          <w:w w:val="100"/>
          <w:sz w:val="24"/>
          <w:szCs w:val="24"/>
        </w:rPr>
        <w:t xml:space="preserve"> зайвих витрат; 6) управління дебіторською заборгованістю та </w:t>
      </w:r>
      <w:proofErr w:type="spellStart"/>
      <w:r w:rsidR="00936DC5" w:rsidRPr="00936DC5">
        <w:rPr>
          <w:rFonts w:ascii="Times New Roman" w:hAnsi="Times New Roman" w:cs="Times New Roman"/>
          <w:w w:val="100"/>
          <w:sz w:val="24"/>
          <w:szCs w:val="24"/>
        </w:rPr>
        <w:t>інш</w:t>
      </w:r>
      <w:proofErr w:type="spellEnd"/>
      <w:r w:rsidR="00936DC5" w:rsidRPr="00936DC5">
        <w:rPr>
          <w:rFonts w:ascii="Times New Roman" w:hAnsi="Times New Roman" w:cs="Times New Roman"/>
          <w:w w:val="100"/>
          <w:sz w:val="24"/>
          <w:szCs w:val="24"/>
        </w:rPr>
        <w:t>.</w:t>
      </w:r>
    </w:p>
    <w:p w14:paraId="203E8D25" w14:textId="77777777" w:rsidR="00971188" w:rsidRPr="00E81F19" w:rsidRDefault="00971188" w:rsidP="00E81F19">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5. Опис політики щодо досліджень та розробок, сума витрат на дослідження та розробку за звітний рік.</w:t>
      </w:r>
      <w:r w:rsidR="00E81F19" w:rsidRPr="00E81F19">
        <w:rPr>
          <w:rFonts w:ascii="Times New Roman" w:hAnsi="Times New Roman" w:cs="Times New Roman"/>
          <w:i/>
          <w:iCs/>
          <w:w w:val="100"/>
          <w:sz w:val="24"/>
          <w:szCs w:val="24"/>
          <w:lang w:val="ru-RU"/>
        </w:rPr>
        <w:t xml:space="preserve"> </w:t>
      </w:r>
      <w:r w:rsidRPr="00E81F19">
        <w:rPr>
          <w:rFonts w:ascii="Times New Roman" w:hAnsi="Times New Roman" w:cs="Times New Roman"/>
          <w:i/>
          <w:iCs/>
          <w:w w:val="100"/>
          <w:sz w:val="24"/>
          <w:szCs w:val="24"/>
        </w:rPr>
        <w:t xml:space="preserve">Інформація, передбачена пунктом 5 не зазначається, якщо законом така інформація визнана інформацією з обмеженим доступом. </w:t>
      </w:r>
    </w:p>
    <w:p w14:paraId="1AB97E5D" w14:textId="77777777" w:rsidR="00E81F19" w:rsidRDefault="00E81F19" w:rsidP="00E81F19">
      <w:pPr>
        <w:pStyle w:val="Ch63"/>
        <w:suppressAutoHyphens/>
        <w:rPr>
          <w:rFonts w:ascii="Times New Roman" w:hAnsi="Times New Roman" w:cs="Times New Roman"/>
          <w:w w:val="100"/>
          <w:sz w:val="24"/>
          <w:szCs w:val="24"/>
        </w:rPr>
      </w:pPr>
      <w:r w:rsidRPr="009E2913">
        <w:rPr>
          <w:rFonts w:ascii="Times New Roman" w:hAnsi="Times New Roman" w:cs="Times New Roman"/>
          <w:w w:val="100"/>
          <w:sz w:val="24"/>
          <w:szCs w:val="24"/>
        </w:rPr>
        <w:t>В звітному році товариство не спрямовувало грошові кошти на дослідження та розробки.</w:t>
      </w:r>
    </w:p>
    <w:p w14:paraId="593178EB" w14:textId="77777777" w:rsidR="00971188" w:rsidRPr="00936DC5" w:rsidRDefault="00971188" w:rsidP="006E67CC">
      <w:pPr>
        <w:pStyle w:val="Ch63"/>
        <w:suppressAutoHyphens/>
        <w:rPr>
          <w:rFonts w:ascii="Times New Roman" w:hAnsi="Times New Roman" w:cs="Times New Roman"/>
          <w:i/>
          <w:iCs/>
          <w:w w:val="100"/>
          <w:sz w:val="24"/>
          <w:szCs w:val="24"/>
        </w:rPr>
      </w:pPr>
      <w:r w:rsidRPr="00936DC5">
        <w:rPr>
          <w:rFonts w:ascii="Times New Roman" w:hAnsi="Times New Roman" w:cs="Times New Roman"/>
          <w:i/>
          <w:iCs/>
          <w:w w:val="100"/>
          <w:sz w:val="24"/>
          <w:szCs w:val="24"/>
        </w:rPr>
        <w:t>6. Інформація щодо продуктів (товарів або послуг) особи:</w:t>
      </w:r>
    </w:p>
    <w:p w14:paraId="59F8C5FB" w14:textId="23F71FAA" w:rsidR="00E81F19" w:rsidRPr="009E2913" w:rsidRDefault="00E81F19" w:rsidP="00E81F19">
      <w:pPr>
        <w:pStyle w:val="Ch63"/>
        <w:suppressAutoHyphens/>
        <w:rPr>
          <w:rFonts w:ascii="Times New Roman" w:hAnsi="Times New Roman" w:cs="Times New Roman"/>
          <w:w w:val="100"/>
          <w:sz w:val="24"/>
          <w:szCs w:val="24"/>
        </w:rPr>
      </w:pPr>
      <w:r w:rsidRPr="009E2913">
        <w:rPr>
          <w:rFonts w:ascii="Times New Roman" w:hAnsi="Times New Roman" w:cs="Times New Roman"/>
          <w:w w:val="100"/>
          <w:sz w:val="24"/>
          <w:szCs w:val="24"/>
        </w:rPr>
        <w:t>Підприємство надає послуги по розвантаженню, завантаженню та зберіганню добрив.</w:t>
      </w:r>
      <w:r w:rsidRPr="009E2913">
        <w:t xml:space="preserve"> </w:t>
      </w:r>
      <w:r w:rsidR="003D3D6C">
        <w:rPr>
          <w:rFonts w:ascii="Times New Roman" w:hAnsi="Times New Roman" w:cs="Times New Roman"/>
          <w:w w:val="100"/>
          <w:sz w:val="24"/>
          <w:szCs w:val="24"/>
          <w:lang w:val="ru-RU"/>
        </w:rPr>
        <w:t>С</w:t>
      </w:r>
      <w:proofErr w:type="spellStart"/>
      <w:r w:rsidRPr="009E2913">
        <w:rPr>
          <w:rFonts w:ascii="Times New Roman" w:hAnsi="Times New Roman" w:cs="Times New Roman"/>
          <w:w w:val="100"/>
          <w:sz w:val="24"/>
          <w:szCs w:val="24"/>
        </w:rPr>
        <w:t>ере</w:t>
      </w:r>
      <w:r>
        <w:rPr>
          <w:rFonts w:ascii="Times New Roman" w:hAnsi="Times New Roman" w:cs="Times New Roman"/>
          <w:w w:val="100"/>
          <w:sz w:val="24"/>
          <w:szCs w:val="24"/>
        </w:rPr>
        <w:t>дньореалізаційні</w:t>
      </w:r>
      <w:proofErr w:type="spellEnd"/>
      <w:r>
        <w:rPr>
          <w:rFonts w:ascii="Times New Roman" w:hAnsi="Times New Roman" w:cs="Times New Roman"/>
          <w:w w:val="100"/>
          <w:sz w:val="24"/>
          <w:szCs w:val="24"/>
        </w:rPr>
        <w:t xml:space="preserve"> ціни послуг: р</w:t>
      </w:r>
      <w:r w:rsidRPr="009E2913">
        <w:rPr>
          <w:rFonts w:ascii="Times New Roman" w:hAnsi="Times New Roman" w:cs="Times New Roman"/>
          <w:w w:val="100"/>
          <w:sz w:val="24"/>
          <w:szCs w:val="24"/>
        </w:rPr>
        <w:t xml:space="preserve">озвантаження та завантаження </w:t>
      </w:r>
      <w:r>
        <w:rPr>
          <w:rFonts w:ascii="Times New Roman" w:hAnsi="Times New Roman" w:cs="Times New Roman"/>
          <w:w w:val="100"/>
          <w:sz w:val="24"/>
          <w:szCs w:val="24"/>
        </w:rPr>
        <w:t xml:space="preserve">- </w:t>
      </w:r>
      <w:r w:rsidRPr="009E2913">
        <w:rPr>
          <w:rFonts w:ascii="Times New Roman" w:hAnsi="Times New Roman" w:cs="Times New Roman"/>
          <w:w w:val="100"/>
          <w:sz w:val="24"/>
          <w:szCs w:val="24"/>
        </w:rPr>
        <w:t>200 грн за тону</w:t>
      </w:r>
      <w:r>
        <w:rPr>
          <w:rFonts w:ascii="Times New Roman" w:hAnsi="Times New Roman" w:cs="Times New Roman"/>
          <w:w w:val="100"/>
          <w:sz w:val="24"/>
          <w:szCs w:val="24"/>
        </w:rPr>
        <w:t>,</w:t>
      </w:r>
      <w:r w:rsidRPr="009E2913">
        <w:rPr>
          <w:rFonts w:ascii="Times New Roman" w:hAnsi="Times New Roman" w:cs="Times New Roman"/>
          <w:w w:val="100"/>
          <w:sz w:val="24"/>
          <w:szCs w:val="24"/>
        </w:rPr>
        <w:t xml:space="preserve"> </w:t>
      </w:r>
      <w:r w:rsidR="003D3D6C" w:rsidRPr="009E2913">
        <w:rPr>
          <w:rFonts w:ascii="Times New Roman" w:hAnsi="Times New Roman" w:cs="Times New Roman"/>
          <w:w w:val="100"/>
          <w:sz w:val="24"/>
          <w:szCs w:val="24"/>
        </w:rPr>
        <w:t>зберігання</w:t>
      </w:r>
      <w:r w:rsidR="003D3D6C">
        <w:rPr>
          <w:rFonts w:ascii="Times New Roman" w:hAnsi="Times New Roman" w:cs="Times New Roman"/>
          <w:w w:val="100"/>
          <w:sz w:val="24"/>
          <w:szCs w:val="24"/>
        </w:rPr>
        <w:t xml:space="preserve"> –</w:t>
      </w:r>
      <w:r w:rsidRPr="009E2913">
        <w:rPr>
          <w:rFonts w:ascii="Times New Roman" w:hAnsi="Times New Roman" w:cs="Times New Roman"/>
          <w:w w:val="100"/>
          <w:sz w:val="24"/>
          <w:szCs w:val="24"/>
        </w:rPr>
        <w:t xml:space="preserve"> 45</w:t>
      </w:r>
      <w:r w:rsidR="003D3D6C">
        <w:rPr>
          <w:rFonts w:ascii="Times New Roman" w:hAnsi="Times New Roman" w:cs="Times New Roman"/>
          <w:w w:val="100"/>
          <w:sz w:val="24"/>
          <w:szCs w:val="24"/>
          <w:lang w:val="ru-RU"/>
        </w:rPr>
        <w:t xml:space="preserve"> </w:t>
      </w:r>
      <w:r w:rsidRPr="009E2913">
        <w:rPr>
          <w:rFonts w:ascii="Times New Roman" w:hAnsi="Times New Roman" w:cs="Times New Roman"/>
          <w:w w:val="100"/>
          <w:sz w:val="24"/>
          <w:szCs w:val="24"/>
        </w:rPr>
        <w:t>грн</w:t>
      </w:r>
      <w:r>
        <w:rPr>
          <w:rFonts w:ascii="Times New Roman" w:hAnsi="Times New Roman" w:cs="Times New Roman"/>
          <w:w w:val="100"/>
          <w:sz w:val="24"/>
          <w:szCs w:val="24"/>
        </w:rPr>
        <w:t>.</w:t>
      </w:r>
      <w:r w:rsidRPr="009E2913">
        <w:t xml:space="preserve"> </w:t>
      </w:r>
      <w:r>
        <w:rPr>
          <w:rFonts w:ascii="Times New Roman" w:hAnsi="Times New Roman" w:cs="Times New Roman"/>
          <w:w w:val="100"/>
          <w:sz w:val="24"/>
          <w:szCs w:val="24"/>
        </w:rPr>
        <w:t>З</w:t>
      </w:r>
      <w:r w:rsidRPr="009E2913">
        <w:rPr>
          <w:rFonts w:ascii="Times New Roman" w:hAnsi="Times New Roman" w:cs="Times New Roman"/>
          <w:w w:val="100"/>
          <w:sz w:val="24"/>
          <w:szCs w:val="24"/>
        </w:rPr>
        <w:t xml:space="preserve">агальна сума виручки </w:t>
      </w:r>
      <w:r>
        <w:rPr>
          <w:rFonts w:ascii="Times New Roman" w:hAnsi="Times New Roman" w:cs="Times New Roman"/>
          <w:w w:val="100"/>
          <w:sz w:val="24"/>
          <w:szCs w:val="24"/>
        </w:rPr>
        <w:t xml:space="preserve">- </w:t>
      </w:r>
      <w:r w:rsidR="00915A00" w:rsidRPr="00915A00">
        <w:rPr>
          <w:rFonts w:ascii="Times New Roman" w:hAnsi="Times New Roman" w:cs="Times New Roman"/>
          <w:w w:val="100"/>
          <w:sz w:val="24"/>
          <w:szCs w:val="24"/>
        </w:rPr>
        <w:t>1 125,5</w:t>
      </w:r>
      <w:r w:rsidR="009300E4">
        <w:rPr>
          <w:rFonts w:ascii="Times New Roman" w:hAnsi="Times New Roman" w:cs="Times New Roman"/>
          <w:w w:val="100"/>
          <w:sz w:val="24"/>
          <w:szCs w:val="24"/>
        </w:rPr>
        <w:t xml:space="preserve"> </w:t>
      </w:r>
      <w:proofErr w:type="spellStart"/>
      <w:r w:rsidRPr="009E2913">
        <w:rPr>
          <w:rFonts w:ascii="Times New Roman" w:hAnsi="Times New Roman" w:cs="Times New Roman"/>
          <w:w w:val="100"/>
          <w:sz w:val="24"/>
          <w:szCs w:val="24"/>
        </w:rPr>
        <w:t>тис.грн</w:t>
      </w:r>
      <w:proofErr w:type="spellEnd"/>
      <w:r w:rsidRPr="009E2913">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9E2913">
        <w:rPr>
          <w:rFonts w:ascii="Times New Roman" w:hAnsi="Times New Roman" w:cs="Times New Roman"/>
          <w:w w:val="100"/>
          <w:sz w:val="24"/>
          <w:szCs w:val="24"/>
        </w:rPr>
        <w:t>Товариство не здійснює експортну діяльність, тому частка експорту в загальному обсязі відсутня</w:t>
      </w:r>
      <w:r>
        <w:rPr>
          <w:rFonts w:ascii="Times New Roman" w:hAnsi="Times New Roman" w:cs="Times New Roman"/>
          <w:w w:val="100"/>
          <w:sz w:val="24"/>
          <w:szCs w:val="24"/>
        </w:rPr>
        <w:t>.</w:t>
      </w:r>
      <w:r w:rsidRPr="004A78E1">
        <w:t xml:space="preserve"> </w:t>
      </w:r>
      <w:r>
        <w:rPr>
          <w:rFonts w:ascii="Times New Roman" w:hAnsi="Times New Roman" w:cs="Times New Roman"/>
          <w:w w:val="100"/>
          <w:sz w:val="24"/>
          <w:szCs w:val="24"/>
        </w:rPr>
        <w:t>Діяльність то</w:t>
      </w:r>
      <w:r w:rsidRPr="004A78E1">
        <w:rPr>
          <w:rFonts w:ascii="Times New Roman" w:hAnsi="Times New Roman" w:cs="Times New Roman"/>
          <w:w w:val="100"/>
          <w:sz w:val="24"/>
          <w:szCs w:val="24"/>
        </w:rPr>
        <w:t>вариства</w:t>
      </w:r>
      <w:r>
        <w:rPr>
          <w:rFonts w:ascii="Times New Roman" w:hAnsi="Times New Roman" w:cs="Times New Roman"/>
          <w:w w:val="100"/>
          <w:sz w:val="24"/>
          <w:szCs w:val="24"/>
        </w:rPr>
        <w:t xml:space="preserve"> не</w:t>
      </w:r>
      <w:r w:rsidRPr="004A78E1">
        <w:rPr>
          <w:rFonts w:ascii="Times New Roman" w:hAnsi="Times New Roman" w:cs="Times New Roman"/>
          <w:w w:val="100"/>
          <w:sz w:val="24"/>
          <w:szCs w:val="24"/>
        </w:rPr>
        <w:t xml:space="preserve"> залежить від сезонних змін</w:t>
      </w:r>
      <w:r>
        <w:rPr>
          <w:rFonts w:ascii="Times New Roman" w:hAnsi="Times New Roman" w:cs="Times New Roman"/>
          <w:w w:val="100"/>
          <w:sz w:val="24"/>
          <w:szCs w:val="24"/>
        </w:rPr>
        <w:t>.</w:t>
      </w:r>
      <w:r w:rsidRPr="004A78E1">
        <w:t xml:space="preserve"> </w:t>
      </w:r>
      <w:r>
        <w:rPr>
          <w:rFonts w:ascii="Times New Roman" w:hAnsi="Times New Roman" w:cs="Times New Roman"/>
          <w:w w:val="100"/>
          <w:sz w:val="24"/>
          <w:szCs w:val="24"/>
        </w:rPr>
        <w:t>О</w:t>
      </w:r>
      <w:r w:rsidRPr="004A78E1">
        <w:rPr>
          <w:rFonts w:ascii="Times New Roman" w:hAnsi="Times New Roman" w:cs="Times New Roman"/>
          <w:w w:val="100"/>
          <w:sz w:val="24"/>
          <w:szCs w:val="24"/>
        </w:rPr>
        <w:t>сновні клієнти</w:t>
      </w:r>
      <w:r>
        <w:rPr>
          <w:rFonts w:ascii="Times New Roman" w:hAnsi="Times New Roman" w:cs="Times New Roman"/>
          <w:w w:val="100"/>
          <w:sz w:val="24"/>
          <w:szCs w:val="24"/>
        </w:rPr>
        <w:t xml:space="preserve">: </w:t>
      </w:r>
      <w:r w:rsidRPr="004A78E1">
        <w:rPr>
          <w:rFonts w:ascii="Times New Roman" w:hAnsi="Times New Roman" w:cs="Times New Roman"/>
          <w:w w:val="100"/>
          <w:sz w:val="24"/>
          <w:szCs w:val="24"/>
        </w:rPr>
        <w:t>ТОВ “</w:t>
      </w:r>
      <w:proofErr w:type="spellStart"/>
      <w:r w:rsidRPr="004A78E1">
        <w:rPr>
          <w:rFonts w:ascii="Times New Roman" w:hAnsi="Times New Roman" w:cs="Times New Roman"/>
          <w:w w:val="100"/>
          <w:sz w:val="24"/>
          <w:szCs w:val="24"/>
        </w:rPr>
        <w:t>Техноторг</w:t>
      </w:r>
      <w:proofErr w:type="spellEnd"/>
      <w:r w:rsidRPr="004A78E1">
        <w:rPr>
          <w:rFonts w:ascii="Times New Roman" w:hAnsi="Times New Roman" w:cs="Times New Roman"/>
          <w:w w:val="100"/>
          <w:sz w:val="24"/>
          <w:szCs w:val="24"/>
        </w:rPr>
        <w:t xml:space="preserve"> Дон”</w:t>
      </w:r>
      <w:r>
        <w:rPr>
          <w:rFonts w:ascii="Times New Roman" w:hAnsi="Times New Roman" w:cs="Times New Roman"/>
          <w:w w:val="100"/>
          <w:sz w:val="24"/>
          <w:szCs w:val="24"/>
        </w:rPr>
        <w:t xml:space="preserve">. </w:t>
      </w:r>
      <w:r w:rsidRPr="004A78E1">
        <w:rPr>
          <w:rFonts w:ascii="Times New Roman" w:hAnsi="Times New Roman" w:cs="Times New Roman"/>
          <w:w w:val="100"/>
          <w:sz w:val="24"/>
          <w:szCs w:val="24"/>
        </w:rPr>
        <w:t>Товариство здійснює діяльність в Україні</w:t>
      </w:r>
      <w:r>
        <w:rPr>
          <w:rFonts w:ascii="Times New Roman" w:hAnsi="Times New Roman" w:cs="Times New Roman"/>
          <w:w w:val="100"/>
          <w:sz w:val="24"/>
          <w:szCs w:val="24"/>
        </w:rPr>
        <w:t>. Послуги надаються б</w:t>
      </w:r>
      <w:r w:rsidRPr="004A78E1">
        <w:rPr>
          <w:rFonts w:ascii="Times New Roman" w:hAnsi="Times New Roman" w:cs="Times New Roman"/>
          <w:w w:val="100"/>
          <w:sz w:val="24"/>
          <w:szCs w:val="24"/>
        </w:rPr>
        <w:t>езпосередньо замовникам на підставі укладених із замовниками договорів</w:t>
      </w:r>
      <w:r>
        <w:rPr>
          <w:rFonts w:ascii="Times New Roman" w:hAnsi="Times New Roman" w:cs="Times New Roman"/>
          <w:w w:val="100"/>
          <w:sz w:val="24"/>
          <w:szCs w:val="24"/>
        </w:rPr>
        <w:t>.</w:t>
      </w:r>
      <w:r w:rsidRPr="004A78E1">
        <w:t xml:space="preserve"> </w:t>
      </w:r>
      <w:r w:rsidRPr="004A78E1">
        <w:rPr>
          <w:rFonts w:ascii="Times New Roman" w:hAnsi="Times New Roman" w:cs="Times New Roman"/>
          <w:w w:val="100"/>
          <w:sz w:val="24"/>
          <w:szCs w:val="24"/>
        </w:rPr>
        <w:t>Фахівцями Товариства не здійснювався аналіз щодо особливостей стану розвитку галузі виробництва, в якій здійснює діяльність Емітент.</w:t>
      </w:r>
      <w:r w:rsidRPr="004A78E1">
        <w:t xml:space="preserve"> </w:t>
      </w:r>
      <w:r w:rsidRPr="004A78E1">
        <w:rPr>
          <w:rFonts w:ascii="Times New Roman" w:hAnsi="Times New Roman" w:cs="Times New Roman"/>
          <w:w w:val="100"/>
          <w:sz w:val="24"/>
          <w:szCs w:val="24"/>
        </w:rPr>
        <w:t>Нові технології не в</w:t>
      </w:r>
      <w:r>
        <w:rPr>
          <w:rFonts w:ascii="Times New Roman" w:hAnsi="Times New Roman" w:cs="Times New Roman"/>
          <w:w w:val="100"/>
          <w:sz w:val="24"/>
          <w:szCs w:val="24"/>
        </w:rPr>
        <w:t>икористовуються.</w:t>
      </w:r>
      <w:r w:rsidRPr="004A78E1">
        <w:t xml:space="preserve"> </w:t>
      </w:r>
      <w:r w:rsidRPr="004A78E1">
        <w:rPr>
          <w:rFonts w:ascii="Times New Roman" w:hAnsi="Times New Roman" w:cs="Times New Roman"/>
          <w:w w:val="100"/>
          <w:sz w:val="24"/>
          <w:szCs w:val="24"/>
        </w:rPr>
        <w:t>Становище</w:t>
      </w:r>
      <w:r>
        <w:rPr>
          <w:rFonts w:ascii="Times New Roman" w:hAnsi="Times New Roman" w:cs="Times New Roman"/>
          <w:w w:val="100"/>
          <w:sz w:val="24"/>
          <w:szCs w:val="24"/>
        </w:rPr>
        <w:t xml:space="preserve"> на ринку</w:t>
      </w:r>
      <w:r w:rsidRPr="004A78E1">
        <w:rPr>
          <w:rFonts w:ascii="Times New Roman" w:hAnsi="Times New Roman" w:cs="Times New Roman"/>
          <w:w w:val="100"/>
          <w:sz w:val="24"/>
          <w:szCs w:val="24"/>
        </w:rPr>
        <w:t xml:space="preserve"> не є монопольним</w:t>
      </w:r>
      <w:r>
        <w:rPr>
          <w:rFonts w:ascii="Times New Roman" w:hAnsi="Times New Roman" w:cs="Times New Roman"/>
          <w:w w:val="100"/>
          <w:sz w:val="24"/>
          <w:szCs w:val="24"/>
        </w:rPr>
        <w:t>.</w:t>
      </w:r>
      <w:r w:rsidRPr="004A78E1">
        <w:t xml:space="preserve"> </w:t>
      </w:r>
      <w:r w:rsidRPr="004A78E1">
        <w:rPr>
          <w:rFonts w:ascii="Times New Roman" w:hAnsi="Times New Roman" w:cs="Times New Roman"/>
          <w:w w:val="100"/>
          <w:sz w:val="24"/>
          <w:szCs w:val="24"/>
        </w:rPr>
        <w:t>Подібні послуги надають багато інших підприємств області, тому рівень конкуренції в області великий</w:t>
      </w:r>
      <w:r>
        <w:rPr>
          <w:rFonts w:ascii="Times New Roman" w:hAnsi="Times New Roman" w:cs="Times New Roman"/>
          <w:w w:val="100"/>
          <w:sz w:val="24"/>
          <w:szCs w:val="24"/>
        </w:rPr>
        <w:t>.</w:t>
      </w:r>
      <w:r w:rsidRPr="004A78E1">
        <w:t xml:space="preserve"> </w:t>
      </w:r>
      <w:r>
        <w:rPr>
          <w:rFonts w:ascii="Times New Roman" w:hAnsi="Times New Roman" w:cs="Times New Roman"/>
          <w:w w:val="100"/>
          <w:sz w:val="24"/>
          <w:szCs w:val="24"/>
        </w:rPr>
        <w:t xml:space="preserve">На </w:t>
      </w:r>
      <w:r w:rsidRPr="004A78E1">
        <w:rPr>
          <w:rFonts w:ascii="Times New Roman" w:hAnsi="Times New Roman" w:cs="Times New Roman"/>
          <w:w w:val="100"/>
          <w:sz w:val="24"/>
          <w:szCs w:val="24"/>
        </w:rPr>
        <w:t>перспективу підприємство  має можливість працювати в галузі рідких комплексних добрив та над технологією їх перевезення та зберігання.</w:t>
      </w:r>
    </w:p>
    <w:p w14:paraId="37D01CA1" w14:textId="77777777"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45E71C49" w14:textId="77777777" w:rsidR="003D3D6C" w:rsidRPr="00FE0630" w:rsidRDefault="003D3D6C" w:rsidP="006E67CC">
      <w:pPr>
        <w:pStyle w:val="Ch63"/>
        <w:suppressAutoHyphens/>
        <w:rPr>
          <w:rFonts w:ascii="Times New Roman" w:hAnsi="Times New Roman" w:cs="Times New Roman"/>
          <w:w w:val="100"/>
          <w:sz w:val="24"/>
          <w:szCs w:val="24"/>
        </w:rPr>
      </w:pPr>
      <w:r w:rsidRPr="003D3D6C">
        <w:rPr>
          <w:rFonts w:ascii="Times New Roman" w:hAnsi="Times New Roman" w:cs="Times New Roman"/>
          <w:w w:val="100"/>
          <w:sz w:val="24"/>
          <w:szCs w:val="24"/>
        </w:rPr>
        <w:t>Товариство не є фінансовою установою.</w:t>
      </w:r>
    </w:p>
    <w:p w14:paraId="4E350784" w14:textId="77777777"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8. Опис ризиків, як притаманні діяльності особи, підходи до управління ризиками, заходи особи щодо зменшення впливу ризиків.</w:t>
      </w:r>
    </w:p>
    <w:p w14:paraId="636E3B7A" w14:textId="77777777" w:rsidR="003D3D6C" w:rsidRPr="00FE0630" w:rsidRDefault="003D3D6C" w:rsidP="003D3D6C">
      <w:pPr>
        <w:pStyle w:val="Ch63"/>
        <w:suppressAutoHyphens/>
        <w:rPr>
          <w:rFonts w:ascii="Times New Roman" w:hAnsi="Times New Roman" w:cs="Times New Roman"/>
          <w:w w:val="100"/>
          <w:sz w:val="24"/>
          <w:szCs w:val="24"/>
        </w:rPr>
      </w:pPr>
      <w:r w:rsidRPr="004A78E1">
        <w:rPr>
          <w:rFonts w:ascii="Times New Roman" w:hAnsi="Times New Roman" w:cs="Times New Roman"/>
          <w:w w:val="100"/>
          <w:sz w:val="24"/>
          <w:szCs w:val="24"/>
        </w:rPr>
        <w:t xml:space="preserve">Основні ризики в діяльності : - збільшення кількості конкурентів в регіоні; - зростання цін на сировину; - загальноекономічні (різка зміна законодавства, гіперінфляція, зростання цін на енергоносії та матеріали), стихійні лиха, які можуть змінити терміни виконання робіт та інші форс-мажорні обставини, які можуть бути визнані такими на підставі чинного законодавства; - ризик, пов`язаний із загальною економічною та політичною ситуацією в країні, зростання цін на ресурси, </w:t>
      </w:r>
      <w:proofErr w:type="spellStart"/>
      <w:r w:rsidRPr="004A78E1">
        <w:rPr>
          <w:rFonts w:ascii="Times New Roman" w:hAnsi="Times New Roman" w:cs="Times New Roman"/>
          <w:w w:val="100"/>
          <w:sz w:val="24"/>
          <w:szCs w:val="24"/>
        </w:rPr>
        <w:t>загальноринковим</w:t>
      </w:r>
      <w:proofErr w:type="spellEnd"/>
      <w:r w:rsidRPr="004A78E1">
        <w:rPr>
          <w:rFonts w:ascii="Times New Roman" w:hAnsi="Times New Roman" w:cs="Times New Roman"/>
          <w:w w:val="100"/>
          <w:sz w:val="24"/>
          <w:szCs w:val="24"/>
        </w:rPr>
        <w:t xml:space="preserve"> падінням на всі активи. Заходи щодо зменшення ризиків: - підвищення якості та відповідальності по укладених договорах при утриманні належного рівня конкурентоздатності розцінок на продукцію; - перевірка платоспроможності клієнтів, укладання договорів з клієнтами;</w:t>
      </w:r>
      <w:r>
        <w:rPr>
          <w:rFonts w:ascii="Times New Roman" w:hAnsi="Times New Roman" w:cs="Times New Roman"/>
          <w:w w:val="100"/>
          <w:sz w:val="24"/>
          <w:szCs w:val="24"/>
        </w:rPr>
        <w:t xml:space="preserve"> - </w:t>
      </w:r>
      <w:r w:rsidRPr="004A78E1">
        <w:rPr>
          <w:rFonts w:ascii="Times New Roman" w:hAnsi="Times New Roman" w:cs="Times New Roman"/>
          <w:w w:val="100"/>
          <w:sz w:val="24"/>
          <w:szCs w:val="24"/>
        </w:rPr>
        <w:t>Своєчасне планування та створення необхідних резервів і запасів матеріальних та фінансових ресурсів; - в умовах кризи здійснення заходів щодо розширення виробництва та ринків збуту; - аналіз ефективності виробництва, розширення напрямків виробництва, мобілізація фінансових ресурсів; - контроль за збереженням та використанням оборотних активів.</w:t>
      </w:r>
    </w:p>
    <w:p w14:paraId="16ECA013" w14:textId="77777777"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0EC5A9D5" w14:textId="77777777" w:rsidR="003D3D6C" w:rsidRPr="0027148E" w:rsidRDefault="003D3D6C" w:rsidP="003D3D6C">
      <w:pPr>
        <w:pStyle w:val="Ch63"/>
        <w:suppressAutoHyphens/>
        <w:rPr>
          <w:rFonts w:ascii="Times New Roman" w:hAnsi="Times New Roman" w:cs="Times New Roman"/>
          <w:w w:val="100"/>
          <w:sz w:val="24"/>
          <w:szCs w:val="24"/>
        </w:rPr>
      </w:pPr>
      <w:r w:rsidRPr="0027148E">
        <w:rPr>
          <w:rFonts w:ascii="Times New Roman" w:hAnsi="Times New Roman" w:cs="Times New Roman"/>
          <w:w w:val="100"/>
          <w:sz w:val="24"/>
          <w:szCs w:val="24"/>
        </w:rPr>
        <w:t xml:space="preserve">У майбутньому році в умовах посткризового періоду важко планувати заходи щодо розширення </w:t>
      </w:r>
      <w:r w:rsidRPr="0027148E">
        <w:rPr>
          <w:rFonts w:ascii="Times New Roman" w:hAnsi="Times New Roman" w:cs="Times New Roman"/>
          <w:w w:val="100"/>
          <w:sz w:val="24"/>
          <w:szCs w:val="24"/>
        </w:rPr>
        <w:lastRenderedPageBreak/>
        <w:t>виробництва та реконструкції. Проте Товариство очікує покращення якості послуг, підвищення власної конкурентоспроможності. В майбутньому на діяльність Товариства можуть вплинути наступні фактори: - зміна податкового законодавства; - зміна законодавства, що регулює діяльність акціонерних товариств на ринках капіталу; - девальвація національної валюти тощо.</w:t>
      </w:r>
    </w:p>
    <w:p w14:paraId="50111B4E" w14:textId="5F8698EA" w:rsidR="00971188" w:rsidRDefault="00971188" w:rsidP="006E67CC">
      <w:pPr>
        <w:pStyle w:val="Ch63"/>
        <w:suppressAutoHyphens/>
        <w:rPr>
          <w:rFonts w:ascii="Times New Roman" w:hAnsi="Times New Roman" w:cs="Times New Roman"/>
          <w:i/>
          <w:iCs/>
          <w:w w:val="100"/>
          <w:sz w:val="24"/>
          <w:szCs w:val="24"/>
        </w:rPr>
      </w:pPr>
      <w:r w:rsidRPr="00792217">
        <w:rPr>
          <w:rFonts w:ascii="Times New Roman" w:hAnsi="Times New Roman" w:cs="Times New Roman"/>
          <w:i/>
          <w:iCs/>
          <w:w w:val="100"/>
          <w:sz w:val="24"/>
          <w:szCs w:val="24"/>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49A51FD9" w14:textId="0144A899" w:rsidR="00915A00" w:rsidRPr="00792217" w:rsidRDefault="00915A00" w:rsidP="006E67CC">
      <w:pPr>
        <w:pStyle w:val="Ch63"/>
        <w:suppressAutoHyphens/>
        <w:rPr>
          <w:rFonts w:ascii="Times New Roman" w:hAnsi="Times New Roman" w:cs="Times New Roman"/>
          <w:i/>
          <w:iCs/>
          <w:w w:val="100"/>
          <w:sz w:val="24"/>
          <w:szCs w:val="24"/>
        </w:rPr>
      </w:pPr>
      <w:r w:rsidRPr="00915A00">
        <w:rPr>
          <w:rFonts w:ascii="Times New Roman" w:hAnsi="Times New Roman" w:cs="Times New Roman"/>
          <w:w w:val="100"/>
          <w:sz w:val="24"/>
          <w:szCs w:val="24"/>
        </w:rPr>
        <w:t xml:space="preserve">У період з 2020 по 2024 рік Товариство здійснювало мінімальні операції з основними засобами. У 2020 році придбання та відчуження основних засобів не здійснювались. У 2021 році придбано ноутбук на суму 16,2 тис. грн, водночас списано обладнання (помпу, станок </w:t>
      </w:r>
      <w:proofErr w:type="spellStart"/>
      <w:r w:rsidRPr="00915A00">
        <w:rPr>
          <w:rFonts w:ascii="Times New Roman" w:hAnsi="Times New Roman" w:cs="Times New Roman"/>
          <w:w w:val="100"/>
          <w:sz w:val="24"/>
          <w:szCs w:val="24"/>
        </w:rPr>
        <w:t>нождачний</w:t>
      </w:r>
      <w:proofErr w:type="spellEnd"/>
      <w:r w:rsidRPr="00915A00">
        <w:rPr>
          <w:rFonts w:ascii="Times New Roman" w:hAnsi="Times New Roman" w:cs="Times New Roman"/>
          <w:w w:val="100"/>
          <w:sz w:val="24"/>
          <w:szCs w:val="24"/>
        </w:rPr>
        <w:t>, компресор та зварювальне обладнання) на загальну суму 18,9 тис. грн. У 2022, 2023 та 2024 роках придбання та відчуження основних засобів не проводились. На даний час Товариство не планує здійснювати будь-які інвестиції або придбання основних засобів, пов’язані з господарською діяльністю, у зв’язку з відсутністю достатніх фінансових ресурсів</w:t>
      </w:r>
      <w:r w:rsidRPr="00915A00">
        <w:rPr>
          <w:rFonts w:ascii="Times New Roman" w:hAnsi="Times New Roman" w:cs="Times New Roman"/>
          <w:i/>
          <w:iCs/>
          <w:w w:val="100"/>
          <w:sz w:val="24"/>
          <w:szCs w:val="24"/>
        </w:rPr>
        <w:t>.</w:t>
      </w:r>
    </w:p>
    <w:p w14:paraId="3E85BA9A" w14:textId="77777777" w:rsidR="00971188" w:rsidRPr="00792217" w:rsidRDefault="00971188" w:rsidP="006E67CC">
      <w:pPr>
        <w:pStyle w:val="Ch63"/>
        <w:suppressAutoHyphens/>
        <w:rPr>
          <w:rFonts w:ascii="Times New Roman" w:hAnsi="Times New Roman" w:cs="Times New Roman"/>
          <w:b/>
          <w:bCs/>
          <w:i/>
          <w:iCs/>
          <w:w w:val="100"/>
          <w:sz w:val="24"/>
          <w:szCs w:val="24"/>
        </w:rPr>
      </w:pPr>
      <w:r w:rsidRPr="00EC341F">
        <w:rPr>
          <w:rFonts w:ascii="Times New Roman" w:hAnsi="Times New Roman" w:cs="Times New Roman"/>
          <w:i/>
          <w:iCs/>
          <w:w w:val="100"/>
          <w:sz w:val="24"/>
          <w:szCs w:val="24"/>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w:t>
      </w:r>
      <w:proofErr w:type="spellStart"/>
      <w:r w:rsidRPr="00EC341F">
        <w:rPr>
          <w:rFonts w:ascii="Times New Roman" w:hAnsi="Times New Roman" w:cs="Times New Roman"/>
          <w:i/>
          <w:iCs/>
          <w:w w:val="100"/>
          <w:sz w:val="24"/>
          <w:szCs w:val="24"/>
        </w:rPr>
        <w:t>потужностей</w:t>
      </w:r>
      <w:proofErr w:type="spellEnd"/>
      <w:r w:rsidRPr="00EC341F">
        <w:rPr>
          <w:rFonts w:ascii="Times New Roman" w:hAnsi="Times New Roman" w:cs="Times New Roman"/>
          <w:i/>
          <w:iCs/>
          <w:w w:val="100"/>
          <w:sz w:val="24"/>
          <w:szCs w:val="24"/>
        </w:rPr>
        <w:t xml:space="preserve"> після її завершення</w:t>
      </w:r>
      <w:r w:rsidRPr="00792217">
        <w:rPr>
          <w:rFonts w:ascii="Times New Roman" w:hAnsi="Times New Roman" w:cs="Times New Roman"/>
          <w:b/>
          <w:bCs/>
          <w:i/>
          <w:iCs/>
          <w:w w:val="100"/>
          <w:sz w:val="24"/>
          <w:szCs w:val="24"/>
        </w:rPr>
        <w:t>.</w:t>
      </w:r>
    </w:p>
    <w:p w14:paraId="2B547658" w14:textId="16D2EC86" w:rsidR="003D3D6C" w:rsidRPr="0027148E" w:rsidRDefault="003D3D6C" w:rsidP="003D3D6C">
      <w:pPr>
        <w:pStyle w:val="Ch63"/>
        <w:suppressAutoHyphens/>
        <w:ind w:firstLine="426"/>
        <w:rPr>
          <w:rFonts w:ascii="Times New Roman" w:hAnsi="Times New Roman" w:cs="Times New Roman"/>
          <w:w w:val="100"/>
          <w:sz w:val="24"/>
          <w:szCs w:val="24"/>
        </w:rPr>
      </w:pPr>
      <w:r w:rsidRPr="0027148E">
        <w:rPr>
          <w:rFonts w:ascii="Times New Roman" w:hAnsi="Times New Roman" w:cs="Times New Roman"/>
          <w:w w:val="100"/>
          <w:sz w:val="24"/>
          <w:szCs w:val="24"/>
        </w:rPr>
        <w:t>Основні засоби товариства обліковуються на балансі товариства. Первісна вартість основ</w:t>
      </w:r>
      <w:r>
        <w:rPr>
          <w:rFonts w:ascii="Times New Roman" w:hAnsi="Times New Roman" w:cs="Times New Roman"/>
          <w:w w:val="100"/>
          <w:sz w:val="24"/>
          <w:szCs w:val="24"/>
        </w:rPr>
        <w:t xml:space="preserve">них засобів </w:t>
      </w:r>
      <w:r w:rsidRPr="00EF18E9">
        <w:rPr>
          <w:rFonts w:ascii="Times New Roman" w:hAnsi="Times New Roman" w:cs="Times New Roman"/>
          <w:color w:val="000000" w:themeColor="text1"/>
          <w:w w:val="100"/>
          <w:sz w:val="24"/>
          <w:szCs w:val="24"/>
        </w:rPr>
        <w:t>станом на 31.12.202</w:t>
      </w:r>
      <w:r w:rsidR="00C83FB9">
        <w:rPr>
          <w:rFonts w:ascii="Times New Roman" w:hAnsi="Times New Roman" w:cs="Times New Roman"/>
          <w:color w:val="000000" w:themeColor="text1"/>
          <w:w w:val="100"/>
          <w:sz w:val="24"/>
          <w:szCs w:val="24"/>
          <w:lang w:val="ru-RU"/>
        </w:rPr>
        <w:t>4</w:t>
      </w:r>
      <w:r w:rsidRPr="00EF18E9">
        <w:rPr>
          <w:rFonts w:ascii="Times New Roman" w:hAnsi="Times New Roman" w:cs="Times New Roman"/>
          <w:color w:val="000000" w:themeColor="text1"/>
          <w:w w:val="100"/>
          <w:sz w:val="24"/>
          <w:szCs w:val="24"/>
        </w:rPr>
        <w:t xml:space="preserve"> р </w:t>
      </w:r>
      <w:r w:rsidRPr="0027148E">
        <w:rPr>
          <w:rFonts w:ascii="Times New Roman" w:hAnsi="Times New Roman" w:cs="Times New Roman"/>
          <w:w w:val="100"/>
          <w:sz w:val="24"/>
          <w:szCs w:val="24"/>
        </w:rPr>
        <w:t>складає</w:t>
      </w:r>
      <w:r>
        <w:rPr>
          <w:rFonts w:ascii="Times New Roman" w:hAnsi="Times New Roman" w:cs="Times New Roman"/>
          <w:w w:val="100"/>
          <w:sz w:val="24"/>
          <w:szCs w:val="24"/>
        </w:rPr>
        <w:t xml:space="preserve"> 1 208,4 </w:t>
      </w:r>
      <w:r w:rsidRPr="0027148E">
        <w:rPr>
          <w:rFonts w:ascii="Times New Roman" w:hAnsi="Times New Roman" w:cs="Times New Roman"/>
          <w:w w:val="100"/>
          <w:sz w:val="24"/>
          <w:szCs w:val="24"/>
        </w:rPr>
        <w:t>тис.</w:t>
      </w:r>
      <w:r w:rsidR="0078660A">
        <w:rPr>
          <w:rFonts w:ascii="Times New Roman" w:hAnsi="Times New Roman" w:cs="Times New Roman"/>
          <w:w w:val="100"/>
          <w:sz w:val="24"/>
          <w:szCs w:val="24"/>
        </w:rPr>
        <w:t xml:space="preserve"> </w:t>
      </w:r>
      <w:r w:rsidRPr="0027148E">
        <w:rPr>
          <w:rFonts w:ascii="Times New Roman" w:hAnsi="Times New Roman" w:cs="Times New Roman"/>
          <w:w w:val="100"/>
          <w:sz w:val="24"/>
          <w:szCs w:val="24"/>
        </w:rPr>
        <w:t>гр</w:t>
      </w:r>
      <w:r>
        <w:rPr>
          <w:rFonts w:ascii="Times New Roman" w:hAnsi="Times New Roman" w:cs="Times New Roman"/>
          <w:w w:val="100"/>
          <w:sz w:val="24"/>
          <w:szCs w:val="24"/>
        </w:rPr>
        <w:t xml:space="preserve">н., залишкова вартість </w:t>
      </w:r>
      <w:r w:rsidRPr="00186FFC">
        <w:rPr>
          <w:rFonts w:ascii="Times New Roman" w:hAnsi="Times New Roman" w:cs="Times New Roman"/>
          <w:color w:val="auto"/>
          <w:w w:val="100"/>
          <w:sz w:val="24"/>
          <w:szCs w:val="24"/>
        </w:rPr>
        <w:t xml:space="preserve">- </w:t>
      </w:r>
      <w:r w:rsidR="006D55CC" w:rsidRPr="00186FFC">
        <w:rPr>
          <w:rFonts w:ascii="Times New Roman" w:hAnsi="Times New Roman" w:cs="Times New Roman"/>
          <w:color w:val="auto"/>
          <w:w w:val="100"/>
          <w:sz w:val="24"/>
          <w:szCs w:val="24"/>
        </w:rPr>
        <w:t xml:space="preserve">7,1 </w:t>
      </w:r>
      <w:r w:rsidRPr="00186FFC">
        <w:rPr>
          <w:rFonts w:ascii="Times New Roman" w:hAnsi="Times New Roman" w:cs="Times New Roman"/>
          <w:color w:val="auto"/>
          <w:w w:val="100"/>
          <w:sz w:val="24"/>
          <w:szCs w:val="24"/>
        </w:rPr>
        <w:t>тис.</w:t>
      </w:r>
      <w:r w:rsidR="0078660A" w:rsidRPr="00186FFC">
        <w:rPr>
          <w:rFonts w:ascii="Times New Roman" w:hAnsi="Times New Roman" w:cs="Times New Roman"/>
          <w:color w:val="auto"/>
          <w:w w:val="100"/>
          <w:sz w:val="24"/>
          <w:szCs w:val="24"/>
        </w:rPr>
        <w:t xml:space="preserve"> </w:t>
      </w:r>
      <w:r w:rsidRPr="00186FFC">
        <w:rPr>
          <w:rFonts w:ascii="Times New Roman" w:hAnsi="Times New Roman" w:cs="Times New Roman"/>
          <w:color w:val="auto"/>
          <w:w w:val="100"/>
          <w:sz w:val="24"/>
          <w:szCs w:val="24"/>
        </w:rPr>
        <w:t>грн., знос -</w:t>
      </w:r>
      <w:r w:rsidR="006D55CC" w:rsidRPr="00186FFC">
        <w:rPr>
          <w:color w:val="auto"/>
        </w:rPr>
        <w:t xml:space="preserve"> </w:t>
      </w:r>
      <w:r w:rsidR="006D55CC" w:rsidRPr="00186FFC">
        <w:rPr>
          <w:rFonts w:ascii="Times New Roman" w:hAnsi="Times New Roman" w:cs="Times New Roman"/>
          <w:color w:val="auto"/>
          <w:w w:val="100"/>
          <w:sz w:val="24"/>
          <w:szCs w:val="24"/>
        </w:rPr>
        <w:t>1 201,3</w:t>
      </w:r>
      <w:r w:rsidRPr="00186FFC">
        <w:rPr>
          <w:rFonts w:ascii="Times New Roman" w:hAnsi="Times New Roman" w:cs="Times New Roman"/>
          <w:color w:val="auto"/>
          <w:w w:val="100"/>
          <w:sz w:val="24"/>
          <w:szCs w:val="24"/>
        </w:rPr>
        <w:t xml:space="preserve"> </w:t>
      </w:r>
      <w:r w:rsidRPr="0027148E">
        <w:rPr>
          <w:rFonts w:ascii="Times New Roman" w:hAnsi="Times New Roman" w:cs="Times New Roman"/>
          <w:w w:val="100"/>
          <w:sz w:val="24"/>
          <w:szCs w:val="24"/>
        </w:rPr>
        <w:t>тис. грн. Ступі</w:t>
      </w:r>
      <w:r>
        <w:rPr>
          <w:rFonts w:ascii="Times New Roman" w:hAnsi="Times New Roman" w:cs="Times New Roman"/>
          <w:w w:val="100"/>
          <w:sz w:val="24"/>
          <w:szCs w:val="24"/>
        </w:rPr>
        <w:t>нь зносу основних засобів - 9</w:t>
      </w:r>
      <w:r w:rsidR="00792217">
        <w:rPr>
          <w:rFonts w:ascii="Times New Roman" w:hAnsi="Times New Roman" w:cs="Times New Roman"/>
          <w:w w:val="100"/>
          <w:sz w:val="24"/>
          <w:szCs w:val="24"/>
        </w:rPr>
        <w:t>9</w:t>
      </w:r>
      <w:r w:rsidRPr="0027148E">
        <w:rPr>
          <w:rFonts w:ascii="Times New Roman" w:hAnsi="Times New Roman" w:cs="Times New Roman"/>
          <w:w w:val="100"/>
          <w:sz w:val="24"/>
          <w:szCs w:val="24"/>
        </w:rPr>
        <w:t>%. Нарахування амортизації по основним засобам прово</w:t>
      </w:r>
      <w:r>
        <w:rPr>
          <w:rFonts w:ascii="Times New Roman" w:hAnsi="Times New Roman" w:cs="Times New Roman"/>
          <w:w w:val="100"/>
          <w:sz w:val="24"/>
          <w:szCs w:val="24"/>
        </w:rPr>
        <w:t>диться за прямолінійним методом</w:t>
      </w:r>
      <w:r w:rsidRPr="0027148E">
        <w:rPr>
          <w:rFonts w:ascii="Times New Roman" w:hAnsi="Times New Roman" w:cs="Times New Roman"/>
          <w:w w:val="100"/>
          <w:sz w:val="24"/>
          <w:szCs w:val="24"/>
        </w:rPr>
        <w:t xml:space="preserve">. Значних правочинів щодо основних засобів в товаристві за звітний рік не відбулось. Орендованих основних засобів в акціонерному товаристві немає. Виробничі потужності та ступень використання обладнання: акціонерне товариство не займається виробництвом продукції, а надає послуги. Основні засоби знаходяться в задовільному стані. Місцезнаходження основних засобів за </w:t>
      </w:r>
      <w:proofErr w:type="spellStart"/>
      <w:r w:rsidRPr="0027148E">
        <w:rPr>
          <w:rFonts w:ascii="Times New Roman" w:hAnsi="Times New Roman" w:cs="Times New Roman"/>
          <w:w w:val="100"/>
          <w:sz w:val="24"/>
          <w:szCs w:val="24"/>
        </w:rPr>
        <w:t>адресою</w:t>
      </w:r>
      <w:proofErr w:type="spellEnd"/>
      <w:r w:rsidRPr="0027148E">
        <w:rPr>
          <w:rFonts w:ascii="Times New Roman" w:hAnsi="Times New Roman" w:cs="Times New Roman"/>
          <w:w w:val="100"/>
          <w:sz w:val="24"/>
          <w:szCs w:val="24"/>
        </w:rPr>
        <w:t xml:space="preserve"> Одеська область, Балтський район, село </w:t>
      </w:r>
      <w:proofErr w:type="spellStart"/>
      <w:r w:rsidRPr="0027148E">
        <w:rPr>
          <w:rFonts w:ascii="Times New Roman" w:hAnsi="Times New Roman" w:cs="Times New Roman"/>
          <w:w w:val="100"/>
          <w:sz w:val="24"/>
          <w:szCs w:val="24"/>
        </w:rPr>
        <w:t>Білине</w:t>
      </w:r>
      <w:proofErr w:type="spellEnd"/>
      <w:r w:rsidRPr="0027148E">
        <w:rPr>
          <w:rFonts w:ascii="Times New Roman" w:hAnsi="Times New Roman" w:cs="Times New Roman"/>
          <w:w w:val="100"/>
          <w:sz w:val="24"/>
          <w:szCs w:val="24"/>
        </w:rPr>
        <w:t>, вулиця Привокзальна, 84. Екологічні фактори не впливають на основні засоби акціонерного товариства. Підприємство не планує капітально</w:t>
      </w:r>
      <w:r>
        <w:rPr>
          <w:rFonts w:ascii="Times New Roman" w:hAnsi="Times New Roman" w:cs="Times New Roman"/>
          <w:w w:val="100"/>
          <w:sz w:val="24"/>
          <w:szCs w:val="24"/>
        </w:rPr>
        <w:t>го</w:t>
      </w:r>
      <w:r w:rsidRPr="0027148E">
        <w:rPr>
          <w:rFonts w:ascii="Times New Roman" w:hAnsi="Times New Roman" w:cs="Times New Roman"/>
          <w:w w:val="100"/>
          <w:sz w:val="24"/>
          <w:szCs w:val="24"/>
        </w:rPr>
        <w:t xml:space="preserve"> будівництва, розширення або </w:t>
      </w:r>
      <w:r>
        <w:rPr>
          <w:rFonts w:ascii="Times New Roman" w:hAnsi="Times New Roman" w:cs="Times New Roman"/>
          <w:w w:val="100"/>
          <w:sz w:val="24"/>
          <w:szCs w:val="24"/>
        </w:rPr>
        <w:t xml:space="preserve">удосконалення </w:t>
      </w:r>
      <w:r w:rsidRPr="0027148E">
        <w:rPr>
          <w:rFonts w:ascii="Times New Roman" w:hAnsi="Times New Roman" w:cs="Times New Roman"/>
          <w:w w:val="100"/>
          <w:sz w:val="24"/>
          <w:szCs w:val="24"/>
        </w:rPr>
        <w:t>основних засобів.</w:t>
      </w:r>
    </w:p>
    <w:p w14:paraId="624CE3FC" w14:textId="77777777"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12. Проблеми, які впливають на діяльність особи, в тому числі ступінь залежності від законодавчих або економічних обмежень.</w:t>
      </w:r>
    </w:p>
    <w:p w14:paraId="3AD32878" w14:textId="77777777" w:rsidR="003D3D6C" w:rsidRPr="001B29DC" w:rsidRDefault="003D3D6C" w:rsidP="003D3D6C">
      <w:pPr>
        <w:pStyle w:val="Ch63"/>
        <w:suppressAutoHyphens/>
        <w:rPr>
          <w:rFonts w:ascii="Times New Roman" w:hAnsi="Times New Roman" w:cs="Times New Roman"/>
          <w:w w:val="100"/>
          <w:sz w:val="24"/>
          <w:szCs w:val="24"/>
        </w:rPr>
      </w:pPr>
      <w:r w:rsidRPr="001B29DC">
        <w:rPr>
          <w:rFonts w:ascii="Times New Roman" w:hAnsi="Times New Roman" w:cs="Times New Roman"/>
          <w:w w:val="100"/>
          <w:sz w:val="24"/>
          <w:szCs w:val="24"/>
        </w:rPr>
        <w:t xml:space="preserve">На діяльність товариства істотно впливають </w:t>
      </w:r>
      <w:proofErr w:type="spellStart"/>
      <w:r w:rsidRPr="001B29DC">
        <w:rPr>
          <w:rFonts w:ascii="Times New Roman" w:hAnsi="Times New Roman" w:cs="Times New Roman"/>
          <w:w w:val="100"/>
          <w:sz w:val="24"/>
          <w:szCs w:val="24"/>
        </w:rPr>
        <w:t>наступнi</w:t>
      </w:r>
      <w:proofErr w:type="spellEnd"/>
      <w:r w:rsidRPr="001B29DC">
        <w:rPr>
          <w:rFonts w:ascii="Times New Roman" w:hAnsi="Times New Roman" w:cs="Times New Roman"/>
          <w:w w:val="100"/>
          <w:sz w:val="24"/>
          <w:szCs w:val="24"/>
        </w:rPr>
        <w:t xml:space="preserve"> проблеми: - значне </w:t>
      </w:r>
      <w:proofErr w:type="spellStart"/>
      <w:r w:rsidRPr="001B29DC">
        <w:rPr>
          <w:rFonts w:ascii="Times New Roman" w:hAnsi="Times New Roman" w:cs="Times New Roman"/>
          <w:w w:val="100"/>
          <w:sz w:val="24"/>
          <w:szCs w:val="24"/>
        </w:rPr>
        <w:t>пiдвищення</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цiн</w:t>
      </w:r>
      <w:proofErr w:type="spellEnd"/>
      <w:r w:rsidRPr="001B29DC">
        <w:rPr>
          <w:rFonts w:ascii="Times New Roman" w:hAnsi="Times New Roman" w:cs="Times New Roman"/>
          <w:w w:val="100"/>
          <w:sz w:val="24"/>
          <w:szCs w:val="24"/>
        </w:rPr>
        <w:t xml:space="preserve"> на </w:t>
      </w:r>
      <w:proofErr w:type="spellStart"/>
      <w:r w:rsidRPr="001B29DC">
        <w:rPr>
          <w:rFonts w:ascii="Times New Roman" w:hAnsi="Times New Roman" w:cs="Times New Roman"/>
          <w:w w:val="100"/>
          <w:sz w:val="24"/>
          <w:szCs w:val="24"/>
        </w:rPr>
        <w:t>енергоносiї</w:t>
      </w:r>
      <w:proofErr w:type="spellEnd"/>
      <w:r w:rsidRPr="001B29DC">
        <w:rPr>
          <w:rFonts w:ascii="Times New Roman" w:hAnsi="Times New Roman" w:cs="Times New Roman"/>
          <w:w w:val="100"/>
          <w:sz w:val="24"/>
          <w:szCs w:val="24"/>
        </w:rPr>
        <w:t xml:space="preserve">, особливо, природний газ, великий </w:t>
      </w:r>
      <w:proofErr w:type="spellStart"/>
      <w:r w:rsidRPr="001B29DC">
        <w:rPr>
          <w:rFonts w:ascii="Times New Roman" w:hAnsi="Times New Roman" w:cs="Times New Roman"/>
          <w:w w:val="100"/>
          <w:sz w:val="24"/>
          <w:szCs w:val="24"/>
        </w:rPr>
        <w:t>рiвень</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iнфляцiї</w:t>
      </w:r>
      <w:proofErr w:type="spellEnd"/>
      <w:r w:rsidRPr="001B29DC">
        <w:rPr>
          <w:rFonts w:ascii="Times New Roman" w:hAnsi="Times New Roman" w:cs="Times New Roman"/>
          <w:w w:val="100"/>
          <w:sz w:val="24"/>
          <w:szCs w:val="24"/>
        </w:rPr>
        <w:t xml:space="preserve"> i , як </w:t>
      </w:r>
      <w:proofErr w:type="spellStart"/>
      <w:r w:rsidRPr="001B29DC">
        <w:rPr>
          <w:rFonts w:ascii="Times New Roman" w:hAnsi="Times New Roman" w:cs="Times New Roman"/>
          <w:w w:val="100"/>
          <w:sz w:val="24"/>
          <w:szCs w:val="24"/>
        </w:rPr>
        <w:t>наслiдок</w:t>
      </w:r>
      <w:proofErr w:type="spellEnd"/>
      <w:r w:rsidRPr="001B29DC">
        <w:rPr>
          <w:rFonts w:ascii="Times New Roman" w:hAnsi="Times New Roman" w:cs="Times New Roman"/>
          <w:w w:val="100"/>
          <w:sz w:val="24"/>
          <w:szCs w:val="24"/>
        </w:rPr>
        <w:t xml:space="preserve">, значне </w:t>
      </w:r>
      <w:proofErr w:type="spellStart"/>
      <w:r w:rsidRPr="001B29DC">
        <w:rPr>
          <w:rFonts w:ascii="Times New Roman" w:hAnsi="Times New Roman" w:cs="Times New Roman"/>
          <w:w w:val="100"/>
          <w:sz w:val="24"/>
          <w:szCs w:val="24"/>
        </w:rPr>
        <w:t>пiдвищення</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цiн</w:t>
      </w:r>
      <w:proofErr w:type="spellEnd"/>
      <w:r w:rsidRPr="001B29DC">
        <w:rPr>
          <w:rFonts w:ascii="Times New Roman" w:hAnsi="Times New Roman" w:cs="Times New Roman"/>
          <w:w w:val="100"/>
          <w:sz w:val="24"/>
          <w:szCs w:val="24"/>
        </w:rPr>
        <w:t xml:space="preserve"> на товари i послуги </w:t>
      </w:r>
      <w:proofErr w:type="spellStart"/>
      <w:r w:rsidRPr="001B29DC">
        <w:rPr>
          <w:rFonts w:ascii="Times New Roman" w:hAnsi="Times New Roman" w:cs="Times New Roman"/>
          <w:w w:val="100"/>
          <w:sz w:val="24"/>
          <w:szCs w:val="24"/>
        </w:rPr>
        <w:t>всiма</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стороннiми</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органiзацiями</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якi</w:t>
      </w:r>
      <w:proofErr w:type="spellEnd"/>
      <w:r w:rsidRPr="001B29DC">
        <w:rPr>
          <w:rFonts w:ascii="Times New Roman" w:hAnsi="Times New Roman" w:cs="Times New Roman"/>
          <w:w w:val="100"/>
          <w:sz w:val="24"/>
          <w:szCs w:val="24"/>
        </w:rPr>
        <w:t xml:space="preserve"> обслуговують товариство; - </w:t>
      </w:r>
      <w:proofErr w:type="spellStart"/>
      <w:r w:rsidRPr="001B29DC">
        <w:rPr>
          <w:rFonts w:ascii="Times New Roman" w:hAnsi="Times New Roman" w:cs="Times New Roman"/>
          <w:w w:val="100"/>
          <w:sz w:val="24"/>
          <w:szCs w:val="24"/>
        </w:rPr>
        <w:t>постiйнi</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змiни</w:t>
      </w:r>
      <w:proofErr w:type="spellEnd"/>
      <w:r w:rsidRPr="001B29DC">
        <w:rPr>
          <w:rFonts w:ascii="Times New Roman" w:hAnsi="Times New Roman" w:cs="Times New Roman"/>
          <w:w w:val="100"/>
          <w:sz w:val="24"/>
          <w:szCs w:val="24"/>
        </w:rPr>
        <w:t xml:space="preserve"> законодавства в питаннях оподаткування та </w:t>
      </w:r>
      <w:proofErr w:type="spellStart"/>
      <w:r w:rsidRPr="001B29DC">
        <w:rPr>
          <w:rFonts w:ascii="Times New Roman" w:hAnsi="Times New Roman" w:cs="Times New Roman"/>
          <w:w w:val="100"/>
          <w:sz w:val="24"/>
          <w:szCs w:val="24"/>
        </w:rPr>
        <w:t>незмiнно</w:t>
      </w:r>
      <w:proofErr w:type="spellEnd"/>
      <w:r w:rsidRPr="001B29DC">
        <w:rPr>
          <w:rFonts w:ascii="Times New Roman" w:hAnsi="Times New Roman" w:cs="Times New Roman"/>
          <w:w w:val="100"/>
          <w:sz w:val="24"/>
          <w:szCs w:val="24"/>
        </w:rPr>
        <w:t xml:space="preserve"> великий податковий тиск; - </w:t>
      </w:r>
      <w:proofErr w:type="spellStart"/>
      <w:r w:rsidRPr="001B29DC">
        <w:rPr>
          <w:rFonts w:ascii="Times New Roman" w:hAnsi="Times New Roman" w:cs="Times New Roman"/>
          <w:w w:val="100"/>
          <w:sz w:val="24"/>
          <w:szCs w:val="24"/>
        </w:rPr>
        <w:t>складнiсть</w:t>
      </w:r>
      <w:proofErr w:type="spellEnd"/>
      <w:r w:rsidRPr="001B29DC">
        <w:rPr>
          <w:rFonts w:ascii="Times New Roman" w:hAnsi="Times New Roman" w:cs="Times New Roman"/>
          <w:w w:val="100"/>
          <w:sz w:val="24"/>
          <w:szCs w:val="24"/>
        </w:rPr>
        <w:t xml:space="preserve"> отримання </w:t>
      </w:r>
      <w:proofErr w:type="spellStart"/>
      <w:r w:rsidRPr="001B29DC">
        <w:rPr>
          <w:rFonts w:ascii="Times New Roman" w:hAnsi="Times New Roman" w:cs="Times New Roman"/>
          <w:w w:val="100"/>
          <w:sz w:val="24"/>
          <w:szCs w:val="24"/>
        </w:rPr>
        <w:t>банкiвських</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кредитiв</w:t>
      </w:r>
      <w:proofErr w:type="spellEnd"/>
      <w:r w:rsidRPr="001B29DC">
        <w:rPr>
          <w:rFonts w:ascii="Times New Roman" w:hAnsi="Times New Roman" w:cs="Times New Roman"/>
          <w:w w:val="100"/>
          <w:sz w:val="24"/>
          <w:szCs w:val="24"/>
        </w:rPr>
        <w:t xml:space="preserve">; - </w:t>
      </w:r>
      <w:proofErr w:type="spellStart"/>
      <w:r w:rsidRPr="001B29DC">
        <w:rPr>
          <w:rFonts w:ascii="Times New Roman" w:hAnsi="Times New Roman" w:cs="Times New Roman"/>
          <w:w w:val="100"/>
          <w:sz w:val="24"/>
          <w:szCs w:val="24"/>
        </w:rPr>
        <w:t>вiдсутнiсть</w:t>
      </w:r>
      <w:proofErr w:type="spellEnd"/>
      <w:r w:rsidRPr="001B29DC">
        <w:rPr>
          <w:rFonts w:ascii="Times New Roman" w:hAnsi="Times New Roman" w:cs="Times New Roman"/>
          <w:w w:val="100"/>
          <w:sz w:val="24"/>
          <w:szCs w:val="24"/>
        </w:rPr>
        <w:t xml:space="preserve"> власних оборотних </w:t>
      </w:r>
      <w:proofErr w:type="spellStart"/>
      <w:r w:rsidRPr="001B29DC">
        <w:rPr>
          <w:rFonts w:ascii="Times New Roman" w:hAnsi="Times New Roman" w:cs="Times New Roman"/>
          <w:w w:val="100"/>
          <w:sz w:val="24"/>
          <w:szCs w:val="24"/>
        </w:rPr>
        <w:t>коштiв</w:t>
      </w:r>
      <w:proofErr w:type="spellEnd"/>
      <w:r w:rsidRPr="001B29DC">
        <w:rPr>
          <w:rFonts w:ascii="Times New Roman" w:hAnsi="Times New Roman" w:cs="Times New Roman"/>
          <w:w w:val="100"/>
          <w:sz w:val="24"/>
          <w:szCs w:val="24"/>
        </w:rPr>
        <w:t xml:space="preserve">. Підприємство </w:t>
      </w:r>
      <w:proofErr w:type="spellStart"/>
      <w:r w:rsidRPr="001B29DC">
        <w:rPr>
          <w:rFonts w:ascii="Times New Roman" w:hAnsi="Times New Roman" w:cs="Times New Roman"/>
          <w:w w:val="100"/>
          <w:sz w:val="24"/>
          <w:szCs w:val="24"/>
        </w:rPr>
        <w:t>здiйснює</w:t>
      </w:r>
      <w:proofErr w:type="spellEnd"/>
      <w:r w:rsidRPr="001B29DC">
        <w:rPr>
          <w:rFonts w:ascii="Times New Roman" w:hAnsi="Times New Roman" w:cs="Times New Roman"/>
          <w:w w:val="100"/>
          <w:sz w:val="24"/>
          <w:szCs w:val="24"/>
        </w:rPr>
        <w:t xml:space="preserve"> свою </w:t>
      </w:r>
      <w:proofErr w:type="spellStart"/>
      <w:r w:rsidRPr="001B29DC">
        <w:rPr>
          <w:rFonts w:ascii="Times New Roman" w:hAnsi="Times New Roman" w:cs="Times New Roman"/>
          <w:w w:val="100"/>
          <w:sz w:val="24"/>
          <w:szCs w:val="24"/>
        </w:rPr>
        <w:t>дiяльнiсть</w:t>
      </w:r>
      <w:proofErr w:type="spellEnd"/>
      <w:r w:rsidRPr="001B29DC">
        <w:rPr>
          <w:rFonts w:ascii="Times New Roman" w:hAnsi="Times New Roman" w:cs="Times New Roman"/>
          <w:w w:val="100"/>
          <w:sz w:val="24"/>
          <w:szCs w:val="24"/>
        </w:rPr>
        <w:t xml:space="preserve"> на </w:t>
      </w:r>
      <w:proofErr w:type="spellStart"/>
      <w:r w:rsidRPr="001B29DC">
        <w:rPr>
          <w:rFonts w:ascii="Times New Roman" w:hAnsi="Times New Roman" w:cs="Times New Roman"/>
          <w:w w:val="100"/>
          <w:sz w:val="24"/>
          <w:szCs w:val="24"/>
        </w:rPr>
        <w:t>територiї</w:t>
      </w:r>
      <w:proofErr w:type="spellEnd"/>
      <w:r w:rsidRPr="001B29DC">
        <w:rPr>
          <w:rFonts w:ascii="Times New Roman" w:hAnsi="Times New Roman" w:cs="Times New Roman"/>
          <w:w w:val="100"/>
          <w:sz w:val="24"/>
          <w:szCs w:val="24"/>
        </w:rPr>
        <w:t xml:space="preserve"> України. </w:t>
      </w:r>
      <w:proofErr w:type="spellStart"/>
      <w:r w:rsidRPr="001B29DC">
        <w:rPr>
          <w:rFonts w:ascii="Times New Roman" w:hAnsi="Times New Roman" w:cs="Times New Roman"/>
          <w:w w:val="100"/>
          <w:sz w:val="24"/>
          <w:szCs w:val="24"/>
        </w:rPr>
        <w:t>Оскiльки</w:t>
      </w:r>
      <w:proofErr w:type="spellEnd"/>
      <w:r w:rsidRPr="001B29DC">
        <w:rPr>
          <w:rFonts w:ascii="Times New Roman" w:hAnsi="Times New Roman" w:cs="Times New Roman"/>
          <w:w w:val="100"/>
          <w:sz w:val="24"/>
          <w:szCs w:val="24"/>
        </w:rPr>
        <w:t xml:space="preserve"> закони та </w:t>
      </w:r>
      <w:proofErr w:type="spellStart"/>
      <w:r w:rsidRPr="001B29DC">
        <w:rPr>
          <w:rFonts w:ascii="Times New Roman" w:hAnsi="Times New Roman" w:cs="Times New Roman"/>
          <w:w w:val="100"/>
          <w:sz w:val="24"/>
          <w:szCs w:val="24"/>
        </w:rPr>
        <w:t>нормативнi</w:t>
      </w:r>
      <w:proofErr w:type="spellEnd"/>
      <w:r w:rsidRPr="001B29DC">
        <w:rPr>
          <w:rFonts w:ascii="Times New Roman" w:hAnsi="Times New Roman" w:cs="Times New Roman"/>
          <w:w w:val="100"/>
          <w:sz w:val="24"/>
          <w:szCs w:val="24"/>
        </w:rPr>
        <w:t xml:space="preserve"> акти, </w:t>
      </w:r>
      <w:proofErr w:type="spellStart"/>
      <w:r w:rsidRPr="001B29DC">
        <w:rPr>
          <w:rFonts w:ascii="Times New Roman" w:hAnsi="Times New Roman" w:cs="Times New Roman"/>
          <w:w w:val="100"/>
          <w:sz w:val="24"/>
          <w:szCs w:val="24"/>
        </w:rPr>
        <w:t>якi</w:t>
      </w:r>
      <w:proofErr w:type="spellEnd"/>
      <w:r w:rsidRPr="001B29DC">
        <w:rPr>
          <w:rFonts w:ascii="Times New Roman" w:hAnsi="Times New Roman" w:cs="Times New Roman"/>
          <w:w w:val="100"/>
          <w:sz w:val="24"/>
          <w:szCs w:val="24"/>
        </w:rPr>
        <w:t xml:space="preserve"> впливають на політичне та економічне середовище в </w:t>
      </w:r>
      <w:proofErr w:type="spellStart"/>
      <w:r w:rsidRPr="001B29DC">
        <w:rPr>
          <w:rFonts w:ascii="Times New Roman" w:hAnsi="Times New Roman" w:cs="Times New Roman"/>
          <w:w w:val="100"/>
          <w:sz w:val="24"/>
          <w:szCs w:val="24"/>
        </w:rPr>
        <w:t>Українi</w:t>
      </w:r>
      <w:proofErr w:type="spellEnd"/>
      <w:r w:rsidRPr="001B29DC">
        <w:rPr>
          <w:rFonts w:ascii="Times New Roman" w:hAnsi="Times New Roman" w:cs="Times New Roman"/>
          <w:w w:val="100"/>
          <w:sz w:val="24"/>
          <w:szCs w:val="24"/>
        </w:rPr>
        <w:t xml:space="preserve">, можуть швидко </w:t>
      </w:r>
      <w:proofErr w:type="spellStart"/>
      <w:r w:rsidRPr="001B29DC">
        <w:rPr>
          <w:rFonts w:ascii="Times New Roman" w:hAnsi="Times New Roman" w:cs="Times New Roman"/>
          <w:w w:val="100"/>
          <w:sz w:val="24"/>
          <w:szCs w:val="24"/>
        </w:rPr>
        <w:t>змiнюватися</w:t>
      </w:r>
      <w:proofErr w:type="spellEnd"/>
      <w:r w:rsidRPr="001B29DC">
        <w:rPr>
          <w:rFonts w:ascii="Times New Roman" w:hAnsi="Times New Roman" w:cs="Times New Roman"/>
          <w:w w:val="100"/>
          <w:sz w:val="24"/>
          <w:szCs w:val="24"/>
        </w:rPr>
        <w:t xml:space="preserve">, активи та </w:t>
      </w:r>
      <w:proofErr w:type="spellStart"/>
      <w:r w:rsidRPr="001B29DC">
        <w:rPr>
          <w:rFonts w:ascii="Times New Roman" w:hAnsi="Times New Roman" w:cs="Times New Roman"/>
          <w:w w:val="100"/>
          <w:sz w:val="24"/>
          <w:szCs w:val="24"/>
        </w:rPr>
        <w:t>дiяльнiсть</w:t>
      </w:r>
      <w:proofErr w:type="spellEnd"/>
      <w:r w:rsidRPr="001B29DC">
        <w:rPr>
          <w:rFonts w:ascii="Times New Roman" w:hAnsi="Times New Roman" w:cs="Times New Roman"/>
          <w:w w:val="100"/>
          <w:sz w:val="24"/>
          <w:szCs w:val="24"/>
        </w:rPr>
        <w:t xml:space="preserve"> підприємства можуть опинитися </w:t>
      </w:r>
      <w:proofErr w:type="spellStart"/>
      <w:r w:rsidRPr="001B29DC">
        <w:rPr>
          <w:rFonts w:ascii="Times New Roman" w:hAnsi="Times New Roman" w:cs="Times New Roman"/>
          <w:w w:val="100"/>
          <w:sz w:val="24"/>
          <w:szCs w:val="24"/>
        </w:rPr>
        <w:t>пiд</w:t>
      </w:r>
      <w:proofErr w:type="spellEnd"/>
      <w:r w:rsidRPr="001B29DC">
        <w:rPr>
          <w:rFonts w:ascii="Times New Roman" w:hAnsi="Times New Roman" w:cs="Times New Roman"/>
          <w:w w:val="100"/>
          <w:sz w:val="24"/>
          <w:szCs w:val="24"/>
        </w:rPr>
        <w:t xml:space="preserve"> загрозою через </w:t>
      </w:r>
      <w:proofErr w:type="spellStart"/>
      <w:r w:rsidRPr="001B29DC">
        <w:rPr>
          <w:rFonts w:ascii="Times New Roman" w:hAnsi="Times New Roman" w:cs="Times New Roman"/>
          <w:w w:val="100"/>
          <w:sz w:val="24"/>
          <w:szCs w:val="24"/>
        </w:rPr>
        <w:t>несприятливi</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змiни</w:t>
      </w:r>
      <w:proofErr w:type="spellEnd"/>
      <w:r w:rsidRPr="001B29DC">
        <w:rPr>
          <w:rFonts w:ascii="Times New Roman" w:hAnsi="Times New Roman" w:cs="Times New Roman"/>
          <w:w w:val="100"/>
          <w:sz w:val="24"/>
          <w:szCs w:val="24"/>
        </w:rPr>
        <w:t xml:space="preserve"> в законодавчому та </w:t>
      </w:r>
      <w:proofErr w:type="spellStart"/>
      <w:r w:rsidRPr="001B29DC">
        <w:rPr>
          <w:rFonts w:ascii="Times New Roman" w:hAnsi="Times New Roman" w:cs="Times New Roman"/>
          <w:w w:val="100"/>
          <w:sz w:val="24"/>
          <w:szCs w:val="24"/>
        </w:rPr>
        <w:t>економiчному</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середовищi</w:t>
      </w:r>
      <w:proofErr w:type="spellEnd"/>
      <w:r w:rsidRPr="001B29DC">
        <w:rPr>
          <w:rFonts w:ascii="Times New Roman" w:hAnsi="Times New Roman" w:cs="Times New Roman"/>
          <w:w w:val="100"/>
          <w:sz w:val="24"/>
          <w:szCs w:val="24"/>
        </w:rPr>
        <w:t>.</w:t>
      </w:r>
    </w:p>
    <w:p w14:paraId="51C448FA" w14:textId="77777777"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7230804D" w14:textId="77777777" w:rsidR="003D3D6C" w:rsidRPr="00FE0630" w:rsidRDefault="003D3D6C" w:rsidP="003D3D6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Укладені, але ще не виконані договори на кінець звітного періоду відсутні.</w:t>
      </w:r>
    </w:p>
    <w:p w14:paraId="49B6EFE0" w14:textId="77777777"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0A1D3F6B" w14:textId="355156C3" w:rsidR="003D3D6C" w:rsidRDefault="003D3D6C" w:rsidP="003D3D6C">
      <w:pPr>
        <w:pStyle w:val="Ch63"/>
        <w:suppressAutoHyphens/>
        <w:rPr>
          <w:rFonts w:ascii="Times New Roman" w:hAnsi="Times New Roman" w:cs="Times New Roman"/>
          <w:w w:val="100"/>
          <w:sz w:val="24"/>
          <w:szCs w:val="24"/>
        </w:rPr>
      </w:pPr>
      <w:r w:rsidRPr="001B29DC">
        <w:rPr>
          <w:rFonts w:ascii="Times New Roman" w:hAnsi="Times New Roman" w:cs="Times New Roman"/>
          <w:w w:val="100"/>
          <w:sz w:val="24"/>
          <w:szCs w:val="24"/>
        </w:rPr>
        <w:lastRenderedPageBreak/>
        <w:t>Середньооблікова чисельність штатних працівників особи</w:t>
      </w:r>
      <w:r>
        <w:rPr>
          <w:rFonts w:ascii="Times New Roman" w:hAnsi="Times New Roman" w:cs="Times New Roman"/>
          <w:w w:val="100"/>
          <w:sz w:val="24"/>
          <w:szCs w:val="24"/>
        </w:rPr>
        <w:t xml:space="preserve"> - 4</w:t>
      </w:r>
      <w:r w:rsidRPr="001B29DC">
        <w:rPr>
          <w:rFonts w:ascii="Times New Roman" w:hAnsi="Times New Roman" w:cs="Times New Roman"/>
          <w:w w:val="100"/>
          <w:sz w:val="24"/>
          <w:szCs w:val="24"/>
        </w:rPr>
        <w:t>, середня чисельність позаштатних працівників та осіб, які працюють за сумісництвом</w:t>
      </w:r>
      <w:r>
        <w:rPr>
          <w:rFonts w:ascii="Times New Roman" w:hAnsi="Times New Roman" w:cs="Times New Roman"/>
          <w:w w:val="100"/>
          <w:sz w:val="24"/>
          <w:szCs w:val="24"/>
        </w:rPr>
        <w:t xml:space="preserve"> - немає</w:t>
      </w:r>
      <w:r w:rsidRPr="001B29DC">
        <w:rPr>
          <w:rFonts w:ascii="Times New Roman" w:hAnsi="Times New Roman" w:cs="Times New Roman"/>
          <w:w w:val="100"/>
          <w:sz w:val="24"/>
          <w:szCs w:val="24"/>
        </w:rPr>
        <w:t>, чисельність працівників, які працюють на умовах неповного робочого часу (дня, тижня)</w:t>
      </w:r>
      <w:r>
        <w:rPr>
          <w:rFonts w:ascii="Times New Roman" w:hAnsi="Times New Roman" w:cs="Times New Roman"/>
          <w:w w:val="100"/>
          <w:sz w:val="24"/>
          <w:szCs w:val="24"/>
        </w:rPr>
        <w:t xml:space="preserve"> - немає</w:t>
      </w:r>
      <w:r w:rsidRPr="001B29DC">
        <w:rPr>
          <w:rFonts w:ascii="Times New Roman" w:hAnsi="Times New Roman" w:cs="Times New Roman"/>
          <w:w w:val="100"/>
          <w:sz w:val="24"/>
          <w:szCs w:val="24"/>
        </w:rPr>
        <w:t xml:space="preserve">, розмір фонду оплати </w:t>
      </w:r>
      <w:r w:rsidRPr="00550787">
        <w:rPr>
          <w:rFonts w:ascii="Times New Roman" w:hAnsi="Times New Roman" w:cs="Times New Roman"/>
          <w:color w:val="000000" w:themeColor="text1"/>
          <w:w w:val="100"/>
          <w:sz w:val="24"/>
          <w:szCs w:val="24"/>
        </w:rPr>
        <w:t>праці-</w:t>
      </w:r>
      <w:r w:rsidR="006D55CC" w:rsidRPr="00550787">
        <w:rPr>
          <w:rFonts w:ascii="Times New Roman" w:hAnsi="Times New Roman" w:cs="Times New Roman"/>
          <w:color w:val="000000" w:themeColor="text1"/>
          <w:w w:val="100"/>
          <w:sz w:val="24"/>
          <w:szCs w:val="24"/>
        </w:rPr>
        <w:t xml:space="preserve"> 607,8</w:t>
      </w:r>
      <w:r w:rsidR="00550787" w:rsidRPr="00550787">
        <w:rPr>
          <w:rFonts w:ascii="Times New Roman" w:hAnsi="Times New Roman" w:cs="Times New Roman"/>
          <w:color w:val="000000" w:themeColor="text1"/>
          <w:w w:val="100"/>
          <w:sz w:val="24"/>
          <w:szCs w:val="24"/>
        </w:rPr>
        <w:t xml:space="preserve"> тис. грн</w:t>
      </w:r>
      <w:r w:rsidR="006D55CC" w:rsidRPr="00550787">
        <w:rPr>
          <w:rFonts w:ascii="Times New Roman" w:hAnsi="Times New Roman" w:cs="Times New Roman"/>
          <w:color w:val="000000" w:themeColor="text1"/>
          <w:w w:val="100"/>
          <w:sz w:val="24"/>
          <w:szCs w:val="24"/>
        </w:rPr>
        <w:t xml:space="preserve"> </w:t>
      </w:r>
      <w:r w:rsidR="00DC3393" w:rsidRPr="00276E39">
        <w:rPr>
          <w:rFonts w:ascii="Times New Roman" w:hAnsi="Times New Roman" w:cs="Times New Roman"/>
          <w:color w:val="000000" w:themeColor="text1"/>
          <w:w w:val="100"/>
          <w:sz w:val="24"/>
          <w:szCs w:val="24"/>
        </w:rPr>
        <w:t>,</w:t>
      </w:r>
      <w:r w:rsidR="00CE3F64" w:rsidRPr="00276E39">
        <w:rPr>
          <w:rFonts w:ascii="Times New Roman" w:hAnsi="Times New Roman" w:cs="Times New Roman"/>
          <w:color w:val="000000" w:themeColor="text1"/>
          <w:w w:val="100"/>
          <w:sz w:val="24"/>
          <w:szCs w:val="24"/>
        </w:rPr>
        <w:t xml:space="preserve"> </w:t>
      </w:r>
      <w:r w:rsidR="00DC3393" w:rsidRPr="00DC3393">
        <w:rPr>
          <w:rFonts w:ascii="Times New Roman" w:hAnsi="Times New Roman" w:cs="Times New Roman"/>
          <w:w w:val="100"/>
          <w:sz w:val="24"/>
          <w:szCs w:val="24"/>
        </w:rPr>
        <w:t xml:space="preserve">що на </w:t>
      </w:r>
      <w:r w:rsidR="006D55CC" w:rsidRPr="006D55CC">
        <w:rPr>
          <w:rFonts w:ascii="Times New Roman" w:hAnsi="Times New Roman" w:cs="Times New Roman"/>
          <w:w w:val="100"/>
          <w:sz w:val="24"/>
          <w:szCs w:val="24"/>
        </w:rPr>
        <w:t>51,6</w:t>
      </w:r>
      <w:r w:rsidR="006D55CC">
        <w:rPr>
          <w:rFonts w:ascii="Times New Roman" w:hAnsi="Times New Roman" w:cs="Times New Roman"/>
          <w:w w:val="100"/>
          <w:sz w:val="24"/>
          <w:szCs w:val="24"/>
        </w:rPr>
        <w:t xml:space="preserve"> </w:t>
      </w:r>
      <w:r w:rsidR="00DC3393" w:rsidRPr="00DC3393">
        <w:rPr>
          <w:rFonts w:ascii="Times New Roman" w:hAnsi="Times New Roman" w:cs="Times New Roman"/>
          <w:w w:val="100"/>
          <w:sz w:val="24"/>
          <w:szCs w:val="24"/>
        </w:rPr>
        <w:t xml:space="preserve">тис. грн </w:t>
      </w:r>
      <w:r w:rsidR="00CE3F64" w:rsidRPr="00CE3F64">
        <w:rPr>
          <w:rFonts w:ascii="Times New Roman" w:hAnsi="Times New Roman" w:cs="Times New Roman"/>
          <w:w w:val="100"/>
          <w:sz w:val="24"/>
          <w:szCs w:val="24"/>
        </w:rPr>
        <w:t>б</w:t>
      </w:r>
      <w:r w:rsidR="006D55CC">
        <w:rPr>
          <w:rFonts w:ascii="Times New Roman" w:hAnsi="Times New Roman" w:cs="Times New Roman"/>
          <w:w w:val="100"/>
          <w:sz w:val="24"/>
          <w:szCs w:val="24"/>
        </w:rPr>
        <w:t>і</w:t>
      </w:r>
      <w:r w:rsidR="00CE3F64" w:rsidRPr="00CE3F64">
        <w:rPr>
          <w:rFonts w:ascii="Times New Roman" w:hAnsi="Times New Roman" w:cs="Times New Roman"/>
          <w:w w:val="100"/>
          <w:sz w:val="24"/>
          <w:szCs w:val="24"/>
        </w:rPr>
        <w:t>льше</w:t>
      </w:r>
      <w:r w:rsidR="00DC3393" w:rsidRPr="00DC3393">
        <w:rPr>
          <w:rFonts w:ascii="Times New Roman" w:hAnsi="Times New Roman" w:cs="Times New Roman"/>
          <w:w w:val="100"/>
          <w:sz w:val="24"/>
          <w:szCs w:val="24"/>
        </w:rPr>
        <w:t xml:space="preserve"> порівняно з попереднім роком (</w:t>
      </w:r>
      <w:r w:rsidR="006D55CC" w:rsidRPr="006D55CC">
        <w:rPr>
          <w:rFonts w:ascii="Times New Roman" w:hAnsi="Times New Roman" w:cs="Times New Roman"/>
          <w:w w:val="100"/>
          <w:sz w:val="24"/>
          <w:szCs w:val="24"/>
        </w:rPr>
        <w:t xml:space="preserve">538,1 </w:t>
      </w:r>
      <w:r w:rsidR="00DC3393" w:rsidRPr="00DC3393">
        <w:rPr>
          <w:rFonts w:ascii="Times New Roman" w:hAnsi="Times New Roman" w:cs="Times New Roman"/>
          <w:w w:val="100"/>
          <w:sz w:val="24"/>
          <w:szCs w:val="24"/>
        </w:rPr>
        <w:t>тис. грн). З</w:t>
      </w:r>
      <w:r w:rsidR="006D55CC">
        <w:rPr>
          <w:rFonts w:ascii="Times New Roman" w:hAnsi="Times New Roman" w:cs="Times New Roman"/>
          <w:w w:val="100"/>
          <w:sz w:val="24"/>
          <w:szCs w:val="24"/>
        </w:rPr>
        <w:t>більшення</w:t>
      </w:r>
      <w:r w:rsidR="00DC3393" w:rsidRPr="00DC3393">
        <w:rPr>
          <w:rFonts w:ascii="Times New Roman" w:hAnsi="Times New Roman" w:cs="Times New Roman"/>
          <w:w w:val="100"/>
          <w:sz w:val="24"/>
          <w:szCs w:val="24"/>
        </w:rPr>
        <w:t xml:space="preserve"> фонду оплати праці відбулося у зв’язку зі змінами в нарахуванні заробітної плати відповідно до чинного законодавства.</w:t>
      </w:r>
      <w:r w:rsidRPr="001B29DC">
        <w:rPr>
          <w:rFonts w:ascii="Times New Roman" w:hAnsi="Times New Roman" w:cs="Times New Roman"/>
          <w:w w:val="100"/>
          <w:sz w:val="24"/>
          <w:szCs w:val="24"/>
        </w:rPr>
        <w:t xml:space="preserve"> </w:t>
      </w:r>
    </w:p>
    <w:p w14:paraId="1F169396" w14:textId="77777777"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15. Будь-які пропозиції щодо реорганізації з боку третіх осіб, що мали місце протягом звітного періоду, умови та результати цих пропозицій.</w:t>
      </w:r>
    </w:p>
    <w:p w14:paraId="40289F4F" w14:textId="77777777" w:rsidR="003D3D6C" w:rsidRPr="00FE0630" w:rsidRDefault="003D3D6C" w:rsidP="003D3D6C">
      <w:pPr>
        <w:pStyle w:val="Ch63"/>
        <w:suppressAutoHyphens/>
        <w:rPr>
          <w:rFonts w:ascii="Times New Roman" w:hAnsi="Times New Roman" w:cs="Times New Roman"/>
          <w:w w:val="100"/>
          <w:sz w:val="24"/>
          <w:szCs w:val="24"/>
        </w:rPr>
      </w:pPr>
      <w:r w:rsidRPr="00D47D47">
        <w:rPr>
          <w:rFonts w:ascii="Times New Roman" w:hAnsi="Times New Roman" w:cs="Times New Roman"/>
          <w:w w:val="100"/>
          <w:sz w:val="24"/>
          <w:szCs w:val="24"/>
        </w:rPr>
        <w:t>Пропозиції щодо реорганізації не надходили.</w:t>
      </w:r>
    </w:p>
    <w:p w14:paraId="71746DEA" w14:textId="77777777"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 xml:space="preserve">16. Інша інформація, яка може бути істотною для оцінки </w:t>
      </w:r>
      <w:proofErr w:type="spellStart"/>
      <w:r w:rsidRPr="003D3D6C">
        <w:rPr>
          <w:rFonts w:ascii="Times New Roman" w:hAnsi="Times New Roman" w:cs="Times New Roman"/>
          <w:i/>
          <w:iCs/>
          <w:w w:val="100"/>
          <w:sz w:val="24"/>
          <w:szCs w:val="24"/>
        </w:rPr>
        <w:t>стейкхолдерами</w:t>
      </w:r>
      <w:proofErr w:type="spellEnd"/>
      <w:r w:rsidRPr="003D3D6C">
        <w:rPr>
          <w:rFonts w:ascii="Times New Roman" w:hAnsi="Times New Roman" w:cs="Times New Roman"/>
          <w:i/>
          <w:iCs/>
          <w:w w:val="100"/>
          <w:sz w:val="24"/>
          <w:szCs w:val="24"/>
        </w:rPr>
        <w:t xml:space="preserve"> фінансового стану та результатів діяльності особи.</w:t>
      </w:r>
    </w:p>
    <w:p w14:paraId="1AA9B082" w14:textId="77777777" w:rsidR="003D3D6C" w:rsidRPr="003D3D6C" w:rsidRDefault="003D3D6C" w:rsidP="003D3D6C">
      <w:pPr>
        <w:pStyle w:val="Ch63"/>
        <w:suppressAutoHyphens/>
        <w:rPr>
          <w:rFonts w:ascii="Times New Roman" w:hAnsi="Times New Roman" w:cs="Times New Roman"/>
          <w:w w:val="100"/>
          <w:sz w:val="24"/>
          <w:szCs w:val="24"/>
          <w:lang w:val="ru-RU"/>
        </w:rPr>
      </w:pPr>
      <w:r w:rsidRPr="00D47D47">
        <w:rPr>
          <w:rFonts w:ascii="Times New Roman" w:hAnsi="Times New Roman" w:cs="Times New Roman"/>
          <w:w w:val="100"/>
          <w:sz w:val="24"/>
          <w:szCs w:val="24"/>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та сайтах інформаційних </w:t>
      </w:r>
      <w:proofErr w:type="spellStart"/>
      <w:r w:rsidRPr="00D47D47">
        <w:rPr>
          <w:rFonts w:ascii="Times New Roman" w:hAnsi="Times New Roman" w:cs="Times New Roman"/>
          <w:w w:val="100"/>
          <w:sz w:val="24"/>
          <w:szCs w:val="24"/>
        </w:rPr>
        <w:t>агенств</w:t>
      </w:r>
      <w:proofErr w:type="spellEnd"/>
      <w:r w:rsidRPr="00D47D47">
        <w:rPr>
          <w:rFonts w:ascii="Times New Roman" w:hAnsi="Times New Roman" w:cs="Times New Roman"/>
          <w:w w:val="100"/>
          <w:sz w:val="24"/>
          <w:szCs w:val="24"/>
        </w:rPr>
        <w:t xml:space="preserve">, на яких </w:t>
      </w:r>
      <w:r w:rsidRPr="003D3D6C">
        <w:rPr>
          <w:rFonts w:ascii="Times New Roman" w:hAnsi="Times New Roman" w:cs="Times New Roman"/>
          <w:w w:val="100"/>
          <w:sz w:val="24"/>
          <w:szCs w:val="24"/>
        </w:rPr>
        <w:t>розміщені річні звіти товариства</w:t>
      </w:r>
      <w:r w:rsidRPr="003D3D6C">
        <w:rPr>
          <w:rFonts w:ascii="Times New Roman" w:hAnsi="Times New Roman" w:cs="Times New Roman"/>
          <w:w w:val="100"/>
          <w:sz w:val="24"/>
          <w:szCs w:val="24"/>
          <w:lang w:val="ru-RU"/>
        </w:rPr>
        <w:t xml:space="preserve"> </w:t>
      </w:r>
      <w:hyperlink r:id="rId13" w:history="1">
        <w:r w:rsidRPr="002E5D3A">
          <w:rPr>
            <w:rStyle w:val="affe"/>
            <w:rFonts w:ascii="Times New Roman" w:hAnsi="Times New Roman" w:cs="Times New Roman"/>
            <w:w w:val="100"/>
            <w:sz w:val="24"/>
            <w:szCs w:val="24"/>
            <w:lang w:val="ru-RU"/>
          </w:rPr>
          <w:t>https://smida.gov.ua/db/prof/05406356</w:t>
        </w:r>
      </w:hyperlink>
      <w:r>
        <w:rPr>
          <w:rFonts w:ascii="Times New Roman" w:hAnsi="Times New Roman" w:cs="Times New Roman"/>
          <w:w w:val="100"/>
          <w:sz w:val="24"/>
          <w:szCs w:val="24"/>
          <w:lang w:val="ru-RU"/>
        </w:rPr>
        <w:t xml:space="preserve"> </w:t>
      </w:r>
      <w:r w:rsidRPr="003D3D6C">
        <w:rPr>
          <w:rFonts w:ascii="Times New Roman" w:hAnsi="Times New Roman" w:cs="Times New Roman"/>
          <w:w w:val="100"/>
          <w:sz w:val="24"/>
          <w:szCs w:val="24"/>
        </w:rPr>
        <w:t xml:space="preserve">та на особистому сайті емітента </w:t>
      </w:r>
      <w:hyperlink r:id="rId14" w:history="1">
        <w:r w:rsidRPr="002E5D3A">
          <w:rPr>
            <w:rStyle w:val="affe"/>
            <w:rFonts w:ascii="Times New Roman" w:hAnsi="Times New Roman" w:cs="Times New Roman"/>
            <w:w w:val="100"/>
            <w:sz w:val="24"/>
            <w:szCs w:val="24"/>
          </w:rPr>
          <w:t>http://www.agrobalta.pat.ua</w:t>
        </w:r>
      </w:hyperlink>
      <w:r>
        <w:rPr>
          <w:rFonts w:ascii="Times New Roman" w:hAnsi="Times New Roman" w:cs="Times New Roman"/>
          <w:w w:val="100"/>
          <w:sz w:val="24"/>
          <w:szCs w:val="24"/>
          <w:lang w:val="ru-RU"/>
        </w:rPr>
        <w:t xml:space="preserve"> .</w:t>
      </w:r>
    </w:p>
    <w:p w14:paraId="7AE5207F" w14:textId="77777777" w:rsidR="003D3D6C" w:rsidRPr="00FE0630" w:rsidRDefault="003D3D6C" w:rsidP="006E67CC">
      <w:pPr>
        <w:pStyle w:val="Ch63"/>
        <w:suppressAutoHyphens/>
        <w:rPr>
          <w:rFonts w:ascii="Times New Roman" w:hAnsi="Times New Roman" w:cs="Times New Roman"/>
          <w:w w:val="100"/>
          <w:sz w:val="24"/>
          <w:szCs w:val="24"/>
        </w:rPr>
      </w:pPr>
    </w:p>
    <w:p w14:paraId="431CADF5" w14:textId="77777777" w:rsidR="00971188" w:rsidRPr="003D3D6C" w:rsidRDefault="00971188" w:rsidP="005F55A7">
      <w:pPr>
        <w:pStyle w:val="Ch63"/>
        <w:suppressAutoHyphens/>
        <w:ind w:firstLine="0"/>
        <w:rPr>
          <w:rStyle w:val="Bold"/>
          <w:rFonts w:ascii="Times New Roman" w:hAnsi="Times New Roman" w:cs="Times New Roman"/>
          <w:color w:val="808080" w:themeColor="background1" w:themeShade="80"/>
          <w:w w:val="100"/>
          <w:sz w:val="24"/>
          <w:szCs w:val="24"/>
        </w:rPr>
      </w:pPr>
      <w:r w:rsidRPr="003D3D6C">
        <w:rPr>
          <w:rStyle w:val="Bold"/>
          <w:rFonts w:ascii="Times New Roman" w:hAnsi="Times New Roman" w:cs="Times New Roman"/>
          <w:color w:val="808080" w:themeColor="background1" w:themeShade="80"/>
          <w:w w:val="100"/>
          <w:sz w:val="24"/>
          <w:szCs w:val="24"/>
        </w:rPr>
        <w:t>Інформація щодо отриманих особою ліцензій</w:t>
      </w:r>
    </w:p>
    <w:tbl>
      <w:tblPr>
        <w:tblW w:w="5000" w:type="pct"/>
        <w:tblCellMar>
          <w:left w:w="0" w:type="dxa"/>
          <w:right w:w="0" w:type="dxa"/>
        </w:tblCellMar>
        <w:tblLook w:val="0000" w:firstRow="0" w:lastRow="0" w:firstColumn="0" w:lastColumn="0" w:noHBand="0" w:noVBand="0"/>
      </w:tblPr>
      <w:tblGrid>
        <w:gridCol w:w="2063"/>
        <w:gridCol w:w="2064"/>
        <w:gridCol w:w="2064"/>
        <w:gridCol w:w="2064"/>
        <w:gridCol w:w="2064"/>
      </w:tblGrid>
      <w:tr w:rsidR="003D3D6C" w:rsidRPr="003D3D6C" w14:paraId="6B79FA23"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4A79BA" w14:textId="77777777"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Вид діяльності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2CB9B9" w14:textId="77777777"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Номер ліцензії</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DD04A" w14:textId="77777777"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Дата видачі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8C77CE" w14:textId="77777777"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 xml:space="preserve">Орган </w:t>
            </w:r>
            <w:r w:rsidRPr="003D3D6C">
              <w:rPr>
                <w:rFonts w:ascii="Times New Roman" w:hAnsi="Times New Roman" w:cs="Times New Roman"/>
                <w:color w:val="808080" w:themeColor="background1" w:themeShade="80"/>
                <w:w w:val="100"/>
                <w:sz w:val="24"/>
                <w:szCs w:val="24"/>
              </w:rPr>
              <w:br/>
              <w:t>державної влади, що видав ліцензію</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DCFA45" w14:textId="77777777"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Дата закінчення строку дії ліцензії (за наявності)</w:t>
            </w:r>
          </w:p>
        </w:tc>
      </w:tr>
      <w:tr w:rsidR="003D3D6C" w:rsidRPr="003D3D6C" w14:paraId="75C6D659"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7DFF16" w14:textId="77777777"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1</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AFB7E6" w14:textId="77777777"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2</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2EC248" w14:textId="77777777"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3</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E001D2" w14:textId="77777777"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4</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B2C1EF" w14:textId="77777777"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5</w:t>
            </w:r>
          </w:p>
        </w:tc>
      </w:tr>
      <w:tr w:rsidR="003D3D6C" w:rsidRPr="003D3D6C" w14:paraId="2AF054CE"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9FD14" w14:textId="77777777"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0EE612" w14:textId="77777777"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D1967" w14:textId="77777777"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46E97" w14:textId="77777777"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737F88" w14:textId="77777777"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r>
    </w:tbl>
    <w:p w14:paraId="60F238DA" w14:textId="77777777" w:rsidR="00971188" w:rsidRPr="00FE0630" w:rsidRDefault="00971188" w:rsidP="006E67CC">
      <w:pPr>
        <w:pStyle w:val="Ch63"/>
        <w:suppressAutoHyphens/>
        <w:rPr>
          <w:rFonts w:ascii="Times New Roman" w:hAnsi="Times New Roman" w:cs="Times New Roman"/>
          <w:w w:val="100"/>
          <w:sz w:val="24"/>
          <w:szCs w:val="24"/>
        </w:rPr>
      </w:pPr>
    </w:p>
    <w:p w14:paraId="477BF11D"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E71BF0">
        <w:rPr>
          <w:rStyle w:val="Bold"/>
          <w:rFonts w:ascii="Times New Roman" w:hAnsi="Times New Roman" w:cs="Times New Roman"/>
          <w:w w:val="100"/>
          <w:sz w:val="24"/>
          <w:szCs w:val="24"/>
        </w:rPr>
        <w:t>Інформація про основні засоби (за залишковою вартістю)</w:t>
      </w:r>
    </w:p>
    <w:tbl>
      <w:tblPr>
        <w:tblW w:w="5000" w:type="pct"/>
        <w:tblCellMar>
          <w:left w:w="0" w:type="dxa"/>
          <w:right w:w="0" w:type="dxa"/>
        </w:tblCellMar>
        <w:tblLook w:val="0000" w:firstRow="0" w:lastRow="0" w:firstColumn="0" w:lastColumn="0" w:noHBand="0" w:noVBand="0"/>
      </w:tblPr>
      <w:tblGrid>
        <w:gridCol w:w="2355"/>
        <w:gridCol w:w="1292"/>
        <w:gridCol w:w="1292"/>
        <w:gridCol w:w="1368"/>
        <w:gridCol w:w="1366"/>
        <w:gridCol w:w="1323"/>
        <w:gridCol w:w="1323"/>
      </w:tblGrid>
      <w:tr w:rsidR="00971188" w:rsidRPr="00FE0630" w14:paraId="3FCF8706" w14:textId="77777777" w:rsidTr="009B7B8E">
        <w:trPr>
          <w:trHeight w:val="60"/>
        </w:trPr>
        <w:tc>
          <w:tcPr>
            <w:tcW w:w="114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DDD14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Найменування </w:t>
            </w:r>
            <w:r w:rsidRPr="00FE0630">
              <w:rPr>
                <w:rFonts w:ascii="Times New Roman" w:hAnsi="Times New Roman" w:cs="Times New Roman"/>
                <w:w w:val="100"/>
                <w:sz w:val="24"/>
                <w:szCs w:val="24"/>
              </w:rPr>
              <w:br/>
              <w:t>основних засобів</w:t>
            </w:r>
          </w:p>
        </w:tc>
        <w:tc>
          <w:tcPr>
            <w:tcW w:w="125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B298A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Власні основні засоби,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32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968B3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Орендовані основні засоби,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28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66B8E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Основні засоби, усього,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r>
      <w:tr w:rsidR="00971188" w:rsidRPr="00FE0630" w14:paraId="17A1D10D" w14:textId="77777777" w:rsidTr="009B7B8E">
        <w:trPr>
          <w:trHeight w:val="60"/>
        </w:trPr>
        <w:tc>
          <w:tcPr>
            <w:tcW w:w="1141" w:type="pct"/>
            <w:vMerge/>
            <w:tcBorders>
              <w:top w:val="single" w:sz="4" w:space="0" w:color="000000"/>
              <w:left w:val="single" w:sz="4" w:space="0" w:color="000000"/>
              <w:bottom w:val="single" w:sz="4" w:space="0" w:color="000000"/>
              <w:right w:val="single" w:sz="4" w:space="0" w:color="000000"/>
            </w:tcBorders>
          </w:tcPr>
          <w:p w14:paraId="177BD19D" w14:textId="77777777" w:rsidR="00971188" w:rsidRPr="00FE0630"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25451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D90B2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8EAC8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7E194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9B946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98F95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r>
      <w:tr w:rsidR="00971188" w:rsidRPr="00FE0630" w14:paraId="49F5D134"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DDA8C7"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1. 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3A0B7F5" w14:textId="77777777"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1</w:t>
            </w:r>
            <w:r w:rsidR="00DC3393">
              <w:rPr>
                <w:rFonts w:ascii="Times New Roman" w:hAnsi="Times New Roman" w:cs="Times New Roman"/>
                <w:spacing w:val="0"/>
                <w:sz w:val="24"/>
                <w:szCs w:val="24"/>
                <w:lang w:val="ru-RU"/>
              </w:rPr>
              <w:t>208</w:t>
            </w:r>
            <w:r w:rsidRPr="00DE2380">
              <w:rPr>
                <w:rFonts w:ascii="Times New Roman" w:hAnsi="Times New Roman" w:cs="Times New Roman"/>
                <w:spacing w:val="0"/>
                <w:sz w:val="24"/>
                <w:szCs w:val="24"/>
              </w:rPr>
              <w:t>,</w:t>
            </w:r>
            <w:r w:rsidR="00DC3393">
              <w:rPr>
                <w:rFonts w:ascii="Times New Roman" w:hAnsi="Times New Roman" w:cs="Times New Roman"/>
                <w:spacing w:val="0"/>
                <w:sz w:val="24"/>
                <w:szCs w:val="24"/>
                <w:lang w:val="ru-RU"/>
              </w:rPr>
              <w:t>4</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BDE76E" w14:textId="77777777"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B642DFE"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D454A9A"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64BF459" w14:textId="77777777"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1208,4</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AE9E4A9" w14:textId="77777777"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r>
      <w:tr w:rsidR="00971188" w:rsidRPr="00FE0630" w14:paraId="3384FBF3"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6679F5D"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059AD13" w14:textId="77777777"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1053.2</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B514FCD" w14:textId="77777777"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1053,2</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6F3128"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BDB0E6"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D384F42" w14:textId="77777777"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1053.2</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455970" w14:textId="77777777"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1053,2</w:t>
            </w:r>
          </w:p>
        </w:tc>
      </w:tr>
      <w:tr w:rsidR="00971188" w:rsidRPr="00FE0630" w14:paraId="09DC4E67"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FC26016"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EECF86C" w14:textId="77777777"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4030533" w14:textId="77777777"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2EB57B0"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98FAC77"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7D82D8B" w14:textId="77777777"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B57FEF1" w14:textId="77777777"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r>
      <w:tr w:rsidR="00971188" w:rsidRPr="00FE0630" w14:paraId="037D846D"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3B879A4"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71F7992" w14:textId="77777777"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D87AC95" w14:textId="77777777"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8F4A219"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BFB8E59"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C90AA13" w14:textId="77777777"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4D96827" w14:textId="77777777"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r>
      <w:tr w:rsidR="00971188" w:rsidRPr="00FE0630" w14:paraId="1B917C94"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14DFE6D"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8265140"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07B9D3" w14:textId="77777777"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070B420"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EBAF0F5"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4BAF631"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3839FAC"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176DC57F"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764ED3E"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EE3532"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E7B988F" w14:textId="77777777"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6984DD0"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BEDF052"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291F67"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EA6934D"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3DC31597"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93E486A"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2. Невиробничого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6CFBF4"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10A7345" w14:textId="77777777"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8F4D74F"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3F4E936"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5A38B98"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E2F0AEE"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5832044D"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020267D"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C713AB6"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EE645E3" w14:textId="77777777"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31401BC"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937531"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03C837"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924EA01"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51972977"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1DBD2F2"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93840A4"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E14AC4B" w14:textId="77777777"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A22957C"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BCD8086"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C883A5"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86F5185"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50BB627E"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1EA561"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BB4A56"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D1FA5C0" w14:textId="77777777"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2268ECB"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40C5A2"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BEAA10E"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33198AF"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3538AAA5"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FBE4B6C"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2604B4D"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3356D03" w14:textId="77777777"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3A3F417"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3D80BB1"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457086"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CFA9BD1"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567DDDCF"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9F75062"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інвестиційна нерухомість</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D3B4A3"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C5C6C6" w14:textId="77777777"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6799FB"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68B1C5C"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CBB7BB"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54779F"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5057747B"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B3403E"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B44F88"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85BF968" w14:textId="77777777"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B7C0549"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FE3C11F"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F74A8FD"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83CCDF"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7AA3797A"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61C7B0F"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DA9C943" w14:textId="77777777" w:rsidR="00971188" w:rsidRPr="00DC3393" w:rsidRDefault="00401696" w:rsidP="006E67CC">
            <w:pPr>
              <w:pStyle w:val="TableTABL"/>
              <w:rPr>
                <w:rFonts w:ascii="Times New Roman" w:hAnsi="Times New Roman" w:cs="Times New Roman"/>
                <w:spacing w:val="0"/>
                <w:sz w:val="24"/>
                <w:szCs w:val="24"/>
                <w:lang w:val="ru-RU"/>
              </w:rPr>
            </w:pPr>
            <w:r w:rsidRPr="00401696">
              <w:rPr>
                <w:rFonts w:ascii="Times New Roman" w:hAnsi="Times New Roman" w:cs="Times New Roman"/>
                <w:spacing w:val="0"/>
                <w:sz w:val="24"/>
                <w:szCs w:val="24"/>
              </w:rPr>
              <w:t>12</w:t>
            </w:r>
            <w:r w:rsidR="00DC3393">
              <w:rPr>
                <w:rFonts w:ascii="Times New Roman" w:hAnsi="Times New Roman" w:cs="Times New Roman"/>
                <w:spacing w:val="0"/>
                <w:sz w:val="24"/>
                <w:szCs w:val="24"/>
                <w:lang w:val="ru-RU"/>
              </w:rPr>
              <w:t>08</w:t>
            </w:r>
            <w:r w:rsidRPr="00401696">
              <w:rPr>
                <w:rFonts w:ascii="Times New Roman" w:hAnsi="Times New Roman" w:cs="Times New Roman"/>
                <w:spacing w:val="0"/>
                <w:sz w:val="24"/>
                <w:szCs w:val="24"/>
              </w:rPr>
              <w:t>,</w:t>
            </w:r>
            <w:r w:rsidR="00DC3393">
              <w:rPr>
                <w:rFonts w:ascii="Times New Roman" w:hAnsi="Times New Roman" w:cs="Times New Roman"/>
                <w:spacing w:val="0"/>
                <w:sz w:val="24"/>
                <w:szCs w:val="24"/>
                <w:lang w:val="ru-RU"/>
              </w:rPr>
              <w:t>4</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9AEEE1" w14:textId="77777777" w:rsidR="00971188" w:rsidRPr="00DC3393" w:rsidRDefault="00401696" w:rsidP="006E67CC">
            <w:pPr>
              <w:pStyle w:val="TableTABL"/>
              <w:rPr>
                <w:rFonts w:ascii="Times New Roman" w:hAnsi="Times New Roman" w:cs="Times New Roman"/>
                <w:spacing w:val="0"/>
                <w:sz w:val="24"/>
                <w:szCs w:val="24"/>
                <w:lang w:val="ru-RU"/>
              </w:rPr>
            </w:pPr>
            <w:r w:rsidRPr="00401696">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3CAD18E" w14:textId="77777777"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6D607AF" w14:textId="77777777"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BF188E9" w14:textId="77777777"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1</w:t>
            </w:r>
            <w:r w:rsidR="00DC3393">
              <w:rPr>
                <w:rFonts w:ascii="Times New Roman" w:hAnsi="Times New Roman" w:cs="Times New Roman"/>
                <w:spacing w:val="0"/>
                <w:sz w:val="24"/>
                <w:szCs w:val="24"/>
                <w:lang w:val="ru-RU"/>
              </w:rPr>
              <w:t>208</w:t>
            </w:r>
            <w:r w:rsidRPr="00E71BF0">
              <w:rPr>
                <w:rFonts w:ascii="Times New Roman" w:hAnsi="Times New Roman" w:cs="Times New Roman"/>
                <w:spacing w:val="0"/>
                <w:sz w:val="24"/>
                <w:szCs w:val="24"/>
              </w:rPr>
              <w:t>,</w:t>
            </w:r>
            <w:r w:rsidR="00DC3393">
              <w:rPr>
                <w:rFonts w:ascii="Times New Roman" w:hAnsi="Times New Roman" w:cs="Times New Roman"/>
                <w:spacing w:val="0"/>
                <w:sz w:val="24"/>
                <w:szCs w:val="24"/>
                <w:lang w:val="ru-RU"/>
              </w:rPr>
              <w:t>4</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C1E1F4D" w14:textId="77777777"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r>
    </w:tbl>
    <w:p w14:paraId="6C783979" w14:textId="77777777" w:rsidR="00971188" w:rsidRPr="00FE0630"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5B41D669" w14:textId="77777777" w:rsidR="00971188" w:rsidRDefault="00971188" w:rsidP="006E67CC">
      <w:pPr>
        <w:pStyle w:val="Ch63"/>
        <w:suppressAutoHyphens/>
        <w:spacing w:before="57"/>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додаткова інформація про строки та умови користування основними засобами (за основними групами), первісна вартість основних засобів, ступінь їх зносу, ступінь їх використання, сума нарахованого зносу, дані щодо того, чим зумовлені суттєві зміни у вартості основних засобів, а також інформація про всі обмеження на використання майна.</w:t>
      </w:r>
    </w:p>
    <w:p w14:paraId="07CB52F0" w14:textId="112B8E28" w:rsidR="007D61A2" w:rsidRDefault="007D61A2" w:rsidP="006E67CC">
      <w:pPr>
        <w:pStyle w:val="Ch63"/>
        <w:suppressAutoHyphens/>
        <w:spacing w:before="57"/>
        <w:rPr>
          <w:rFonts w:ascii="Times New Roman" w:hAnsi="Times New Roman" w:cs="Times New Roman"/>
          <w:w w:val="100"/>
          <w:sz w:val="24"/>
          <w:szCs w:val="24"/>
        </w:rPr>
      </w:pPr>
      <w:r w:rsidRPr="007D61A2">
        <w:rPr>
          <w:rFonts w:ascii="Times New Roman" w:hAnsi="Times New Roman" w:cs="Times New Roman"/>
          <w:w w:val="100"/>
          <w:sz w:val="24"/>
          <w:szCs w:val="24"/>
        </w:rPr>
        <w:t>Основні засоби товариства обліковуються на балансі товариства. Первісна вартість основних засобів станом на 31.12.202</w:t>
      </w:r>
      <w:r w:rsidR="008E3E07">
        <w:rPr>
          <w:rFonts w:ascii="Times New Roman" w:hAnsi="Times New Roman" w:cs="Times New Roman"/>
          <w:w w:val="100"/>
          <w:sz w:val="24"/>
          <w:szCs w:val="24"/>
          <w:lang w:val="ru-RU"/>
        </w:rPr>
        <w:t>4</w:t>
      </w:r>
      <w:r w:rsidRPr="007D61A2">
        <w:rPr>
          <w:rFonts w:ascii="Times New Roman" w:hAnsi="Times New Roman" w:cs="Times New Roman"/>
          <w:w w:val="100"/>
          <w:sz w:val="24"/>
          <w:szCs w:val="24"/>
        </w:rPr>
        <w:t xml:space="preserve"> р. складає 1 208,</w:t>
      </w:r>
      <w:r w:rsidR="00DC3393">
        <w:rPr>
          <w:rFonts w:ascii="Times New Roman" w:hAnsi="Times New Roman" w:cs="Times New Roman"/>
          <w:w w:val="100"/>
          <w:sz w:val="24"/>
          <w:szCs w:val="24"/>
          <w:lang w:val="ru-RU"/>
        </w:rPr>
        <w:t>4</w:t>
      </w:r>
      <w:r w:rsidRPr="007D61A2">
        <w:rPr>
          <w:rFonts w:ascii="Times New Roman" w:hAnsi="Times New Roman" w:cs="Times New Roman"/>
          <w:w w:val="100"/>
          <w:sz w:val="24"/>
          <w:szCs w:val="24"/>
        </w:rPr>
        <w:t xml:space="preserve"> тис. грн., знос — </w:t>
      </w:r>
      <w:r w:rsidR="008E3E07" w:rsidRPr="008E3E07">
        <w:rPr>
          <w:rFonts w:ascii="Times New Roman" w:hAnsi="Times New Roman" w:cs="Times New Roman"/>
          <w:w w:val="100"/>
          <w:sz w:val="24"/>
          <w:szCs w:val="24"/>
        </w:rPr>
        <w:t>1 201,3</w:t>
      </w:r>
      <w:r w:rsidRPr="007D61A2">
        <w:rPr>
          <w:rFonts w:ascii="Times New Roman" w:hAnsi="Times New Roman" w:cs="Times New Roman"/>
          <w:w w:val="100"/>
          <w:sz w:val="24"/>
          <w:szCs w:val="24"/>
        </w:rPr>
        <w:t xml:space="preserve"> тис. грн., залишкова вартість —</w:t>
      </w:r>
      <w:r w:rsidR="008E3E07" w:rsidRPr="008E3E07">
        <w:rPr>
          <w:rFonts w:ascii="Times New Roman" w:hAnsi="Times New Roman" w:cs="Times New Roman"/>
          <w:w w:val="100"/>
          <w:sz w:val="24"/>
          <w:szCs w:val="24"/>
        </w:rPr>
        <w:t>7,1</w:t>
      </w:r>
      <w:r w:rsidR="008E3E07">
        <w:rPr>
          <w:rFonts w:ascii="Times New Roman" w:hAnsi="Times New Roman" w:cs="Times New Roman"/>
          <w:w w:val="100"/>
          <w:sz w:val="24"/>
          <w:szCs w:val="24"/>
        </w:rPr>
        <w:t xml:space="preserve"> </w:t>
      </w:r>
      <w:r w:rsidRPr="007D61A2">
        <w:rPr>
          <w:rFonts w:ascii="Times New Roman" w:hAnsi="Times New Roman" w:cs="Times New Roman"/>
          <w:w w:val="100"/>
          <w:sz w:val="24"/>
          <w:szCs w:val="24"/>
        </w:rPr>
        <w:t>тис. грн. Ступінь зносу складає 9</w:t>
      </w:r>
      <w:r w:rsidR="00794DA4">
        <w:rPr>
          <w:rFonts w:ascii="Times New Roman" w:hAnsi="Times New Roman" w:cs="Times New Roman"/>
          <w:w w:val="100"/>
          <w:sz w:val="24"/>
          <w:szCs w:val="24"/>
          <w:lang w:val="ru-RU"/>
        </w:rPr>
        <w:t>9</w:t>
      </w:r>
      <w:r w:rsidRPr="007D61A2">
        <w:rPr>
          <w:rFonts w:ascii="Times New Roman" w:hAnsi="Times New Roman" w:cs="Times New Roman"/>
          <w:w w:val="100"/>
          <w:sz w:val="24"/>
          <w:szCs w:val="24"/>
        </w:rPr>
        <w:t xml:space="preserve">%. Терміни та умови користування основними засобами — основні засоби використовуються з моменту вводу в експлуатацію і відповідно до технічних характеристик. Термін експлуатації: 1. Будівлі та споруди: 49 років; 2. Машини та обладнання: 38 років; 3. Транспортні засоби: 33 роки. Ступінь використання основних засобів складає лише 40% основних засобів, а інша частина не використовується у господарської діяльності. Зміни у залишковій вартості обумовлені нарахуванням зносу. Нарахування зносу по основним засобам проводиться за прямолінійним методом. Будь-яких правочинів щодо основних засобів в товаристві за звітний рік не відбулось. </w:t>
      </w:r>
      <w:proofErr w:type="spellStart"/>
      <w:r w:rsidRPr="007D61A2">
        <w:rPr>
          <w:rFonts w:ascii="Times New Roman" w:hAnsi="Times New Roman" w:cs="Times New Roman"/>
          <w:w w:val="100"/>
          <w:sz w:val="24"/>
          <w:szCs w:val="24"/>
        </w:rPr>
        <w:t>Арендованих</w:t>
      </w:r>
      <w:proofErr w:type="spellEnd"/>
      <w:r w:rsidRPr="007D61A2">
        <w:rPr>
          <w:rFonts w:ascii="Times New Roman" w:hAnsi="Times New Roman" w:cs="Times New Roman"/>
          <w:w w:val="100"/>
          <w:sz w:val="24"/>
          <w:szCs w:val="24"/>
        </w:rPr>
        <w:t xml:space="preserve"> основних засобів в акціонерному товаристві немає. Виробничі потужності та ступень використання обладнання: акціонерне товариство не займається виробництвом продукції, а надає послуги</w:t>
      </w:r>
      <w:r w:rsidR="00CC0486">
        <w:rPr>
          <w:rFonts w:ascii="Times New Roman" w:hAnsi="Times New Roman" w:cs="Times New Roman"/>
          <w:w w:val="100"/>
          <w:sz w:val="24"/>
          <w:szCs w:val="24"/>
        </w:rPr>
        <w:t>.</w:t>
      </w:r>
      <w:r w:rsidRPr="007D61A2">
        <w:rPr>
          <w:rFonts w:ascii="Times New Roman" w:hAnsi="Times New Roman" w:cs="Times New Roman"/>
          <w:w w:val="100"/>
          <w:sz w:val="24"/>
          <w:szCs w:val="24"/>
        </w:rPr>
        <w:t xml:space="preserve"> Обмежень щодо використання основних засобів не існує.</w:t>
      </w:r>
    </w:p>
    <w:p w14:paraId="1E397E08" w14:textId="77777777" w:rsidR="00971188" w:rsidRPr="00C30218" w:rsidRDefault="00971188" w:rsidP="006E67CC">
      <w:pPr>
        <w:pStyle w:val="Ch63"/>
        <w:suppressAutoHyphens/>
        <w:spacing w:before="170"/>
        <w:ind w:firstLine="0"/>
        <w:rPr>
          <w:rFonts w:ascii="Times New Roman" w:hAnsi="Times New Roman" w:cs="Times New Roman"/>
          <w:b/>
          <w:bCs/>
          <w:color w:val="auto"/>
          <w:w w:val="100"/>
          <w:sz w:val="24"/>
          <w:szCs w:val="24"/>
        </w:rPr>
      </w:pPr>
      <w:r w:rsidRPr="004568B9">
        <w:rPr>
          <w:rFonts w:ascii="Times New Roman" w:hAnsi="Times New Roman" w:cs="Times New Roman"/>
          <w:b/>
          <w:bCs/>
          <w:color w:val="auto"/>
          <w:w w:val="100"/>
          <w:sz w:val="24"/>
          <w:szCs w:val="24"/>
        </w:rPr>
        <w:t>Інформація щодо вартості чистих активів</w:t>
      </w:r>
    </w:p>
    <w:tbl>
      <w:tblPr>
        <w:tblW w:w="5000" w:type="pct"/>
        <w:tblCellMar>
          <w:left w:w="0" w:type="dxa"/>
          <w:right w:w="0" w:type="dxa"/>
        </w:tblCellMar>
        <w:tblLook w:val="0000" w:firstRow="0" w:lastRow="0" w:firstColumn="0" w:lastColumn="0" w:noHBand="0" w:noVBand="0"/>
      </w:tblPr>
      <w:tblGrid>
        <w:gridCol w:w="3941"/>
        <w:gridCol w:w="3189"/>
        <w:gridCol w:w="3189"/>
      </w:tblGrid>
      <w:tr w:rsidR="00971188" w:rsidRPr="00FE0630" w14:paraId="01F61C9E"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A4BF4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показника</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4A5CA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D27C4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попередній період</w:t>
            </w:r>
          </w:p>
        </w:tc>
      </w:tr>
      <w:tr w:rsidR="00971188" w:rsidRPr="00FE0630" w14:paraId="7885405C"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9B479B1"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Розрахункова вартість чистих активів, тис.грн</w:t>
            </w:r>
            <w:r w:rsidRPr="00FE0630">
              <w:rPr>
                <w:rFonts w:ascii="Times New Roman" w:hAnsi="Times New Roman" w:cs="Times New Roman"/>
                <w:spacing w:val="0"/>
                <w:sz w:val="24"/>
                <w:szCs w:val="24"/>
                <w:vertAlign w:val="superscript"/>
              </w:rPr>
              <w:t>16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BAD6027" w14:textId="1066465A" w:rsidR="00971188" w:rsidRPr="008E3E07" w:rsidRDefault="008E3E07" w:rsidP="006E67CC">
            <w:pPr>
              <w:pStyle w:val="TableTABL"/>
              <w:rPr>
                <w:rFonts w:ascii="Times New Roman" w:hAnsi="Times New Roman" w:cs="Times New Roman"/>
                <w:spacing w:val="0"/>
                <w:sz w:val="24"/>
                <w:szCs w:val="24"/>
                <w:lang w:val="ru-RU"/>
              </w:rPr>
            </w:pPr>
            <w:r w:rsidRPr="008E3E07">
              <w:rPr>
                <w:rFonts w:ascii="Times New Roman" w:hAnsi="Times New Roman" w:cs="Times New Roman"/>
                <w:spacing w:val="0"/>
                <w:sz w:val="24"/>
                <w:szCs w:val="24"/>
                <w:lang w:val="ru-RU"/>
              </w:rPr>
              <w:t>2</w:t>
            </w:r>
            <w:r>
              <w:rPr>
                <w:rFonts w:ascii="Times New Roman" w:hAnsi="Times New Roman" w:cs="Times New Roman"/>
                <w:spacing w:val="0"/>
                <w:sz w:val="24"/>
                <w:szCs w:val="24"/>
                <w:lang w:val="ru-RU"/>
              </w:rPr>
              <w:t>16,2</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4EBBBE" w14:textId="3B0C1BFE" w:rsidR="00971188" w:rsidRPr="00FE0630" w:rsidRDefault="008E3E07" w:rsidP="006E67CC">
            <w:pPr>
              <w:pStyle w:val="TableTABL"/>
              <w:rPr>
                <w:rFonts w:ascii="Times New Roman" w:hAnsi="Times New Roman" w:cs="Times New Roman"/>
                <w:spacing w:val="0"/>
                <w:sz w:val="24"/>
                <w:szCs w:val="24"/>
              </w:rPr>
            </w:pPr>
            <w:r w:rsidRPr="008E3E07">
              <w:rPr>
                <w:rFonts w:ascii="Times New Roman" w:hAnsi="Times New Roman" w:cs="Times New Roman"/>
                <w:spacing w:val="0"/>
                <w:sz w:val="24"/>
                <w:szCs w:val="24"/>
              </w:rPr>
              <w:t>201,1</w:t>
            </w:r>
          </w:p>
        </w:tc>
      </w:tr>
      <w:tr w:rsidR="00971188" w:rsidRPr="00FE0630" w14:paraId="5CBAFF86"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B030F8C"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w:t>
            </w:r>
            <w:proofErr w:type="spellStart"/>
            <w:r w:rsidRPr="00FE0630">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7826BB" w14:textId="77777777"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72A89B" w14:textId="77777777"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r>
      <w:tr w:rsidR="00971188" w:rsidRPr="00FE0630" w14:paraId="612834EA"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CE9A0E2"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Скоригований статутний капітал, </w:t>
            </w:r>
            <w:proofErr w:type="spellStart"/>
            <w:r w:rsidRPr="00FE0630">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CDB279" w14:textId="77777777"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344CAE2" w14:textId="77777777"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r>
      <w:tr w:rsidR="00971188" w:rsidRPr="00FE0630" w14:paraId="3550504B"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E82D5AA"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C4BC0BC" w14:textId="3A74632A" w:rsidR="00971188" w:rsidRPr="00FE0630" w:rsidRDefault="008E3E07" w:rsidP="006E67CC">
            <w:pPr>
              <w:pStyle w:val="aff7"/>
              <w:suppressAutoHyphens/>
              <w:spacing w:line="240" w:lineRule="auto"/>
              <w:textAlignment w:val="auto"/>
              <w:rPr>
                <w:color w:val="auto"/>
                <w:lang w:val="uk-UA"/>
              </w:rPr>
            </w:pPr>
            <w:r>
              <w:rPr>
                <w:color w:val="auto"/>
                <w:lang w:val="uk-UA"/>
              </w:rPr>
              <w:t>21</w:t>
            </w:r>
            <w:r w:rsidR="002B76B7">
              <w:rPr>
                <w:color w:val="auto"/>
                <w:lang w:val="uk-UA"/>
              </w:rPr>
              <w:t>7</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2DCE4D" w14:textId="378D74C2" w:rsidR="00971188" w:rsidRPr="00FE0630" w:rsidRDefault="008E3E07" w:rsidP="006E67CC">
            <w:pPr>
              <w:pStyle w:val="aff7"/>
              <w:suppressAutoHyphens/>
              <w:spacing w:line="240" w:lineRule="auto"/>
              <w:textAlignment w:val="auto"/>
              <w:rPr>
                <w:color w:val="auto"/>
                <w:lang w:val="uk-UA"/>
              </w:rPr>
            </w:pPr>
            <w:r w:rsidRPr="008E3E07">
              <w:rPr>
                <w:color w:val="auto"/>
                <w:lang w:val="uk-UA"/>
              </w:rPr>
              <w:t>202</w:t>
            </w:r>
          </w:p>
        </w:tc>
      </w:tr>
      <w:tr w:rsidR="00971188" w:rsidRPr="00FE0630" w14:paraId="54929435"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5250B6F"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9349862" w14:textId="77BF5F77" w:rsidR="00971188" w:rsidRPr="00FE0630" w:rsidRDefault="008E3E07" w:rsidP="006E67CC">
            <w:pPr>
              <w:pStyle w:val="aff7"/>
              <w:suppressAutoHyphens/>
              <w:spacing w:line="240" w:lineRule="auto"/>
              <w:textAlignment w:val="auto"/>
              <w:rPr>
                <w:color w:val="auto"/>
                <w:lang w:val="uk-UA"/>
              </w:rPr>
            </w:pPr>
            <w:r>
              <w:rPr>
                <w:color w:val="auto"/>
                <w:lang w:val="uk-UA"/>
              </w:rPr>
              <w:t>10</w:t>
            </w:r>
            <w:r w:rsidR="002B76B7">
              <w:rPr>
                <w:color w:val="auto"/>
                <w:lang w:val="uk-UA"/>
              </w:rPr>
              <w:t>8</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1C6D97E" w14:textId="1687FF93" w:rsidR="00971188" w:rsidRPr="00FE0630" w:rsidRDefault="008E3E07" w:rsidP="006E67CC">
            <w:pPr>
              <w:pStyle w:val="aff7"/>
              <w:suppressAutoHyphens/>
              <w:spacing w:line="240" w:lineRule="auto"/>
              <w:textAlignment w:val="auto"/>
              <w:rPr>
                <w:color w:val="auto"/>
                <w:lang w:val="uk-UA"/>
              </w:rPr>
            </w:pPr>
            <w:r w:rsidRPr="008E3E07">
              <w:rPr>
                <w:color w:val="auto"/>
                <w:lang w:val="uk-UA"/>
              </w:rPr>
              <w:t>74</w:t>
            </w:r>
          </w:p>
        </w:tc>
      </w:tr>
    </w:tbl>
    <w:p w14:paraId="164CA281" w14:textId="77777777" w:rsidR="00971188" w:rsidRPr="009B7B8E"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1502DBE6" w14:textId="77777777" w:rsidR="00971188" w:rsidRPr="009B7B8E" w:rsidRDefault="00971188" w:rsidP="006E67CC">
      <w:pPr>
        <w:pStyle w:val="Ch63"/>
        <w:suppressAutoHyphens/>
        <w:spacing w:before="57"/>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додаткова інформація щодо методики розрахунку вартості чистих активів особи за попередній та звітний періоди.</w:t>
      </w:r>
    </w:p>
    <w:p w14:paraId="29BAC067" w14:textId="77777777" w:rsidR="00971188" w:rsidRPr="009B7B8E" w:rsidRDefault="00971188" w:rsidP="006E67CC">
      <w:pPr>
        <w:pStyle w:val="Ch63"/>
        <w:suppressAutoHyphens/>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інформація щодо відповідності вимогам законодавства вартості чистих активів, розміру статутного капіталу.</w:t>
      </w:r>
    </w:p>
    <w:p w14:paraId="7C73EB95" w14:textId="77777777" w:rsidR="00971188" w:rsidRDefault="00971188" w:rsidP="006E67CC">
      <w:pPr>
        <w:pStyle w:val="Ch63"/>
        <w:suppressAutoHyphens/>
        <w:rPr>
          <w:rFonts w:ascii="Times New Roman" w:hAnsi="Times New Roman" w:cs="Times New Roman"/>
          <w:w w:val="100"/>
          <w:sz w:val="24"/>
          <w:szCs w:val="24"/>
        </w:rPr>
      </w:pPr>
      <w:r w:rsidRPr="009B7B8E">
        <w:rPr>
          <w:rFonts w:ascii="Times New Roman" w:hAnsi="Times New Roman" w:cs="Times New Roman"/>
          <w:w w:val="100"/>
          <w:sz w:val="24"/>
          <w:szCs w:val="24"/>
        </w:rPr>
        <w:t>Не заповнюється банками та страховиками.</w:t>
      </w:r>
    </w:p>
    <w:p w14:paraId="0621ADDE" w14:textId="77777777" w:rsidR="007F6215" w:rsidRDefault="007F6215" w:rsidP="006E67CC">
      <w:pPr>
        <w:pStyle w:val="Ch63"/>
        <w:suppressAutoHyphens/>
        <w:rPr>
          <w:rFonts w:ascii="Times New Roman" w:hAnsi="Times New Roman" w:cs="Times New Roman"/>
          <w:w w:val="100"/>
          <w:sz w:val="24"/>
          <w:szCs w:val="24"/>
        </w:rPr>
      </w:pPr>
    </w:p>
    <w:p w14:paraId="5517BF24" w14:textId="41E60312" w:rsidR="00A12B6C" w:rsidRDefault="007F6215" w:rsidP="006E67CC">
      <w:pPr>
        <w:pStyle w:val="Ch63"/>
        <w:suppressAutoHyphens/>
        <w:rPr>
          <w:rFonts w:ascii="Times New Roman" w:hAnsi="Times New Roman" w:cs="Times New Roman"/>
          <w:w w:val="100"/>
          <w:sz w:val="24"/>
          <w:szCs w:val="24"/>
        </w:rPr>
      </w:pPr>
      <w:r w:rsidRPr="007F6215">
        <w:rPr>
          <w:rFonts w:ascii="Times New Roman" w:hAnsi="Times New Roman" w:cs="Times New Roman"/>
          <w:w w:val="100"/>
          <w:sz w:val="24"/>
          <w:szCs w:val="24"/>
        </w:rPr>
        <w:t xml:space="preserve">Розрахунок вартості чистих активів відбувався відповідно до Методичних рекомендацій щодо </w:t>
      </w:r>
      <w:r w:rsidRPr="007F6215">
        <w:rPr>
          <w:rFonts w:ascii="Times New Roman" w:hAnsi="Times New Roman" w:cs="Times New Roman"/>
          <w:w w:val="100"/>
          <w:sz w:val="24"/>
          <w:szCs w:val="24"/>
        </w:rPr>
        <w:lastRenderedPageBreak/>
        <w:t xml:space="preserve">визначення вартості чистих активів акціонерних товариств, </w:t>
      </w:r>
      <w:proofErr w:type="spellStart"/>
      <w:r w:rsidRPr="007F6215">
        <w:rPr>
          <w:rFonts w:ascii="Times New Roman" w:hAnsi="Times New Roman" w:cs="Times New Roman"/>
          <w:w w:val="100"/>
          <w:sz w:val="24"/>
          <w:szCs w:val="24"/>
        </w:rPr>
        <w:t>затв</w:t>
      </w:r>
      <w:proofErr w:type="spellEnd"/>
      <w:r w:rsidRPr="007F6215">
        <w:rPr>
          <w:rFonts w:ascii="Times New Roman" w:hAnsi="Times New Roman" w:cs="Times New Roman"/>
          <w:w w:val="100"/>
          <w:sz w:val="24"/>
          <w:szCs w:val="24"/>
        </w:rPr>
        <w:t>. рішенням ДКЦПФР від 17.11.2004 №485, Положення (стандарту) бухгалтерського обліку 25 "Спрощена фінансова звітність", затвердженого Наказом Міністерства фінансів України № 39 від 25.02.2000.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 Розрахунк</w:t>
      </w:r>
      <w:r>
        <w:rPr>
          <w:rFonts w:ascii="Times New Roman" w:hAnsi="Times New Roman" w:cs="Times New Roman"/>
          <w:w w:val="100"/>
          <w:sz w:val="24"/>
          <w:szCs w:val="24"/>
        </w:rPr>
        <w:t>ова вартість чистих активів (</w:t>
      </w:r>
      <w:r w:rsidR="004568B9">
        <w:rPr>
          <w:rFonts w:ascii="Times New Roman" w:hAnsi="Times New Roman" w:cs="Times New Roman"/>
          <w:w w:val="100"/>
          <w:sz w:val="24"/>
          <w:szCs w:val="24"/>
        </w:rPr>
        <w:t>2</w:t>
      </w:r>
      <w:r w:rsidR="002B76B7">
        <w:rPr>
          <w:rFonts w:ascii="Times New Roman" w:hAnsi="Times New Roman" w:cs="Times New Roman"/>
          <w:w w:val="100"/>
          <w:sz w:val="24"/>
          <w:szCs w:val="24"/>
        </w:rPr>
        <w:t>16</w:t>
      </w:r>
      <w:r>
        <w:rPr>
          <w:rFonts w:ascii="Times New Roman" w:hAnsi="Times New Roman" w:cs="Times New Roman"/>
          <w:w w:val="100"/>
          <w:sz w:val="24"/>
          <w:szCs w:val="24"/>
        </w:rPr>
        <w:t>,</w:t>
      </w:r>
      <w:r w:rsidR="002B76B7">
        <w:rPr>
          <w:rFonts w:ascii="Times New Roman" w:hAnsi="Times New Roman" w:cs="Times New Roman"/>
          <w:w w:val="100"/>
          <w:sz w:val="24"/>
          <w:szCs w:val="24"/>
          <w:lang w:val="ru-RU"/>
        </w:rPr>
        <w:t>2</w:t>
      </w:r>
      <w:r w:rsidRPr="007F6215">
        <w:rPr>
          <w:rFonts w:ascii="Times New Roman" w:hAnsi="Times New Roman" w:cs="Times New Roman"/>
          <w:w w:val="100"/>
          <w:sz w:val="24"/>
          <w:szCs w:val="24"/>
        </w:rPr>
        <w:t xml:space="preserve"> тис. грн.)</w:t>
      </w:r>
      <w:r w:rsidR="002B4C74">
        <w:rPr>
          <w:rFonts w:ascii="Times New Roman" w:hAnsi="Times New Roman" w:cs="Times New Roman"/>
          <w:w w:val="100"/>
          <w:sz w:val="24"/>
          <w:szCs w:val="24"/>
        </w:rPr>
        <w:t xml:space="preserve"> більше статутного капіталу (99</w:t>
      </w:r>
      <w:r w:rsidRPr="007F6215">
        <w:rPr>
          <w:rFonts w:ascii="Times New Roman" w:hAnsi="Times New Roman" w:cs="Times New Roman"/>
          <w:w w:val="100"/>
          <w:sz w:val="24"/>
          <w:szCs w:val="24"/>
        </w:rPr>
        <w:t>,</w:t>
      </w:r>
      <w:r w:rsidR="002B4C74">
        <w:rPr>
          <w:rFonts w:ascii="Times New Roman" w:hAnsi="Times New Roman" w:cs="Times New Roman"/>
          <w:w w:val="100"/>
          <w:sz w:val="24"/>
          <w:szCs w:val="24"/>
        </w:rPr>
        <w:t>4</w:t>
      </w:r>
      <w:r w:rsidRPr="007F6215">
        <w:rPr>
          <w:rFonts w:ascii="Times New Roman" w:hAnsi="Times New Roman" w:cs="Times New Roman"/>
          <w:w w:val="100"/>
          <w:sz w:val="24"/>
          <w:szCs w:val="24"/>
        </w:rPr>
        <w:t xml:space="preserve"> тис. грн.), що відповідає вимогам ст.16 Закону України "Про акціонерні товариства". Чисті активи за даними останньої річної фінансової звітності, становлять не менше 50 відсотків розміру зареєстрованого статутного капіталу та не знизилися більш як на 50 відсотків порівняно з тим самим показником станом на кінець попереднього року.</w:t>
      </w:r>
    </w:p>
    <w:p w14:paraId="0B0CA957" w14:textId="77777777" w:rsidR="009B7B8E" w:rsidRDefault="009B7B8E" w:rsidP="006E67CC">
      <w:pPr>
        <w:pStyle w:val="Ch63"/>
        <w:suppressAutoHyphens/>
        <w:rPr>
          <w:rFonts w:ascii="Times New Roman" w:hAnsi="Times New Roman" w:cs="Times New Roman"/>
          <w:w w:val="100"/>
          <w:sz w:val="24"/>
          <w:szCs w:val="24"/>
        </w:rPr>
      </w:pPr>
    </w:p>
    <w:p w14:paraId="7FC9193C"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зобов’язання та забезпечення особи</w:t>
      </w:r>
    </w:p>
    <w:tbl>
      <w:tblPr>
        <w:tblW w:w="5000" w:type="pct"/>
        <w:tblCellMar>
          <w:left w:w="0" w:type="dxa"/>
          <w:right w:w="0" w:type="dxa"/>
        </w:tblCellMar>
        <w:tblLook w:val="0000" w:firstRow="0" w:lastRow="0" w:firstColumn="0" w:lastColumn="0" w:noHBand="0" w:noVBand="0"/>
      </w:tblPr>
      <w:tblGrid>
        <w:gridCol w:w="4575"/>
        <w:gridCol w:w="1332"/>
        <w:gridCol w:w="1393"/>
        <w:gridCol w:w="1779"/>
        <w:gridCol w:w="1240"/>
      </w:tblGrid>
      <w:tr w:rsidR="00971188" w:rsidRPr="00FE0630" w14:paraId="4780DA12"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DA208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Види зобов’язань</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20014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виникнення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DD561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Непогашена частина боргу,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3C4F4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Відсоток за користування коштами (відсоток річних)</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BB177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погашення</w:t>
            </w:r>
          </w:p>
        </w:tc>
      </w:tr>
      <w:tr w:rsidR="00971188" w:rsidRPr="00FE0630" w14:paraId="344693AF"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ABF47"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Кредити банку</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C8DF5C"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2D9AB9"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57DED"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CDB52"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0BB21D01"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C7193"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DD571"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53C54518"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F77BE"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19FB2"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084A2D"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28A5E"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53392D"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15FD8141"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88A13"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Зобов’язання за цінними паперами</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5EB5F"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367A4"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BC708"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F708B"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6DE5ABA8"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45EB9"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C2BD50"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7C8B8A26"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F74724"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за облігаціями (за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0F457"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A7349"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5B4E0"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F8CADE"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736BA386"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FDC67"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F713FC"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6B012"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D7064"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D7B9B"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467415A5"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6D510E"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іпотечними цінними паперами </w:t>
            </w:r>
            <w:r w:rsidRPr="00FE0630">
              <w:rPr>
                <w:rFonts w:ascii="Times New Roman" w:hAnsi="Times New Roman" w:cs="Times New Roman"/>
                <w:spacing w:val="0"/>
                <w:sz w:val="24"/>
                <w:szCs w:val="24"/>
              </w:rPr>
              <w:br/>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B45DA"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4385C6"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FE501"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13CBE"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6EAEE93B"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F45DD"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810D8"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AF521"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6AB17B"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781E5"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29EC88DC"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681BB"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сертифікатами ФОН </w:t>
            </w:r>
            <w:r w:rsidRPr="00FE0630">
              <w:rPr>
                <w:rFonts w:ascii="Times New Roman" w:hAnsi="Times New Roman" w:cs="Times New Roman"/>
                <w:spacing w:val="0"/>
                <w:sz w:val="24"/>
                <w:szCs w:val="24"/>
              </w:rPr>
              <w:br/>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BC22C"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4C04A"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81BA76"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B2A25"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24A56FC6"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4B3B55"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01CCC"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CD8DC3"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42889"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54008A"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788817D6"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DB6E6"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за векселями (всього)</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1E89B1"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53A1E"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E3839E"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CFB7A"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0BCE2928"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076681"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433B5"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0A695"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B37778"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FB3287"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3F436FBA"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D9B46"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іншими цінними паперами </w:t>
            </w:r>
            <w:r w:rsidRPr="00FE0630">
              <w:rPr>
                <w:rFonts w:ascii="Times New Roman" w:hAnsi="Times New Roman" w:cs="Times New Roman"/>
                <w:spacing w:val="0"/>
                <w:sz w:val="24"/>
                <w:szCs w:val="24"/>
              </w:rPr>
              <w:br/>
              <w:t xml:space="preserve">(у тому числі за деривативами) </w:t>
            </w:r>
            <w:r w:rsidRPr="00FE0630">
              <w:rPr>
                <w:rFonts w:ascii="Times New Roman" w:hAnsi="Times New Roman" w:cs="Times New Roman"/>
                <w:spacing w:val="0"/>
                <w:sz w:val="24"/>
                <w:szCs w:val="24"/>
              </w:rPr>
              <w:br/>
              <w:t>(за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0AD207"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282B49"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17A11"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4C341"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21CBD434"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2079E"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AF218"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76574F"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0074AD"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8D7CE"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4729854C"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8849E"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фінансовими інвестиціями </w:t>
            </w:r>
            <w:r w:rsidRPr="00FE0630">
              <w:rPr>
                <w:rFonts w:ascii="Times New Roman" w:hAnsi="Times New Roman" w:cs="Times New Roman"/>
                <w:spacing w:val="0"/>
                <w:sz w:val="24"/>
                <w:szCs w:val="24"/>
              </w:rPr>
              <w:br/>
              <w:t>в корпоративні права (за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45DF1"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4B765"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C9D84"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E3CC83"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64748C9B"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EB87EF"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A8EB3"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14FAF"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A9A35"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AAE7C"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08DB6060"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431409" w14:textId="27762782" w:rsidR="00971188" w:rsidRPr="004B10A1" w:rsidRDefault="00971188" w:rsidP="006E67CC">
            <w:pPr>
              <w:pStyle w:val="TableTABL"/>
              <w:rPr>
                <w:rFonts w:ascii="Times New Roman" w:hAnsi="Times New Roman" w:cs="Times New Roman"/>
                <w:spacing w:val="0"/>
                <w:sz w:val="24"/>
                <w:szCs w:val="24"/>
                <w:lang w:val="ru-RU"/>
              </w:rPr>
            </w:pPr>
            <w:r w:rsidRPr="00FE0630">
              <w:rPr>
                <w:rFonts w:ascii="Times New Roman" w:hAnsi="Times New Roman" w:cs="Times New Roman"/>
                <w:spacing w:val="0"/>
                <w:sz w:val="24"/>
                <w:szCs w:val="24"/>
              </w:rPr>
              <w:t>Податкові зобов’язання</w:t>
            </w:r>
            <w:r w:rsidR="0033089E">
              <w:rPr>
                <w:rFonts w:ascii="Times New Roman" w:hAnsi="Times New Roman" w:cs="Times New Roman"/>
                <w:spacing w:val="0"/>
                <w:sz w:val="24"/>
                <w:szCs w:val="24"/>
              </w:rPr>
              <w:t xml:space="preserve"> </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649588"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C94A56" w14:textId="6904BE3B" w:rsidR="00971188" w:rsidRPr="004B10A1" w:rsidRDefault="002B76B7"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23</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5AD79"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CA179"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72AEAE06"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CE5F1"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Фінансова допомога на зворотній основі</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E28B2"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CBD57B" w14:textId="77777777"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C9BEF4"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AF71D3"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0F455C7C"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571E7B" w14:textId="7AD66563"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Інші зобов’язання та забезпечення</w:t>
            </w:r>
            <w:r w:rsidR="0033089E">
              <w:rPr>
                <w:rFonts w:ascii="Times New Roman" w:hAnsi="Times New Roman" w:cs="Times New Roman"/>
                <w:spacing w:val="0"/>
                <w:sz w:val="24"/>
                <w:szCs w:val="24"/>
              </w:rPr>
              <w:t xml:space="preserve"> </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3929BA"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2A4A1" w14:textId="64ECF86C" w:rsidR="00971188" w:rsidRPr="004B10A1" w:rsidRDefault="002B76B7"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99,3</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28916"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1C73D"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203F9E9C" w14:textId="77777777"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9B51F" w14:textId="0DFC8BE4"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 зобов’язань та забезпечень</w:t>
            </w:r>
            <w:r w:rsidR="0033089E">
              <w:rPr>
                <w:rFonts w:ascii="Times New Roman" w:hAnsi="Times New Roman" w:cs="Times New Roman"/>
                <w:spacing w:val="0"/>
                <w:sz w:val="24"/>
                <w:szCs w:val="24"/>
              </w:rPr>
              <w:t xml:space="preserve"> </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64950" w14:textId="77777777"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7875C" w14:textId="2D7F5BBB" w:rsidR="00971188" w:rsidRPr="004B10A1" w:rsidRDefault="002B76B7"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122,3</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0B3A8" w14:textId="77777777"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908B3" w14:textId="77777777" w:rsidR="00971188" w:rsidRPr="00FE0630" w:rsidRDefault="00971188" w:rsidP="006E67CC">
            <w:pPr>
              <w:pStyle w:val="TableTABL"/>
              <w:rPr>
                <w:rFonts w:ascii="Times New Roman" w:hAnsi="Times New Roman" w:cs="Times New Roman"/>
                <w:spacing w:val="0"/>
                <w:sz w:val="24"/>
                <w:szCs w:val="24"/>
              </w:rPr>
            </w:pPr>
          </w:p>
        </w:tc>
      </w:tr>
    </w:tbl>
    <w:p w14:paraId="43B48995" w14:textId="77777777" w:rsidR="00971188" w:rsidRPr="00FE0630" w:rsidRDefault="00971188" w:rsidP="006E67CC">
      <w:pPr>
        <w:pStyle w:val="Ch63"/>
        <w:suppressAutoHyphens/>
        <w:rPr>
          <w:rFonts w:ascii="Times New Roman" w:hAnsi="Times New Roman" w:cs="Times New Roman"/>
          <w:w w:val="100"/>
          <w:sz w:val="24"/>
          <w:szCs w:val="24"/>
        </w:rPr>
      </w:pPr>
    </w:p>
    <w:p w14:paraId="000EFAD7" w14:textId="77777777" w:rsidR="00971188" w:rsidRPr="0033089E" w:rsidRDefault="00971188" w:rsidP="006E67CC">
      <w:pPr>
        <w:pStyle w:val="Ch63"/>
        <w:suppressAutoHyphens/>
        <w:spacing w:before="57"/>
        <w:ind w:firstLine="0"/>
        <w:rPr>
          <w:rStyle w:val="Bold"/>
          <w:rFonts w:ascii="Times New Roman" w:hAnsi="Times New Roman" w:cs="Times New Roman"/>
          <w:color w:val="A6A6A6" w:themeColor="background1" w:themeShade="A6"/>
          <w:w w:val="100"/>
          <w:sz w:val="24"/>
          <w:szCs w:val="24"/>
        </w:rPr>
      </w:pPr>
      <w:r w:rsidRPr="0033089E">
        <w:rPr>
          <w:rStyle w:val="Bold"/>
          <w:rFonts w:ascii="Times New Roman" w:hAnsi="Times New Roman" w:cs="Times New Roman"/>
          <w:color w:val="A6A6A6" w:themeColor="background1" w:themeShade="A6"/>
          <w:w w:val="100"/>
          <w:sz w:val="24"/>
          <w:szCs w:val="24"/>
        </w:rPr>
        <w:t>Інформація про обсяги виробництва та реалізації основних видів продукції</w:t>
      </w:r>
      <w:r w:rsidRPr="0033089E">
        <w:rPr>
          <w:rStyle w:val="Bold"/>
          <w:rFonts w:ascii="Times New Roman" w:hAnsi="Times New Roman" w:cs="Times New Roman"/>
          <w:color w:val="A6A6A6" w:themeColor="background1" w:themeShade="A6"/>
          <w:w w:val="100"/>
          <w:sz w:val="24"/>
          <w:szCs w:val="24"/>
          <w:vertAlign w:val="superscript"/>
        </w:rPr>
        <w:t>17</w:t>
      </w:r>
    </w:p>
    <w:tbl>
      <w:tblPr>
        <w:tblW w:w="5000" w:type="pct"/>
        <w:tblCellMar>
          <w:left w:w="0" w:type="dxa"/>
          <w:right w:w="0" w:type="dxa"/>
        </w:tblCellMar>
        <w:tblLook w:val="0000" w:firstRow="0" w:lastRow="0" w:firstColumn="0" w:lastColumn="0" w:noHBand="0" w:noVBand="0"/>
      </w:tblPr>
      <w:tblGrid>
        <w:gridCol w:w="533"/>
        <w:gridCol w:w="1398"/>
        <w:gridCol w:w="1400"/>
        <w:gridCol w:w="1398"/>
        <w:gridCol w:w="1397"/>
        <w:gridCol w:w="1399"/>
        <w:gridCol w:w="1397"/>
        <w:gridCol w:w="1397"/>
      </w:tblGrid>
      <w:tr w:rsidR="00971188" w:rsidRPr="0033089E" w14:paraId="1A31BDE1" w14:textId="77777777" w:rsidTr="00DC5EFF">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B9B82F"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з/п</w:t>
            </w:r>
          </w:p>
        </w:tc>
        <w:tc>
          <w:tcPr>
            <w:tcW w:w="67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DBD81D"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xml:space="preserve">Основний </w:t>
            </w:r>
            <w:r w:rsidRPr="0033089E">
              <w:rPr>
                <w:rFonts w:ascii="Times New Roman" w:hAnsi="Times New Roman" w:cs="Times New Roman"/>
                <w:color w:val="A6A6A6" w:themeColor="background1" w:themeShade="A6"/>
                <w:w w:val="100"/>
                <w:sz w:val="24"/>
                <w:szCs w:val="24"/>
              </w:rPr>
              <w:br/>
              <w:t>вид продукції</w:t>
            </w:r>
            <w:r w:rsidRPr="0033089E">
              <w:rPr>
                <w:rFonts w:ascii="Times New Roman" w:hAnsi="Times New Roman" w:cs="Times New Roman"/>
                <w:color w:val="A6A6A6" w:themeColor="background1" w:themeShade="A6"/>
                <w:w w:val="100"/>
                <w:sz w:val="24"/>
                <w:szCs w:val="24"/>
                <w:vertAlign w:val="superscript"/>
              </w:rPr>
              <w:t>18</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FEAD5F"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Обсяг виробництва</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4DF161"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Обсяг реалізованої продукції</w:t>
            </w:r>
          </w:p>
        </w:tc>
      </w:tr>
      <w:tr w:rsidR="00971188" w:rsidRPr="0033089E" w14:paraId="02F9D612" w14:textId="77777777" w:rsidTr="00DC5EFF">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014E1797" w14:textId="77777777" w:rsidR="00971188" w:rsidRPr="0033089E" w:rsidRDefault="00971188" w:rsidP="006E67CC">
            <w:pPr>
              <w:pStyle w:val="aff7"/>
              <w:suppressAutoHyphens/>
              <w:spacing w:line="240" w:lineRule="auto"/>
              <w:textAlignment w:val="auto"/>
              <w:rPr>
                <w:color w:val="A6A6A6" w:themeColor="background1" w:themeShade="A6"/>
                <w:lang w:val="uk-UA"/>
              </w:rPr>
            </w:pPr>
          </w:p>
        </w:tc>
        <w:tc>
          <w:tcPr>
            <w:tcW w:w="677" w:type="pct"/>
            <w:vMerge/>
            <w:tcBorders>
              <w:top w:val="single" w:sz="4" w:space="0" w:color="000000"/>
              <w:left w:val="single" w:sz="4" w:space="0" w:color="000000"/>
              <w:bottom w:val="single" w:sz="4" w:space="0" w:color="000000"/>
              <w:right w:val="single" w:sz="4" w:space="0" w:color="000000"/>
            </w:tcBorders>
          </w:tcPr>
          <w:p w14:paraId="2BEBADD6" w14:textId="77777777" w:rsidR="00971188" w:rsidRPr="0033089E" w:rsidRDefault="00971188" w:rsidP="006E67CC">
            <w:pPr>
              <w:pStyle w:val="aff7"/>
              <w:suppressAutoHyphens/>
              <w:spacing w:line="240" w:lineRule="auto"/>
              <w:textAlignment w:val="auto"/>
              <w:rPr>
                <w:color w:val="A6A6A6" w:themeColor="background1" w:themeShade="A6"/>
                <w:lang w:val="uk-UA"/>
              </w:rPr>
            </w:pP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78A424"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натуральній формі (фізична одиниця виміру</w:t>
            </w:r>
            <w:r w:rsidRPr="0033089E">
              <w:rPr>
                <w:rFonts w:ascii="Times New Roman" w:hAnsi="Times New Roman" w:cs="Times New Roman"/>
                <w:color w:val="A6A6A6" w:themeColor="background1" w:themeShade="A6"/>
                <w:w w:val="100"/>
                <w:sz w:val="24"/>
                <w:szCs w:val="24"/>
                <w:vertAlign w:val="superscript"/>
              </w:rPr>
              <w:t>19</w:t>
            </w:r>
            <w:r w:rsidRPr="0033089E">
              <w:rPr>
                <w:rFonts w:ascii="Times New Roman" w:hAnsi="Times New Roman" w:cs="Times New Roman"/>
                <w:color w:val="A6A6A6" w:themeColor="background1" w:themeShade="A6"/>
                <w:w w:val="100"/>
                <w:sz w:val="24"/>
                <w:szCs w:val="24"/>
              </w:rPr>
              <w:t>)</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3DBD4D"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грошовій формі, </w:t>
            </w:r>
            <w:r w:rsidRPr="0033089E">
              <w:rPr>
                <w:rFonts w:ascii="Times New Roman" w:hAnsi="Times New Roman" w:cs="Times New Roman"/>
                <w:color w:val="A6A6A6" w:themeColor="background1" w:themeShade="A6"/>
                <w:w w:val="100"/>
                <w:sz w:val="24"/>
                <w:szCs w:val="24"/>
              </w:rPr>
              <w:br/>
            </w:r>
            <w:proofErr w:type="spellStart"/>
            <w:r w:rsidRPr="0033089E">
              <w:rPr>
                <w:rFonts w:ascii="Times New Roman" w:hAnsi="Times New Roman" w:cs="Times New Roman"/>
                <w:color w:val="A6A6A6" w:themeColor="background1" w:themeShade="A6"/>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94085B"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відсотках до всієї виробленої продукції</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1150ED"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натуральній формі (фізична одиниця виміру)</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5A8FB0"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грошовій формі, </w:t>
            </w:r>
            <w:r w:rsidRPr="0033089E">
              <w:rPr>
                <w:rFonts w:ascii="Times New Roman" w:hAnsi="Times New Roman" w:cs="Times New Roman"/>
                <w:color w:val="A6A6A6" w:themeColor="background1" w:themeShade="A6"/>
                <w:w w:val="100"/>
                <w:sz w:val="24"/>
                <w:szCs w:val="24"/>
              </w:rPr>
              <w:br/>
            </w:r>
            <w:proofErr w:type="spellStart"/>
            <w:r w:rsidRPr="0033089E">
              <w:rPr>
                <w:rFonts w:ascii="Times New Roman" w:hAnsi="Times New Roman" w:cs="Times New Roman"/>
                <w:color w:val="A6A6A6" w:themeColor="background1" w:themeShade="A6"/>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4757A3"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відсотках до всієї реалізованої продукції</w:t>
            </w:r>
          </w:p>
        </w:tc>
      </w:tr>
      <w:tr w:rsidR="00971188" w:rsidRPr="0033089E" w14:paraId="0FF6A8DF"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961973"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1</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5B315D"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2</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818C70"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3</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F55B63"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4</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BFAF5E"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5</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B79127"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6</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483D25"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7</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5E5BDC"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8</w:t>
            </w:r>
          </w:p>
        </w:tc>
      </w:tr>
      <w:tr w:rsidR="00971188" w:rsidRPr="0033089E" w14:paraId="1FC7CC9C"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921FD" w14:textId="77777777"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986DE" w14:textId="77777777"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7CB53" w14:textId="77777777"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01B0D" w14:textId="77777777"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FA8AC8" w14:textId="77777777"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AD1F5" w14:textId="77777777"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5596D" w14:textId="77777777"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497FE" w14:textId="77777777"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r>
    </w:tbl>
    <w:p w14:paraId="4F012E46" w14:textId="77777777" w:rsidR="00DC5EFF" w:rsidRPr="0033089E" w:rsidRDefault="00DC5EFF" w:rsidP="006E67CC">
      <w:pPr>
        <w:pStyle w:val="Ch63"/>
        <w:suppressAutoHyphens/>
        <w:rPr>
          <w:rFonts w:ascii="Times New Roman" w:hAnsi="Times New Roman" w:cs="Times New Roman"/>
          <w:color w:val="A6A6A6" w:themeColor="background1" w:themeShade="A6"/>
          <w:w w:val="100"/>
          <w:sz w:val="24"/>
          <w:szCs w:val="24"/>
        </w:rPr>
      </w:pPr>
    </w:p>
    <w:p w14:paraId="7B5916B5" w14:textId="77777777" w:rsidR="00971188" w:rsidRPr="0033089E" w:rsidRDefault="00971188" w:rsidP="006E67CC">
      <w:pPr>
        <w:pStyle w:val="Ch63"/>
        <w:suppressAutoHyphens/>
        <w:ind w:firstLine="0"/>
        <w:rPr>
          <w:rStyle w:val="Bold"/>
          <w:rFonts w:ascii="Times New Roman" w:hAnsi="Times New Roman" w:cs="Times New Roman"/>
          <w:color w:val="A6A6A6" w:themeColor="background1" w:themeShade="A6"/>
          <w:w w:val="100"/>
          <w:sz w:val="24"/>
          <w:szCs w:val="24"/>
        </w:rPr>
      </w:pPr>
      <w:r w:rsidRPr="0033089E">
        <w:rPr>
          <w:rStyle w:val="Bold"/>
          <w:rFonts w:ascii="Times New Roman" w:hAnsi="Times New Roman" w:cs="Times New Roman"/>
          <w:color w:val="A6A6A6" w:themeColor="background1" w:themeShade="A6"/>
          <w:w w:val="100"/>
          <w:sz w:val="24"/>
          <w:szCs w:val="24"/>
        </w:rPr>
        <w:t>Інформація про собівартість реалізованої продукції</w:t>
      </w:r>
      <w:r w:rsidRPr="0033089E">
        <w:rPr>
          <w:rStyle w:val="Bold"/>
          <w:rFonts w:ascii="Times New Roman" w:hAnsi="Times New Roman" w:cs="Times New Roman"/>
          <w:color w:val="A6A6A6" w:themeColor="background1" w:themeShade="A6"/>
          <w:w w:val="100"/>
          <w:sz w:val="24"/>
          <w:szCs w:val="24"/>
          <w:vertAlign w:val="superscript"/>
        </w:rPr>
        <w:t>20</w:t>
      </w:r>
    </w:p>
    <w:tbl>
      <w:tblPr>
        <w:tblW w:w="5000" w:type="pct"/>
        <w:tblCellMar>
          <w:left w:w="0" w:type="dxa"/>
          <w:right w:w="0" w:type="dxa"/>
        </w:tblCellMar>
        <w:tblLook w:val="0000" w:firstRow="0" w:lastRow="0" w:firstColumn="0" w:lastColumn="0" w:noHBand="0" w:noVBand="0"/>
      </w:tblPr>
      <w:tblGrid>
        <w:gridCol w:w="532"/>
        <w:gridCol w:w="4330"/>
        <w:gridCol w:w="5457"/>
      </w:tblGrid>
      <w:tr w:rsidR="00971188" w:rsidRPr="0033089E" w14:paraId="2EA8E7AD"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3C91172"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з/п</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3AF0745"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Склад витрат</w:t>
            </w:r>
            <w:r w:rsidRPr="0033089E">
              <w:rPr>
                <w:rFonts w:ascii="Times New Roman" w:hAnsi="Times New Roman" w:cs="Times New Roman"/>
                <w:color w:val="A6A6A6" w:themeColor="background1" w:themeShade="A6"/>
                <w:w w:val="100"/>
                <w:sz w:val="24"/>
                <w:szCs w:val="24"/>
                <w:vertAlign w:val="superscript"/>
              </w:rPr>
              <w:t>21</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CB6DF80"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Відсоток від загальної собівартості реалізованої продукції (у відсотках)</w:t>
            </w:r>
          </w:p>
        </w:tc>
      </w:tr>
      <w:tr w:rsidR="00971188" w:rsidRPr="00DA1424" w14:paraId="27361E16"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0CC97D7"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E9CB3A" w14:textId="77777777"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2</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B264BC9" w14:textId="77777777" w:rsidR="00971188" w:rsidRPr="00DA1424"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3</w:t>
            </w:r>
          </w:p>
        </w:tc>
      </w:tr>
      <w:tr w:rsidR="00971188" w:rsidRPr="00DA1424" w14:paraId="15700660"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2CF114" w14:textId="77777777" w:rsidR="00971188" w:rsidRPr="00DA1424" w:rsidRDefault="00971188" w:rsidP="006E67CC">
            <w:pPr>
              <w:pStyle w:val="TableTABL"/>
              <w:rPr>
                <w:rFonts w:ascii="Times New Roman" w:hAnsi="Times New Roman" w:cs="Times New Roman"/>
                <w:color w:val="A6A6A6" w:themeColor="background1" w:themeShade="A6"/>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1298A38" w14:textId="77777777" w:rsidR="00971188" w:rsidRPr="00DA1424" w:rsidRDefault="00971188" w:rsidP="006E67CC">
            <w:pPr>
              <w:pStyle w:val="TableTABL"/>
              <w:rPr>
                <w:rFonts w:ascii="Times New Roman" w:hAnsi="Times New Roman" w:cs="Times New Roman"/>
                <w:color w:val="A6A6A6" w:themeColor="background1" w:themeShade="A6"/>
                <w:spacing w:val="0"/>
                <w:sz w:val="24"/>
                <w:szCs w:val="24"/>
              </w:rPr>
            </w:pPr>
          </w:p>
        </w:tc>
        <w:tc>
          <w:tcPr>
            <w:tcW w:w="264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A86D25" w14:textId="77777777" w:rsidR="00971188" w:rsidRPr="00DA1424" w:rsidRDefault="00971188" w:rsidP="006E67CC">
            <w:pPr>
              <w:pStyle w:val="TableTABL"/>
              <w:rPr>
                <w:rFonts w:ascii="Times New Roman" w:hAnsi="Times New Roman" w:cs="Times New Roman"/>
                <w:color w:val="A6A6A6" w:themeColor="background1" w:themeShade="A6"/>
                <w:spacing w:val="0"/>
                <w:sz w:val="24"/>
                <w:szCs w:val="24"/>
              </w:rPr>
            </w:pPr>
          </w:p>
        </w:tc>
      </w:tr>
    </w:tbl>
    <w:p w14:paraId="05B153DD" w14:textId="77777777" w:rsidR="00971188" w:rsidRPr="00FE0630" w:rsidRDefault="00971188" w:rsidP="006E67CC">
      <w:pPr>
        <w:pStyle w:val="Ch63"/>
        <w:suppressAutoHyphens/>
        <w:rPr>
          <w:rFonts w:ascii="Times New Roman" w:hAnsi="Times New Roman" w:cs="Times New Roman"/>
          <w:w w:val="100"/>
          <w:sz w:val="24"/>
          <w:szCs w:val="24"/>
        </w:rPr>
      </w:pPr>
    </w:p>
    <w:p w14:paraId="7EEB0798"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осіб, послугами яких користується особа</w:t>
      </w:r>
      <w:r w:rsidRPr="00FE0630">
        <w:rPr>
          <w:rStyle w:val="Bold"/>
          <w:rFonts w:ascii="Times New Roman" w:hAnsi="Times New Roman" w:cs="Times New Roman"/>
          <w:w w:val="100"/>
          <w:sz w:val="24"/>
          <w:szCs w:val="24"/>
          <w:vertAlign w:val="superscript"/>
        </w:rPr>
        <w:t>22</w:t>
      </w:r>
    </w:p>
    <w:tbl>
      <w:tblPr>
        <w:tblW w:w="5000" w:type="pct"/>
        <w:tblCellMar>
          <w:left w:w="0" w:type="dxa"/>
          <w:right w:w="0" w:type="dxa"/>
        </w:tblCellMar>
        <w:tblLook w:val="0000" w:firstRow="0" w:lastRow="0" w:firstColumn="0" w:lastColumn="0" w:noHBand="0" w:noVBand="0"/>
      </w:tblPr>
      <w:tblGrid>
        <w:gridCol w:w="7299"/>
        <w:gridCol w:w="3042"/>
      </w:tblGrid>
      <w:tr w:rsidR="00971188" w:rsidRPr="00FE0630" w14:paraId="1CDB778F" w14:textId="77777777"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8F48E8"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ECBB55" w14:textId="77777777"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ТОВАРИСТВО З ОБМЕЖЕНОЮ ВІДПОВІДАЛЬНІСТЮ "РЕГРАН"</w:t>
            </w:r>
          </w:p>
        </w:tc>
      </w:tr>
      <w:tr w:rsidR="00971188" w:rsidRPr="00FE0630" w14:paraId="4E3F61DF" w14:textId="77777777"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866DF6" w14:textId="77777777" w:rsidR="00971188" w:rsidRPr="00FE0630" w:rsidRDefault="00971188" w:rsidP="00864507">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sidR="00864507">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353503" w14:textId="77777777" w:rsidR="00971188" w:rsidRPr="00FE0630" w:rsidRDefault="00971188" w:rsidP="006E67CC">
            <w:pPr>
              <w:pStyle w:val="aff7"/>
              <w:suppressAutoHyphens/>
              <w:spacing w:line="240" w:lineRule="auto"/>
              <w:textAlignment w:val="auto"/>
              <w:rPr>
                <w:color w:val="auto"/>
                <w:lang w:val="uk-UA"/>
              </w:rPr>
            </w:pPr>
          </w:p>
        </w:tc>
      </w:tr>
      <w:tr w:rsidR="00971188" w:rsidRPr="00FE0630" w14:paraId="17A13252" w14:textId="77777777"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9A812D" w14:textId="77777777" w:rsidR="00971188" w:rsidRPr="00FE0630" w:rsidRDefault="00971188" w:rsidP="005711C7">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sidR="005711C7">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5A9208" w14:textId="77777777" w:rsidR="00971188" w:rsidRPr="00FE0630" w:rsidRDefault="00971188" w:rsidP="006E67CC">
            <w:pPr>
              <w:pStyle w:val="aff7"/>
              <w:suppressAutoHyphens/>
              <w:spacing w:line="240" w:lineRule="auto"/>
              <w:textAlignment w:val="auto"/>
              <w:rPr>
                <w:color w:val="auto"/>
                <w:lang w:val="uk-UA"/>
              </w:rPr>
            </w:pPr>
          </w:p>
        </w:tc>
      </w:tr>
      <w:tr w:rsidR="00971188" w:rsidRPr="00FE0630" w14:paraId="057E99D8" w14:textId="77777777"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E143F8B"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D6837A" w14:textId="77777777"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Товариство з обмеженою відповідальністю</w:t>
            </w:r>
          </w:p>
        </w:tc>
      </w:tr>
      <w:tr w:rsidR="00971188" w:rsidRPr="00FE0630" w14:paraId="187EECA6" w14:textId="77777777"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E0A19F"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8A54CC5" w14:textId="77777777"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23876083</w:t>
            </w:r>
          </w:p>
        </w:tc>
      </w:tr>
      <w:tr w:rsidR="00971188" w:rsidRPr="00FE0630" w14:paraId="120FACB1" w14:textId="77777777"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494FEE"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8C3D13" w14:textId="77777777"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65078, м. Одеса, вул. Космонавтів, буд. 36</w:t>
            </w:r>
          </w:p>
        </w:tc>
      </w:tr>
      <w:tr w:rsidR="00971188" w:rsidRPr="00FE0630" w14:paraId="028E370E" w14:textId="77777777"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60AAE9"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8997B7" w14:textId="77777777"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серія АЕ №286597</w:t>
            </w:r>
          </w:p>
        </w:tc>
      </w:tr>
      <w:tr w:rsidR="00971188" w:rsidRPr="00FE0630" w14:paraId="7804E401" w14:textId="77777777"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E2B2F5"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F8348E" w14:textId="77777777"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НКЦПФР</w:t>
            </w:r>
          </w:p>
        </w:tc>
      </w:tr>
      <w:tr w:rsidR="00971188" w:rsidRPr="00FE0630" w14:paraId="7066C45E" w14:textId="77777777"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ABF1F2"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56DCD38" w14:textId="77777777"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10.10.2013</w:t>
            </w:r>
          </w:p>
        </w:tc>
      </w:tr>
      <w:tr w:rsidR="00971188" w:rsidRPr="00FE0630" w14:paraId="3B856AF2" w14:textId="77777777"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8840FC" w14:textId="77777777" w:rsidR="00971188" w:rsidRPr="00C83FB9" w:rsidRDefault="00971188" w:rsidP="006E67CC">
            <w:pPr>
              <w:pStyle w:val="TableTABL"/>
              <w:rPr>
                <w:rFonts w:ascii="Times New Roman" w:hAnsi="Times New Roman" w:cs="Times New Roman"/>
                <w:spacing w:val="0"/>
                <w:sz w:val="24"/>
                <w:szCs w:val="24"/>
              </w:rPr>
            </w:pPr>
            <w:r w:rsidRPr="00C83FB9">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31E0AF" w14:textId="635E9CEC" w:rsidR="00971188" w:rsidRPr="00C83FB9" w:rsidRDefault="004B10A1" w:rsidP="006E67CC">
            <w:pPr>
              <w:pStyle w:val="TableTABL"/>
              <w:rPr>
                <w:rFonts w:ascii="Times New Roman" w:hAnsi="Times New Roman" w:cs="Times New Roman"/>
                <w:spacing w:val="0"/>
                <w:sz w:val="24"/>
                <w:szCs w:val="24"/>
              </w:rPr>
            </w:pPr>
            <w:r w:rsidRPr="00C83FB9">
              <w:rPr>
                <w:rFonts w:ascii="Times New Roman" w:hAnsi="Times New Roman" w:cs="Times New Roman"/>
                <w:spacing w:val="0"/>
                <w:sz w:val="24"/>
                <w:szCs w:val="24"/>
              </w:rPr>
              <w:t>(048) 7051505</w:t>
            </w:r>
          </w:p>
        </w:tc>
      </w:tr>
      <w:tr w:rsidR="00971188" w:rsidRPr="00FE0630" w14:paraId="65A1E5C2" w14:textId="77777777"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64A9CC"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8D2AF75" w14:textId="77777777"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66.12 Посередництво за договорами по цінних паперах або товарах</w:t>
            </w:r>
          </w:p>
        </w:tc>
      </w:tr>
      <w:tr w:rsidR="00971188" w:rsidRPr="00FE0630" w14:paraId="04926E9B" w14:textId="77777777"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F81D8B"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921DB5" w14:textId="77777777"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 xml:space="preserve">Послуги з депозитарного обліку цінних паперів, прав </w:t>
            </w:r>
            <w:r w:rsidRPr="0093774F">
              <w:rPr>
                <w:rFonts w:ascii="Times New Roman" w:hAnsi="Times New Roman" w:cs="Times New Roman"/>
                <w:spacing w:val="0"/>
                <w:sz w:val="24"/>
                <w:szCs w:val="24"/>
              </w:rPr>
              <w:lastRenderedPageBreak/>
              <w:t>на</w:t>
            </w:r>
          </w:p>
          <w:p w14:paraId="038A9C26" w14:textId="77777777"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цінні папери та їх обмежень на рахунках у цінних паперах депонентів,</w:t>
            </w:r>
          </w:p>
          <w:p w14:paraId="779506CA" w14:textId="77777777"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обслуговування обігу цінних паперів на рахунках у цінних паперах депонентів,</w:t>
            </w:r>
          </w:p>
          <w:p w14:paraId="2B325AEF" w14:textId="77777777"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обслуговування корпоративних операцій емітента на рахунках у цінних паперах</w:t>
            </w:r>
          </w:p>
          <w:p w14:paraId="45D75DDD" w14:textId="77777777"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депонентів.</w:t>
            </w:r>
          </w:p>
          <w:p w14:paraId="7238B55C" w14:textId="77777777" w:rsidR="00971188" w:rsidRPr="00FE0630" w:rsidRDefault="00971188" w:rsidP="006E67CC">
            <w:pPr>
              <w:pStyle w:val="TableTABL"/>
              <w:rPr>
                <w:rFonts w:ascii="Times New Roman" w:hAnsi="Times New Roman" w:cs="Times New Roman"/>
                <w:spacing w:val="0"/>
                <w:sz w:val="24"/>
                <w:szCs w:val="24"/>
              </w:rPr>
            </w:pPr>
          </w:p>
        </w:tc>
      </w:tr>
    </w:tbl>
    <w:p w14:paraId="00A9DE3E" w14:textId="77777777" w:rsidR="00971188" w:rsidRDefault="00971188" w:rsidP="006E67CC">
      <w:pPr>
        <w:pStyle w:val="Ch63"/>
        <w:suppressAutoHyphens/>
        <w:rPr>
          <w:rFonts w:ascii="Times New Roman" w:hAnsi="Times New Roman" w:cs="Times New Roman"/>
          <w:w w:val="100"/>
          <w:sz w:val="24"/>
          <w:szCs w:val="24"/>
        </w:rPr>
      </w:pPr>
    </w:p>
    <w:p w14:paraId="0FBFB144" w14:textId="77777777" w:rsidR="0093774F" w:rsidRDefault="0093774F" w:rsidP="006E67CC">
      <w:pPr>
        <w:pStyle w:val="Ch63"/>
        <w:suppressAutoHyphens/>
        <w:rPr>
          <w:rStyle w:val="st42"/>
          <w:rFonts w:ascii="Times New Roman" w:hAnsi="Times New Roman" w:cs="Times New Roman"/>
          <w:w w:val="100"/>
          <w:sz w:val="22"/>
          <w:szCs w:val="22"/>
        </w:rPr>
      </w:pPr>
      <w:bookmarkStart w:id="1" w:name="_Hlk220340932"/>
    </w:p>
    <w:tbl>
      <w:tblPr>
        <w:tblW w:w="5000" w:type="pct"/>
        <w:tblCellMar>
          <w:left w:w="0" w:type="dxa"/>
          <w:right w:w="0" w:type="dxa"/>
        </w:tblCellMar>
        <w:tblLook w:val="0000" w:firstRow="0" w:lastRow="0" w:firstColumn="0" w:lastColumn="0" w:noHBand="0" w:noVBand="0"/>
      </w:tblPr>
      <w:tblGrid>
        <w:gridCol w:w="7299"/>
        <w:gridCol w:w="3042"/>
      </w:tblGrid>
      <w:tr w:rsidR="0093774F" w:rsidRPr="00FE0630" w14:paraId="52881F9A"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002EC8"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0F9306" w14:textId="77777777"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Публічне акціонерне товариство "Національний депозитарій України"</w:t>
            </w:r>
          </w:p>
        </w:tc>
      </w:tr>
      <w:tr w:rsidR="0093774F" w:rsidRPr="00FE0630" w14:paraId="6FEDE29F"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31294B"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09EDA0" w14:textId="77777777" w:rsidR="0093774F" w:rsidRPr="00FE0630" w:rsidRDefault="0093774F" w:rsidP="00CC0486">
            <w:pPr>
              <w:pStyle w:val="aff7"/>
              <w:suppressAutoHyphens/>
              <w:spacing w:line="240" w:lineRule="auto"/>
              <w:textAlignment w:val="auto"/>
              <w:rPr>
                <w:color w:val="auto"/>
                <w:lang w:val="uk-UA"/>
              </w:rPr>
            </w:pPr>
          </w:p>
        </w:tc>
      </w:tr>
      <w:tr w:rsidR="0093774F" w:rsidRPr="00FE0630" w14:paraId="03659872"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1BE341"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E9E0E6" w14:textId="77777777" w:rsidR="0093774F" w:rsidRPr="00FE0630" w:rsidRDefault="0093774F" w:rsidP="00CC0486">
            <w:pPr>
              <w:pStyle w:val="aff7"/>
              <w:suppressAutoHyphens/>
              <w:spacing w:line="240" w:lineRule="auto"/>
              <w:textAlignment w:val="auto"/>
              <w:rPr>
                <w:color w:val="auto"/>
                <w:lang w:val="uk-UA"/>
              </w:rPr>
            </w:pPr>
          </w:p>
        </w:tc>
      </w:tr>
      <w:tr w:rsidR="0093774F" w:rsidRPr="00FE0630" w14:paraId="01BB470E"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960C6D"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67A895" w14:textId="77777777"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Публічне акціонерне товариство</w:t>
            </w:r>
          </w:p>
        </w:tc>
      </w:tr>
      <w:tr w:rsidR="0093774F" w:rsidRPr="00FE0630" w14:paraId="1AA4F890"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A19F5C"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6B338A" w14:textId="77777777"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30370711</w:t>
            </w:r>
          </w:p>
        </w:tc>
      </w:tr>
      <w:tr w:rsidR="0093774F" w:rsidRPr="00FE0630" w14:paraId="7E6E7019"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E062C9"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3A94E2" w14:textId="77777777"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 xml:space="preserve">04107, м. Київ, вул. </w:t>
            </w:r>
            <w:proofErr w:type="spellStart"/>
            <w:r w:rsidRPr="0093774F">
              <w:rPr>
                <w:rFonts w:ascii="Times New Roman" w:hAnsi="Times New Roman" w:cs="Times New Roman"/>
                <w:spacing w:val="0"/>
                <w:sz w:val="24"/>
                <w:szCs w:val="24"/>
              </w:rPr>
              <w:t>Якубенківська</w:t>
            </w:r>
            <w:proofErr w:type="spellEnd"/>
            <w:r w:rsidRPr="0093774F">
              <w:rPr>
                <w:rFonts w:ascii="Times New Roman" w:hAnsi="Times New Roman" w:cs="Times New Roman"/>
                <w:spacing w:val="0"/>
                <w:sz w:val="24"/>
                <w:szCs w:val="24"/>
              </w:rPr>
              <w:t>, буд. 7-г</w:t>
            </w:r>
          </w:p>
        </w:tc>
      </w:tr>
      <w:tr w:rsidR="0093774F" w:rsidRPr="00FE0630" w14:paraId="09B36F59"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CF72A7"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6E6F5F" w14:textId="77777777"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Рішення № 2092</w:t>
            </w:r>
          </w:p>
        </w:tc>
      </w:tr>
      <w:tr w:rsidR="0093774F" w:rsidRPr="00FE0630" w14:paraId="4603AA94"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C36905"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AA0CDCB" w14:textId="77777777"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НКЦПФР</w:t>
            </w:r>
          </w:p>
        </w:tc>
      </w:tr>
      <w:tr w:rsidR="0093774F" w:rsidRPr="00FE0630" w14:paraId="4E2F7E64"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B3D4B2"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F37DD7" w14:textId="77777777"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01.10.2013</w:t>
            </w:r>
          </w:p>
        </w:tc>
      </w:tr>
      <w:tr w:rsidR="0093774F" w:rsidRPr="00FE0630" w14:paraId="3A541BA8"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10A1A4"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15C5DB" w14:textId="77777777"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(044) 3630400</w:t>
            </w:r>
          </w:p>
        </w:tc>
      </w:tr>
      <w:tr w:rsidR="0093774F" w:rsidRPr="00FE0630" w14:paraId="37CF30FC"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B5BF3E"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7684BE" w14:textId="77777777"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93774F" w:rsidRPr="00FE0630" w14:paraId="5DB1CAB5"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9703B9"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769153" w14:textId="77777777" w:rsidR="0093774F" w:rsidRPr="00FE0630"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Послуги з обслуговування випуску цінних паперів емітента</w:t>
            </w:r>
          </w:p>
        </w:tc>
      </w:tr>
      <w:bookmarkEnd w:id="1"/>
    </w:tbl>
    <w:p w14:paraId="08BA6C61" w14:textId="77777777" w:rsidR="0093774F" w:rsidRDefault="0093774F" w:rsidP="00DA1424">
      <w:pPr>
        <w:pStyle w:val="Ch63"/>
        <w:suppressAutoHyphens/>
        <w:ind w:firstLine="0"/>
        <w:rPr>
          <w:rStyle w:val="st42"/>
          <w:rFonts w:ascii="Times New Roman" w:hAnsi="Times New Roman" w:cs="Times New Roman"/>
          <w:w w:val="100"/>
          <w:sz w:val="22"/>
          <w:szCs w:val="22"/>
        </w:rPr>
      </w:pPr>
    </w:p>
    <w:tbl>
      <w:tblPr>
        <w:tblW w:w="5000" w:type="pct"/>
        <w:tblCellMar>
          <w:left w:w="0" w:type="dxa"/>
          <w:right w:w="0" w:type="dxa"/>
        </w:tblCellMar>
        <w:tblLook w:val="0000" w:firstRow="0" w:lastRow="0" w:firstColumn="0" w:lastColumn="0" w:noHBand="0" w:noVBand="0"/>
      </w:tblPr>
      <w:tblGrid>
        <w:gridCol w:w="7299"/>
        <w:gridCol w:w="3042"/>
      </w:tblGrid>
      <w:tr w:rsidR="0093774F" w:rsidRPr="00FE0630" w14:paraId="1A6DF311"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DC8AEB" w14:textId="77777777" w:rsidR="0093774F" w:rsidRPr="00FE0630" w:rsidRDefault="0093774F" w:rsidP="00CC0486">
            <w:pPr>
              <w:pStyle w:val="TableTABL"/>
              <w:rPr>
                <w:rFonts w:ascii="Times New Roman" w:hAnsi="Times New Roman" w:cs="Times New Roman"/>
                <w:spacing w:val="0"/>
                <w:sz w:val="24"/>
                <w:szCs w:val="24"/>
              </w:rPr>
            </w:pPr>
            <w:bookmarkStart w:id="2" w:name="_Hlk220341213"/>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CA56BB" w14:textId="77777777"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93774F" w:rsidRPr="00FE0630" w14:paraId="5BDDECE4"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129052"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3755A7" w14:textId="77777777" w:rsidR="0093774F" w:rsidRPr="00FE0630" w:rsidRDefault="0093774F" w:rsidP="00CC0486">
            <w:pPr>
              <w:pStyle w:val="aff7"/>
              <w:suppressAutoHyphens/>
              <w:spacing w:line="240" w:lineRule="auto"/>
              <w:textAlignment w:val="auto"/>
              <w:rPr>
                <w:color w:val="auto"/>
                <w:lang w:val="uk-UA"/>
              </w:rPr>
            </w:pPr>
          </w:p>
        </w:tc>
      </w:tr>
      <w:tr w:rsidR="0093774F" w:rsidRPr="00FE0630" w14:paraId="48FBCC79"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D5BF2B"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13B462" w14:textId="77777777" w:rsidR="0093774F" w:rsidRPr="00FE0630" w:rsidRDefault="0093774F" w:rsidP="00CC0486">
            <w:pPr>
              <w:pStyle w:val="aff7"/>
              <w:suppressAutoHyphens/>
              <w:spacing w:line="240" w:lineRule="auto"/>
              <w:textAlignment w:val="auto"/>
              <w:rPr>
                <w:color w:val="auto"/>
                <w:lang w:val="uk-UA"/>
              </w:rPr>
            </w:pPr>
          </w:p>
        </w:tc>
      </w:tr>
      <w:tr w:rsidR="0093774F" w:rsidRPr="00FE0630" w14:paraId="6D04C5E2"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E012A0"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377EB4" w14:textId="77777777"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організація (установа, заклад)</w:t>
            </w:r>
          </w:p>
        </w:tc>
      </w:tr>
      <w:tr w:rsidR="0093774F" w:rsidRPr="00FE0630" w14:paraId="3A8F5470"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28711A"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87D1FC" w14:textId="77777777"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21676262</w:t>
            </w:r>
          </w:p>
        </w:tc>
      </w:tr>
      <w:tr w:rsidR="0093774F" w:rsidRPr="00FE0630" w14:paraId="0C0FB58C"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A726C1"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867A53" w14:textId="77777777"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03150, м. Київ, вул. Антоновича, буд. 51, оф. 1206</w:t>
            </w:r>
          </w:p>
        </w:tc>
      </w:tr>
      <w:tr w:rsidR="0093774F" w:rsidRPr="00FE0630" w14:paraId="235A8CB5"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B464D8"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8D9A06" w14:textId="77777777"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DR/00002/ARM</w:t>
            </w:r>
          </w:p>
        </w:tc>
      </w:tr>
      <w:tr w:rsidR="0093774F" w:rsidRPr="00FE0630" w14:paraId="6DB198B8"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D4BBE4"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39063F" w14:textId="77777777"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НКЦПФР</w:t>
            </w:r>
          </w:p>
        </w:tc>
      </w:tr>
      <w:tr w:rsidR="0093774F" w:rsidRPr="00FE0630" w14:paraId="371D6178"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3CB22B"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8C080B" w14:textId="77777777"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18.02.2019</w:t>
            </w:r>
          </w:p>
        </w:tc>
      </w:tr>
      <w:tr w:rsidR="0093774F" w:rsidRPr="00FE0630" w14:paraId="67EAD18B"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30F967"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DCE931" w14:textId="77777777"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(044) 2875670</w:t>
            </w:r>
          </w:p>
        </w:tc>
      </w:tr>
      <w:tr w:rsidR="0093774F" w:rsidRPr="00FE0630" w14:paraId="0E5A3F05"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75AC0C"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560713" w14:textId="77777777"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93774F" w:rsidRPr="00FE0630" w14:paraId="21D833C3"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30517F" w14:textId="77777777"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B35532" w14:textId="77777777"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Діяльність з подання звітності та/або адміністративних даних до НКЦПФР</w:t>
            </w:r>
          </w:p>
        </w:tc>
      </w:tr>
    </w:tbl>
    <w:p w14:paraId="7E467616" w14:textId="77777777" w:rsidR="003D3DE9" w:rsidRDefault="003D3DE9" w:rsidP="006E67CC">
      <w:pPr>
        <w:pStyle w:val="Ch63"/>
        <w:suppressAutoHyphens/>
        <w:rPr>
          <w:rStyle w:val="st42"/>
          <w:rFonts w:ascii="Times New Roman" w:hAnsi="Times New Roman" w:cs="Times New Roman"/>
          <w:w w:val="100"/>
          <w:sz w:val="22"/>
          <w:szCs w:val="22"/>
        </w:rPr>
      </w:pPr>
    </w:p>
    <w:tbl>
      <w:tblPr>
        <w:tblW w:w="5000" w:type="pct"/>
        <w:tblCellMar>
          <w:left w:w="0" w:type="dxa"/>
          <w:right w:w="0" w:type="dxa"/>
        </w:tblCellMar>
        <w:tblLook w:val="0000" w:firstRow="0" w:lastRow="0" w:firstColumn="0" w:lastColumn="0" w:noHBand="0" w:noVBand="0"/>
      </w:tblPr>
      <w:tblGrid>
        <w:gridCol w:w="7299"/>
        <w:gridCol w:w="3042"/>
      </w:tblGrid>
      <w:tr w:rsidR="003D3DE9" w:rsidRPr="00FE0630" w14:paraId="29723BA2"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2D174F" w14:textId="77777777"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E43281" w14:textId="77777777"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3D3DE9" w:rsidRPr="00FE0630" w14:paraId="07680872"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E66753E" w14:textId="77777777"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AC98A0" w14:textId="77777777" w:rsidR="003D3DE9" w:rsidRPr="00FE0630" w:rsidRDefault="003D3DE9" w:rsidP="00CC0486">
            <w:pPr>
              <w:pStyle w:val="aff7"/>
              <w:suppressAutoHyphens/>
              <w:spacing w:line="240" w:lineRule="auto"/>
              <w:textAlignment w:val="auto"/>
              <w:rPr>
                <w:color w:val="auto"/>
                <w:lang w:val="uk-UA"/>
              </w:rPr>
            </w:pPr>
          </w:p>
        </w:tc>
      </w:tr>
      <w:tr w:rsidR="003D3DE9" w:rsidRPr="00FE0630" w14:paraId="1A20B5E6"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18BA7B" w14:textId="77777777"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B6DBF1" w14:textId="77777777" w:rsidR="003D3DE9" w:rsidRPr="00FE0630" w:rsidRDefault="003D3DE9" w:rsidP="00CC0486">
            <w:pPr>
              <w:pStyle w:val="aff7"/>
              <w:suppressAutoHyphens/>
              <w:spacing w:line="240" w:lineRule="auto"/>
              <w:textAlignment w:val="auto"/>
              <w:rPr>
                <w:color w:val="auto"/>
                <w:lang w:val="uk-UA"/>
              </w:rPr>
            </w:pPr>
          </w:p>
        </w:tc>
      </w:tr>
      <w:tr w:rsidR="003D3DE9" w:rsidRPr="00FE0630" w14:paraId="4F7F05FF"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EEEA14" w14:textId="77777777"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9703F1" w14:textId="77777777"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організація (установа, заклад)</w:t>
            </w:r>
          </w:p>
        </w:tc>
      </w:tr>
      <w:tr w:rsidR="003D3DE9" w:rsidRPr="00FE0630" w14:paraId="41EF8CD8"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715F27C" w14:textId="77777777"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00459A4" w14:textId="77777777"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21676262</w:t>
            </w:r>
          </w:p>
        </w:tc>
      </w:tr>
      <w:tr w:rsidR="003D3DE9" w:rsidRPr="00FE0630" w14:paraId="7DE066C9"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FB1104" w14:textId="77777777"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C87FEC" w14:textId="77777777"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03150, м. Київ, вул. Антоновича, буд. 51, оф. 1206</w:t>
            </w:r>
          </w:p>
        </w:tc>
      </w:tr>
      <w:tr w:rsidR="003D3DE9" w:rsidRPr="00FE0630" w14:paraId="3714C965"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D415FF" w14:textId="77777777"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75C9D8B" w14:textId="77777777"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DR/00001/APA</w:t>
            </w:r>
          </w:p>
        </w:tc>
      </w:tr>
      <w:tr w:rsidR="003D3DE9" w:rsidRPr="00FE0630" w14:paraId="57898125"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7EF0BF" w14:textId="77777777"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E6AD0D" w14:textId="77777777"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НКЦПФР</w:t>
            </w:r>
          </w:p>
        </w:tc>
      </w:tr>
      <w:tr w:rsidR="003D3DE9" w:rsidRPr="00FE0630" w14:paraId="0805B4DF"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2C55D6" w14:textId="77777777"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CE5D413" w14:textId="77777777"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18.02.2019</w:t>
            </w:r>
          </w:p>
        </w:tc>
      </w:tr>
      <w:tr w:rsidR="003D3DE9" w:rsidRPr="00FE0630" w14:paraId="2934683E"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F88BED" w14:textId="77777777"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1CF6CA" w14:textId="77777777"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(044) 2875670</w:t>
            </w:r>
          </w:p>
        </w:tc>
      </w:tr>
      <w:tr w:rsidR="003D3DE9" w:rsidRPr="00FE0630" w14:paraId="6C8B7CF0"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8FE997" w14:textId="77777777"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01223E" w14:textId="77777777"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3D3DE9" w:rsidRPr="00FE0630" w14:paraId="339F4770" w14:textId="77777777"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44E9EA" w14:textId="77777777"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CE910B" w14:textId="2BF35002" w:rsidR="003D3DE9" w:rsidRPr="004B10A1"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 xml:space="preserve">Діяльність з оприлюднення регульованої інформації від </w:t>
            </w:r>
            <w:r w:rsidRPr="003D3DE9">
              <w:rPr>
                <w:rFonts w:ascii="Times New Roman" w:hAnsi="Times New Roman" w:cs="Times New Roman"/>
                <w:spacing w:val="0"/>
                <w:sz w:val="24"/>
                <w:szCs w:val="24"/>
              </w:rPr>
              <w:lastRenderedPageBreak/>
              <w:t>імені учасників фондового ринку</w:t>
            </w:r>
            <w:r w:rsidR="004B10A1" w:rsidRPr="004B10A1">
              <w:rPr>
                <w:rFonts w:ascii="Times New Roman" w:hAnsi="Times New Roman" w:cs="Times New Roman"/>
                <w:spacing w:val="0"/>
                <w:sz w:val="24"/>
                <w:szCs w:val="24"/>
              </w:rPr>
              <w:t>.</w:t>
            </w:r>
          </w:p>
        </w:tc>
      </w:tr>
    </w:tbl>
    <w:p w14:paraId="008451A8" w14:textId="77777777" w:rsidR="00396778" w:rsidRPr="00006BF4" w:rsidRDefault="003D3DE9" w:rsidP="006E67CC">
      <w:pPr>
        <w:pStyle w:val="Ch63"/>
        <w:suppressAutoHyphens/>
        <w:rPr>
          <w:rStyle w:val="st42"/>
          <w:rFonts w:ascii="Times New Roman" w:hAnsi="Times New Roman" w:cs="Times New Roman"/>
          <w:w w:val="100"/>
          <w:sz w:val="22"/>
          <w:szCs w:val="22"/>
        </w:rPr>
      </w:pPr>
      <w:r w:rsidRPr="00006BF4">
        <w:rPr>
          <w:rStyle w:val="st42"/>
          <w:rFonts w:ascii="Times New Roman" w:hAnsi="Times New Roman" w:cs="Times New Roman"/>
          <w:w w:val="100"/>
          <w:sz w:val="22"/>
          <w:szCs w:val="22"/>
        </w:rPr>
        <w:lastRenderedPageBreak/>
        <w:t xml:space="preserve">У разі складання річної фінансової звітності у форматі XBRL та подання її до Центру збору фінансової </w:t>
      </w:r>
      <w:r w:rsidR="00396778" w:rsidRPr="00006BF4">
        <w:rPr>
          <w:rStyle w:val="st42"/>
          <w:rFonts w:ascii="Times New Roman" w:hAnsi="Times New Roman" w:cs="Times New Roman"/>
          <w:w w:val="100"/>
          <w:sz w:val="22"/>
          <w:szCs w:val="22"/>
        </w:rPr>
        <w:t xml:space="preserve">У разі складання річної фінансової звітності у форматі XBRL та подання її до Центру збору фінансової </w:t>
      </w:r>
      <w:bookmarkEnd w:id="2"/>
      <w:r w:rsidR="00396778" w:rsidRPr="00006BF4">
        <w:rPr>
          <w:rStyle w:val="st42"/>
          <w:rFonts w:ascii="Times New Roman" w:hAnsi="Times New Roman" w:cs="Times New Roman"/>
          <w:w w:val="100"/>
          <w:sz w:val="22"/>
          <w:szCs w:val="22"/>
        </w:rPr>
        <w:t xml:space="preserve">звітності, зазначається URL-адреса </w:t>
      </w:r>
      <w:proofErr w:type="spellStart"/>
      <w:r w:rsidR="00396778" w:rsidRPr="00006BF4">
        <w:rPr>
          <w:rStyle w:val="st42"/>
          <w:rFonts w:ascii="Times New Roman" w:hAnsi="Times New Roman" w:cs="Times New Roman"/>
          <w:w w:val="100"/>
          <w:sz w:val="22"/>
          <w:szCs w:val="22"/>
        </w:rPr>
        <w:t>вебсторінки</w:t>
      </w:r>
      <w:proofErr w:type="spellEnd"/>
      <w:r w:rsidR="00396778" w:rsidRPr="00006BF4">
        <w:rPr>
          <w:rStyle w:val="st42"/>
          <w:rFonts w:ascii="Times New Roman" w:hAnsi="Times New Roman" w:cs="Times New Roman"/>
          <w:w w:val="100"/>
          <w:sz w:val="22"/>
          <w:szCs w:val="22"/>
        </w:rPr>
        <w:t xml:space="preserve"> Центру збору фінансової звітності, за якою розміщено електронний файл фінансової звітності, у складі якого розкрито опис господарської та фінансової діяльності, передбачений цим пунктом, крім таблиці «Інформація щодо отриманих особою ліцензій» та таблиці «Інформація про осіб, послугами яких користується особа».</w:t>
      </w:r>
    </w:p>
    <w:p w14:paraId="6F3D55D2" w14:textId="77777777" w:rsidR="005F55A7" w:rsidRPr="00DA1424" w:rsidRDefault="005F55A7" w:rsidP="006E67CC">
      <w:pPr>
        <w:pStyle w:val="Ch63"/>
        <w:suppressAutoHyphens/>
        <w:rPr>
          <w:rFonts w:ascii="Times New Roman" w:hAnsi="Times New Roman" w:cs="Times New Roman"/>
          <w:color w:val="auto"/>
          <w:w w:val="100"/>
          <w:sz w:val="20"/>
          <w:szCs w:val="20"/>
        </w:rPr>
      </w:pPr>
    </w:p>
    <w:p w14:paraId="1F12578C" w14:textId="77777777" w:rsidR="00971188" w:rsidRPr="00DA1424"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DA1424">
        <w:rPr>
          <w:rFonts w:ascii="Times New Roman" w:hAnsi="Times New Roman" w:cs="Times New Roman"/>
          <w:i/>
          <w:iCs/>
          <w:color w:val="808080" w:themeColor="background1" w:themeShade="80"/>
          <w:w w:val="100"/>
          <w:sz w:val="24"/>
          <w:szCs w:val="24"/>
        </w:rPr>
        <w:t>5. Участь в інших юридичних особах</w:t>
      </w:r>
      <w:r w:rsidRPr="00DA1424">
        <w:rPr>
          <w:rFonts w:ascii="Times New Roman" w:hAnsi="Times New Roman" w:cs="Times New Roman"/>
          <w:i/>
          <w:iCs/>
          <w:color w:val="808080" w:themeColor="background1" w:themeShade="80"/>
          <w:w w:val="100"/>
          <w:sz w:val="24"/>
          <w:szCs w:val="24"/>
          <w:vertAlign w:val="superscript"/>
        </w:rPr>
        <w:t>24</w:t>
      </w:r>
    </w:p>
    <w:tbl>
      <w:tblPr>
        <w:tblW w:w="5000" w:type="pct"/>
        <w:tblCellMar>
          <w:left w:w="0" w:type="dxa"/>
          <w:right w:w="0" w:type="dxa"/>
        </w:tblCellMar>
        <w:tblLook w:val="0000" w:firstRow="0" w:lastRow="0" w:firstColumn="0" w:lastColumn="0" w:noHBand="0" w:noVBand="0"/>
      </w:tblPr>
      <w:tblGrid>
        <w:gridCol w:w="370"/>
        <w:gridCol w:w="2317"/>
        <w:gridCol w:w="1910"/>
        <w:gridCol w:w="1726"/>
        <w:gridCol w:w="660"/>
        <w:gridCol w:w="1547"/>
        <w:gridCol w:w="845"/>
        <w:gridCol w:w="944"/>
      </w:tblGrid>
      <w:tr w:rsidR="00971188" w:rsidRPr="00DA1424" w14:paraId="3A3A22E5" w14:textId="77777777" w:rsidTr="00AA2DCF">
        <w:trPr>
          <w:trHeight w:val="60"/>
        </w:trPr>
        <w:tc>
          <w:tcPr>
            <w:tcW w:w="25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DB5576D"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w:t>
            </w:r>
          </w:p>
          <w:p w14:paraId="50E7A19A"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з/п </w:t>
            </w:r>
          </w:p>
        </w:tc>
        <w:tc>
          <w:tcPr>
            <w:tcW w:w="809"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2F62D7"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Повне найменування в </w:t>
            </w:r>
            <w:proofErr w:type="spellStart"/>
            <w:r w:rsidRPr="00DA1424">
              <w:rPr>
                <w:rFonts w:ascii="Times New Roman" w:hAnsi="Times New Roman" w:cs="Times New Roman"/>
                <w:color w:val="808080" w:themeColor="background1" w:themeShade="80"/>
                <w:w w:val="100"/>
                <w:sz w:val="22"/>
                <w:szCs w:val="22"/>
              </w:rPr>
              <w:t>т.ч</w:t>
            </w:r>
            <w:proofErr w:type="spellEnd"/>
            <w:r w:rsidRPr="00DA1424">
              <w:rPr>
                <w:rFonts w:ascii="Times New Roman" w:hAnsi="Times New Roman" w:cs="Times New Roman"/>
                <w:color w:val="808080" w:themeColor="background1" w:themeShade="80"/>
                <w:w w:val="100"/>
                <w:sz w:val="22"/>
                <w:szCs w:val="22"/>
              </w:rPr>
              <w:t>. її організаційно-правова форма</w:t>
            </w:r>
          </w:p>
        </w:tc>
        <w:tc>
          <w:tcPr>
            <w:tcW w:w="698"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1EFC066"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Місце­знаходження </w:t>
            </w:r>
          </w:p>
        </w:tc>
        <w:tc>
          <w:tcPr>
            <w:tcW w:w="993"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5B4F148"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Ідентифікаційний код юридичної особи/ </w:t>
            </w:r>
            <w:r w:rsidRPr="00DA1424">
              <w:rPr>
                <w:rFonts w:ascii="Times New Roman" w:hAnsi="Times New Roman" w:cs="Times New Roman"/>
                <w:color w:val="808080" w:themeColor="background1" w:themeShade="80"/>
                <w:w w:val="100"/>
                <w:sz w:val="22"/>
                <w:szCs w:val="22"/>
              </w:rPr>
              <w:br/>
              <w:t>номер/код з судового/ торговельного/ банківського реєстру</w:t>
            </w:r>
          </w:p>
        </w:tc>
        <w:tc>
          <w:tcPr>
            <w:tcW w:w="1691"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999241B"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Розмір участі особи, %</w:t>
            </w:r>
          </w:p>
        </w:tc>
        <w:tc>
          <w:tcPr>
            <w:tcW w:w="551"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0B0E8D"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Активи, які було передано особі</w:t>
            </w:r>
          </w:p>
        </w:tc>
      </w:tr>
      <w:tr w:rsidR="00971188" w:rsidRPr="00DA1424" w14:paraId="156EC887" w14:textId="77777777" w:rsidTr="00AA2DCF">
        <w:trPr>
          <w:trHeight w:val="60"/>
        </w:trPr>
        <w:tc>
          <w:tcPr>
            <w:tcW w:w="257" w:type="pct"/>
            <w:vMerge/>
            <w:tcBorders>
              <w:top w:val="single" w:sz="4" w:space="0" w:color="000000"/>
              <w:left w:val="single" w:sz="4" w:space="0" w:color="000000"/>
              <w:bottom w:val="single" w:sz="4" w:space="0" w:color="000000"/>
              <w:right w:val="single" w:sz="4" w:space="0" w:color="000000"/>
            </w:tcBorders>
          </w:tcPr>
          <w:p w14:paraId="635985B4" w14:textId="77777777"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vMerge/>
            <w:tcBorders>
              <w:top w:val="single" w:sz="4" w:space="0" w:color="000000"/>
              <w:left w:val="single" w:sz="4" w:space="0" w:color="000000"/>
              <w:bottom w:val="single" w:sz="4" w:space="0" w:color="000000"/>
              <w:right w:val="single" w:sz="4" w:space="0" w:color="000000"/>
            </w:tcBorders>
          </w:tcPr>
          <w:p w14:paraId="7C6B3469" w14:textId="77777777"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vMerge/>
            <w:tcBorders>
              <w:top w:val="single" w:sz="4" w:space="0" w:color="000000"/>
              <w:left w:val="single" w:sz="4" w:space="0" w:color="000000"/>
              <w:bottom w:val="single" w:sz="4" w:space="0" w:color="000000"/>
              <w:right w:val="single" w:sz="4" w:space="0" w:color="000000"/>
            </w:tcBorders>
          </w:tcPr>
          <w:p w14:paraId="37C6A12C" w14:textId="77777777"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vMerge/>
            <w:tcBorders>
              <w:top w:val="single" w:sz="4" w:space="0" w:color="000000"/>
              <w:left w:val="single" w:sz="4" w:space="0" w:color="000000"/>
              <w:bottom w:val="single" w:sz="4" w:space="0" w:color="000000"/>
              <w:right w:val="single" w:sz="4" w:space="0" w:color="000000"/>
            </w:tcBorders>
          </w:tcPr>
          <w:p w14:paraId="5A21E6BB" w14:textId="77777777"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9D744A"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пряма</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0832B59"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опосередкована</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322E7D2"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сукупна</w:t>
            </w:r>
          </w:p>
        </w:tc>
        <w:tc>
          <w:tcPr>
            <w:tcW w:w="551" w:type="pct"/>
            <w:vMerge/>
            <w:tcBorders>
              <w:top w:val="single" w:sz="4" w:space="0" w:color="000000"/>
              <w:left w:val="single" w:sz="4" w:space="0" w:color="000000"/>
              <w:bottom w:val="single" w:sz="4" w:space="0" w:color="000000"/>
              <w:right w:val="single" w:sz="4" w:space="0" w:color="000000"/>
            </w:tcBorders>
          </w:tcPr>
          <w:p w14:paraId="1D24521C" w14:textId="77777777"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r>
      <w:tr w:rsidR="00971188" w:rsidRPr="00DA1424" w14:paraId="0B6A4076"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60F9A0A"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1</w:t>
            </w:r>
          </w:p>
        </w:tc>
        <w:tc>
          <w:tcPr>
            <w:tcW w:w="80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9557E9"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2</w:t>
            </w:r>
          </w:p>
        </w:tc>
        <w:tc>
          <w:tcPr>
            <w:tcW w:w="6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F5A5D2A"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3</w:t>
            </w:r>
          </w:p>
        </w:tc>
        <w:tc>
          <w:tcPr>
            <w:tcW w:w="99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8B4CDBB"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4</w:t>
            </w: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B453E9F"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5</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A8042BC"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6</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8D1292"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7</w:t>
            </w:r>
          </w:p>
        </w:tc>
        <w:tc>
          <w:tcPr>
            <w:tcW w:w="55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00E3093" w14:textId="77777777"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8</w:t>
            </w:r>
          </w:p>
        </w:tc>
      </w:tr>
      <w:tr w:rsidR="00971188" w:rsidRPr="00DA1424" w14:paraId="798CE20A"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37A62B" w14:textId="77777777"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EE750C" w14:textId="77777777"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0D1465" w14:textId="77777777"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D421AA" w14:textId="77777777"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1C285D" w14:textId="77777777"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77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4534B5" w14:textId="77777777"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03C1B7" w14:textId="77777777"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5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2B9200" w14:textId="77777777"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r>
    </w:tbl>
    <w:p w14:paraId="2CC883E2" w14:textId="77777777" w:rsidR="00971188" w:rsidRPr="00DA1424" w:rsidRDefault="00971188" w:rsidP="006E67CC">
      <w:pPr>
        <w:pStyle w:val="Ch63"/>
        <w:suppressAutoHyphens/>
        <w:rPr>
          <w:rStyle w:val="st42"/>
          <w:color w:val="808080" w:themeColor="background1" w:themeShade="80"/>
        </w:rPr>
      </w:pPr>
    </w:p>
    <w:p w14:paraId="23783E75" w14:textId="77777777" w:rsidR="00396778" w:rsidRPr="00DA1424" w:rsidRDefault="00396778" w:rsidP="006E67CC">
      <w:pPr>
        <w:pStyle w:val="Ch63"/>
        <w:suppressAutoHyphens/>
        <w:rPr>
          <w:rStyle w:val="st42"/>
          <w:rFonts w:ascii="Times New Roman" w:hAnsi="Times New Roman" w:cs="Times New Roman"/>
          <w:color w:val="808080" w:themeColor="background1" w:themeShade="80"/>
          <w:w w:val="100"/>
          <w:sz w:val="22"/>
          <w:szCs w:val="22"/>
        </w:rPr>
      </w:pPr>
      <w:r w:rsidRPr="00DA1424">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DA1424">
        <w:rPr>
          <w:rStyle w:val="st42"/>
          <w:rFonts w:ascii="Times New Roman" w:hAnsi="Times New Roman" w:cs="Times New Roman"/>
          <w:color w:val="808080" w:themeColor="background1" w:themeShade="80"/>
          <w:w w:val="100"/>
          <w:sz w:val="22"/>
          <w:szCs w:val="22"/>
        </w:rPr>
        <w:t>вебсторінки</w:t>
      </w:r>
      <w:proofErr w:type="spellEnd"/>
      <w:r w:rsidRPr="00DA1424">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участь в інших юридичних особах, передбачену цим пунктом.</w:t>
      </w:r>
    </w:p>
    <w:p w14:paraId="5700E1AC" w14:textId="77777777" w:rsidR="001D1992" w:rsidRPr="00DA1424" w:rsidRDefault="001D1992" w:rsidP="006E67CC">
      <w:pPr>
        <w:pStyle w:val="Ch63"/>
        <w:suppressAutoHyphens/>
        <w:rPr>
          <w:rStyle w:val="st42"/>
          <w:color w:val="808080" w:themeColor="background1" w:themeShade="80"/>
        </w:rPr>
      </w:pPr>
    </w:p>
    <w:p w14:paraId="57DE7526" w14:textId="77777777" w:rsidR="00971188" w:rsidRPr="00DA1424"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DA1424">
        <w:rPr>
          <w:rFonts w:ascii="Times New Roman" w:hAnsi="Times New Roman" w:cs="Times New Roman"/>
          <w:i/>
          <w:iCs/>
          <w:color w:val="808080" w:themeColor="background1" w:themeShade="80"/>
          <w:w w:val="100"/>
          <w:sz w:val="24"/>
          <w:szCs w:val="24"/>
        </w:rPr>
        <w:t>6. Відокремлені підрозділи</w:t>
      </w:r>
    </w:p>
    <w:tbl>
      <w:tblPr>
        <w:tblW w:w="5000" w:type="pct"/>
        <w:tblCellMar>
          <w:left w:w="0" w:type="dxa"/>
          <w:right w:w="0" w:type="dxa"/>
        </w:tblCellMar>
        <w:tblLook w:val="0000" w:firstRow="0" w:lastRow="0" w:firstColumn="0" w:lastColumn="0" w:noHBand="0" w:noVBand="0"/>
      </w:tblPr>
      <w:tblGrid>
        <w:gridCol w:w="531"/>
        <w:gridCol w:w="2448"/>
        <w:gridCol w:w="2448"/>
        <w:gridCol w:w="2446"/>
        <w:gridCol w:w="2446"/>
      </w:tblGrid>
      <w:tr w:rsidR="00971188" w:rsidRPr="00DA1424" w14:paraId="5FF33FD6" w14:textId="77777777"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C4121B4" w14:textId="77777777"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w:t>
            </w:r>
          </w:p>
          <w:p w14:paraId="39B6A346" w14:textId="77777777"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з/п</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EA286B4" w14:textId="77777777"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Найменування відокремленого підрозділу</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C166BCD" w14:textId="77777777"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3326B17" w14:textId="77777777"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Місцезнаходження</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0434677" w14:textId="77777777"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 xml:space="preserve">Функції </w:t>
            </w:r>
            <w:r w:rsidRPr="00DA1424">
              <w:rPr>
                <w:rFonts w:ascii="Times New Roman" w:hAnsi="Times New Roman" w:cs="Times New Roman"/>
                <w:color w:val="808080" w:themeColor="background1" w:themeShade="80"/>
                <w:w w:val="100"/>
                <w:sz w:val="24"/>
                <w:szCs w:val="24"/>
              </w:rPr>
              <w:br/>
              <w:t>відокремленого підрозділу</w:t>
            </w:r>
          </w:p>
        </w:tc>
      </w:tr>
      <w:tr w:rsidR="00971188" w:rsidRPr="00DA1424" w14:paraId="628C0993" w14:textId="77777777"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1E4D148" w14:textId="77777777"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1</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23D7726" w14:textId="77777777"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2</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B10A4ED" w14:textId="77777777"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893F3D0" w14:textId="77777777"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4</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EFD32A0" w14:textId="77777777"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5</w:t>
            </w:r>
          </w:p>
        </w:tc>
      </w:tr>
      <w:tr w:rsidR="00971188" w:rsidRPr="00DA1424" w14:paraId="54BADD4E" w14:textId="77777777"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584A5C" w14:textId="77777777"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296BDD" w14:textId="77777777"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1BB8DB" w14:textId="77777777"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8F6C8B" w14:textId="77777777"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43F92D" w14:textId="77777777" w:rsidR="00971188" w:rsidRPr="00DA1424" w:rsidRDefault="00971188" w:rsidP="006E67CC">
            <w:pPr>
              <w:pStyle w:val="aff7"/>
              <w:suppressAutoHyphens/>
              <w:spacing w:line="240" w:lineRule="auto"/>
              <w:textAlignment w:val="auto"/>
              <w:rPr>
                <w:color w:val="808080" w:themeColor="background1" w:themeShade="80"/>
                <w:lang w:val="uk-UA"/>
              </w:rPr>
            </w:pPr>
          </w:p>
        </w:tc>
      </w:tr>
    </w:tbl>
    <w:p w14:paraId="1FC8EEC0" w14:textId="77777777" w:rsidR="00A72327" w:rsidRPr="00DA1424" w:rsidRDefault="00A72327" w:rsidP="006E67CC">
      <w:pPr>
        <w:suppressAutoHyphens/>
        <w:spacing w:after="0"/>
        <w:ind w:firstLine="240"/>
        <w:rPr>
          <w:rFonts w:ascii="Arial"/>
          <w:color w:val="808080" w:themeColor="background1" w:themeShade="80"/>
          <w:sz w:val="15"/>
          <w:lang w:val="ru-RU"/>
        </w:rPr>
      </w:pPr>
    </w:p>
    <w:p w14:paraId="7A7C076D" w14:textId="77777777" w:rsidR="00971188" w:rsidRPr="00DA1424" w:rsidRDefault="00971188" w:rsidP="00B76D2C">
      <w:pPr>
        <w:pStyle w:val="Ch63"/>
        <w:suppressAutoHyphens/>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URL-адреса:___________________________________</w:t>
      </w:r>
    </w:p>
    <w:p w14:paraId="0335CBF9" w14:textId="77777777" w:rsidR="00971188" w:rsidRPr="00DA1424"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 xml:space="preserve">У разі якщо особа має більше десяти відокремлених підрозділів, то вказується URL-адреса на власний </w:t>
      </w:r>
      <w:proofErr w:type="spellStart"/>
      <w:r w:rsidRPr="00DA1424">
        <w:rPr>
          <w:rFonts w:ascii="Times New Roman" w:hAnsi="Times New Roman" w:cs="Times New Roman"/>
          <w:color w:val="808080" w:themeColor="background1" w:themeShade="80"/>
          <w:w w:val="100"/>
          <w:sz w:val="24"/>
          <w:szCs w:val="24"/>
        </w:rPr>
        <w:t>вебсайт</w:t>
      </w:r>
      <w:proofErr w:type="spellEnd"/>
      <w:r w:rsidRPr="00DA1424">
        <w:rPr>
          <w:rFonts w:ascii="Times New Roman" w:hAnsi="Times New Roman" w:cs="Times New Roman"/>
          <w:color w:val="808080" w:themeColor="background1" w:themeShade="80"/>
          <w:w w:val="100"/>
          <w:sz w:val="24"/>
          <w:szCs w:val="24"/>
        </w:rPr>
        <w:t xml:space="preserve"> особи, де розміщено повний перелік відокремлених осіб такої особи. </w:t>
      </w:r>
    </w:p>
    <w:p w14:paraId="41DECE2C" w14:textId="77777777" w:rsidR="00006BF4" w:rsidRPr="00DA1424" w:rsidRDefault="00006BF4" w:rsidP="006E67CC">
      <w:pPr>
        <w:pStyle w:val="Ch63"/>
        <w:suppressAutoHyphens/>
        <w:spacing w:before="57"/>
        <w:rPr>
          <w:rStyle w:val="st42"/>
          <w:rFonts w:ascii="Times New Roman" w:hAnsi="Times New Roman" w:cs="Times New Roman"/>
          <w:color w:val="808080" w:themeColor="background1" w:themeShade="80"/>
          <w:w w:val="100"/>
          <w:sz w:val="22"/>
          <w:szCs w:val="22"/>
        </w:rPr>
      </w:pPr>
    </w:p>
    <w:p w14:paraId="1B98491A" w14:textId="77777777" w:rsidR="000311C4" w:rsidRPr="00DA1424" w:rsidRDefault="000311C4" w:rsidP="006E67CC">
      <w:pPr>
        <w:pStyle w:val="Ch63"/>
        <w:suppressAutoHyphens/>
        <w:spacing w:before="57"/>
        <w:rPr>
          <w:rStyle w:val="st42"/>
          <w:color w:val="808080" w:themeColor="background1" w:themeShade="80"/>
          <w:sz w:val="16"/>
          <w:szCs w:val="16"/>
        </w:rPr>
      </w:pPr>
      <w:r w:rsidRPr="00DA1424">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DA1424">
        <w:rPr>
          <w:rStyle w:val="st42"/>
          <w:rFonts w:ascii="Times New Roman" w:hAnsi="Times New Roman" w:cs="Times New Roman"/>
          <w:color w:val="808080" w:themeColor="background1" w:themeShade="80"/>
          <w:w w:val="100"/>
          <w:sz w:val="22"/>
          <w:szCs w:val="22"/>
        </w:rPr>
        <w:t>вебсторінки</w:t>
      </w:r>
      <w:proofErr w:type="spellEnd"/>
      <w:r w:rsidRPr="00DA1424">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відокремлені підрозділи, передбачену цим пунктом.</w:t>
      </w:r>
    </w:p>
    <w:p w14:paraId="3C393021" w14:textId="77777777" w:rsidR="00971188" w:rsidRPr="00006BF4" w:rsidRDefault="001D1992" w:rsidP="00006BF4">
      <w:pPr>
        <w:jc w:val="center"/>
        <w:rPr>
          <w:rFonts w:ascii="Times New Roman" w:hAnsi="Times New Roman"/>
          <w:b/>
          <w:bCs/>
          <w:color w:val="000000"/>
          <w:sz w:val="24"/>
          <w:szCs w:val="24"/>
        </w:rPr>
      </w:pPr>
      <w:r w:rsidRPr="00DA1424">
        <w:rPr>
          <w:rFonts w:ascii="Times New Roman" w:hAnsi="Times New Roman"/>
          <w:color w:val="A6A6A6" w:themeColor="background1" w:themeShade="A6"/>
          <w:sz w:val="24"/>
          <w:szCs w:val="24"/>
        </w:rPr>
        <w:br w:type="page"/>
      </w:r>
      <w:r w:rsidR="00971188" w:rsidRPr="00006BF4">
        <w:rPr>
          <w:rFonts w:ascii="Times New Roman" w:hAnsi="Times New Roman"/>
          <w:b/>
          <w:bCs/>
          <w:sz w:val="24"/>
          <w:szCs w:val="24"/>
        </w:rPr>
        <w:lastRenderedPageBreak/>
        <w:t>II. Інформація щодо капіталу та цінних паперів</w:t>
      </w:r>
    </w:p>
    <w:p w14:paraId="78F838FA" w14:textId="77777777" w:rsidR="00971188" w:rsidRPr="00FE0630" w:rsidRDefault="00971188" w:rsidP="006E67CC">
      <w:pPr>
        <w:pStyle w:val="Ch67"/>
        <w:spacing w:before="0" w:after="28"/>
        <w:ind w:left="0"/>
        <w:rPr>
          <w:rFonts w:ascii="Times New Roman" w:hAnsi="Times New Roman" w:cs="Times New Roman"/>
          <w:i/>
          <w:iCs/>
          <w:w w:val="100"/>
          <w:sz w:val="24"/>
          <w:szCs w:val="24"/>
        </w:rPr>
      </w:pPr>
      <w:r w:rsidRPr="00FE0630">
        <w:rPr>
          <w:rFonts w:ascii="Times New Roman" w:hAnsi="Times New Roman" w:cs="Times New Roman"/>
          <w:i/>
          <w:iCs/>
          <w:w w:val="100"/>
          <w:sz w:val="24"/>
          <w:szCs w:val="24"/>
        </w:rPr>
        <w:t>1. Структура капіталу</w:t>
      </w:r>
      <w:r w:rsidRPr="00FE0630">
        <w:rPr>
          <w:rFonts w:ascii="Times New Roman" w:hAnsi="Times New Roman" w:cs="Times New Roman"/>
          <w:i/>
          <w:iCs/>
          <w:w w:val="100"/>
          <w:sz w:val="24"/>
          <w:szCs w:val="24"/>
          <w:vertAlign w:val="superscript"/>
        </w:rPr>
        <w:t>25</w:t>
      </w:r>
    </w:p>
    <w:tbl>
      <w:tblPr>
        <w:tblW w:w="5000" w:type="pct"/>
        <w:tblLayout w:type="fixed"/>
        <w:tblCellMar>
          <w:left w:w="0" w:type="dxa"/>
          <w:right w:w="0" w:type="dxa"/>
        </w:tblCellMar>
        <w:tblLook w:val="0000" w:firstRow="0" w:lastRow="0" w:firstColumn="0" w:lastColumn="0" w:noHBand="0" w:noVBand="0"/>
      </w:tblPr>
      <w:tblGrid>
        <w:gridCol w:w="406"/>
        <w:gridCol w:w="823"/>
        <w:gridCol w:w="1684"/>
        <w:gridCol w:w="1108"/>
        <w:gridCol w:w="1139"/>
        <w:gridCol w:w="2695"/>
        <w:gridCol w:w="1131"/>
        <w:gridCol w:w="1333"/>
      </w:tblGrid>
      <w:tr w:rsidR="00971188" w:rsidRPr="00FE0630" w14:paraId="51A85ADD" w14:textId="77777777"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ECA9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w:t>
            </w:r>
          </w:p>
          <w:p w14:paraId="7D9F527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з/п</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2C1F0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Тип </w:t>
            </w:r>
            <w:r w:rsidRPr="00FE0630">
              <w:rPr>
                <w:rFonts w:ascii="Times New Roman" w:hAnsi="Times New Roman" w:cs="Times New Roman"/>
                <w:w w:val="100"/>
                <w:sz w:val="24"/>
                <w:szCs w:val="24"/>
              </w:rPr>
              <w:br/>
              <w:t>та/або клас акцій</w:t>
            </w:r>
          </w:p>
        </w:tc>
        <w:tc>
          <w:tcPr>
            <w:tcW w:w="8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AF7AE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Номер свідоцтва про реєстрацію випуску</w:t>
            </w:r>
          </w:p>
        </w:tc>
        <w:tc>
          <w:tcPr>
            <w:tcW w:w="5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0AD99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496DD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Номінальна вартість, грн</w:t>
            </w:r>
          </w:p>
        </w:tc>
        <w:tc>
          <w:tcPr>
            <w:tcW w:w="13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08772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Права та обов’язки</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CED72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Наявність публічної пропозиції </w:t>
            </w:r>
            <w:r w:rsidRPr="00FE0630">
              <w:rPr>
                <w:rFonts w:ascii="Times New Roman" w:hAnsi="Times New Roman" w:cs="Times New Roman"/>
                <w:w w:val="100"/>
                <w:sz w:val="24"/>
                <w:szCs w:val="24"/>
              </w:rPr>
              <w:br/>
              <w:t>та/або допуску до торгів на організованих ринках капіталу</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196F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Облік часток особи в обліковій системі часток</w:t>
            </w:r>
            <w:r w:rsidRPr="00FE0630">
              <w:rPr>
                <w:rFonts w:ascii="Times New Roman" w:hAnsi="Times New Roman" w:cs="Times New Roman"/>
                <w:w w:val="100"/>
                <w:sz w:val="24"/>
                <w:szCs w:val="24"/>
                <w:vertAlign w:val="superscript"/>
              </w:rPr>
              <w:t>26</w:t>
            </w:r>
          </w:p>
        </w:tc>
      </w:tr>
      <w:tr w:rsidR="00971188" w:rsidRPr="00FE0630" w14:paraId="5E11FD72" w14:textId="77777777"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B2BCC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011F1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8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12BEC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5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2D90B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158DC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13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ECE83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94F5B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A3842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r>
      <w:tr w:rsidR="00971188" w:rsidRPr="00FE0630" w14:paraId="23DCB276" w14:textId="77777777"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4F579" w14:textId="77777777" w:rsidR="00971188" w:rsidRPr="00FE0630" w:rsidRDefault="00971188" w:rsidP="006E67CC">
            <w:pPr>
              <w:pStyle w:val="aff7"/>
              <w:suppressAutoHyphens/>
              <w:spacing w:line="240" w:lineRule="auto"/>
              <w:textAlignment w:val="auto"/>
              <w:rPr>
                <w:color w:val="auto"/>
                <w:lang w:val="uk-UA"/>
              </w:rPr>
            </w:pP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A14D9" w14:textId="77777777" w:rsidR="00971188" w:rsidRPr="00FE0630" w:rsidRDefault="00DA1424" w:rsidP="006E67CC">
            <w:pPr>
              <w:pStyle w:val="aff7"/>
              <w:suppressAutoHyphens/>
              <w:spacing w:line="240" w:lineRule="auto"/>
              <w:textAlignment w:val="auto"/>
              <w:rPr>
                <w:color w:val="auto"/>
                <w:lang w:val="uk-UA"/>
              </w:rPr>
            </w:pPr>
            <w:r w:rsidRPr="00DA1424">
              <w:rPr>
                <w:color w:val="auto"/>
                <w:lang w:val="uk-UA"/>
              </w:rPr>
              <w:t>Акції прості іменні</w:t>
            </w:r>
          </w:p>
        </w:tc>
        <w:tc>
          <w:tcPr>
            <w:tcW w:w="8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BEA644" w14:textId="77777777" w:rsidR="00971188" w:rsidRPr="00FE0630" w:rsidRDefault="004D2D43" w:rsidP="006E67CC">
            <w:pPr>
              <w:pStyle w:val="aff7"/>
              <w:suppressAutoHyphens/>
              <w:spacing w:line="240" w:lineRule="auto"/>
              <w:textAlignment w:val="auto"/>
              <w:rPr>
                <w:color w:val="auto"/>
                <w:lang w:val="uk-UA"/>
              </w:rPr>
            </w:pPr>
            <w:r w:rsidRPr="004D2D43">
              <w:rPr>
                <w:color w:val="auto"/>
                <w:lang w:val="uk-UA"/>
              </w:rPr>
              <w:t>91/15/1/10</w:t>
            </w:r>
          </w:p>
        </w:tc>
        <w:tc>
          <w:tcPr>
            <w:tcW w:w="5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D6BF3" w14:textId="77777777" w:rsidR="00971188" w:rsidRPr="00FE0630" w:rsidRDefault="00DA1424" w:rsidP="006E67CC">
            <w:pPr>
              <w:pStyle w:val="aff7"/>
              <w:suppressAutoHyphens/>
              <w:spacing w:line="240" w:lineRule="auto"/>
              <w:textAlignment w:val="auto"/>
              <w:rPr>
                <w:color w:val="auto"/>
                <w:lang w:val="uk-UA"/>
              </w:rPr>
            </w:pPr>
            <w:r w:rsidRPr="00DA1424">
              <w:rPr>
                <w:color w:val="auto"/>
                <w:lang w:val="uk-UA"/>
              </w:rPr>
              <w:t>397760</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31CAC" w14:textId="77777777" w:rsidR="00971188" w:rsidRPr="00FE0630" w:rsidRDefault="00DA1424" w:rsidP="006E67CC">
            <w:pPr>
              <w:pStyle w:val="aff7"/>
              <w:suppressAutoHyphens/>
              <w:spacing w:line="240" w:lineRule="auto"/>
              <w:textAlignment w:val="auto"/>
              <w:rPr>
                <w:color w:val="auto"/>
                <w:lang w:val="uk-UA"/>
              </w:rPr>
            </w:pPr>
            <w:r w:rsidRPr="00DA1424">
              <w:rPr>
                <w:color w:val="auto"/>
                <w:lang w:val="uk-UA"/>
              </w:rPr>
              <w:t>0.25</w:t>
            </w:r>
          </w:p>
        </w:tc>
        <w:tc>
          <w:tcPr>
            <w:tcW w:w="130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FD2B2" w14:textId="77777777" w:rsidR="00971188" w:rsidRPr="00FE0630" w:rsidRDefault="00DA1424" w:rsidP="006E67CC">
            <w:pPr>
              <w:pStyle w:val="aff7"/>
              <w:suppressAutoHyphens/>
              <w:spacing w:line="240" w:lineRule="auto"/>
              <w:textAlignment w:val="auto"/>
              <w:rPr>
                <w:color w:val="auto"/>
                <w:lang w:val="uk-UA"/>
              </w:rPr>
            </w:pPr>
            <w:r w:rsidRPr="00DA1424">
              <w:rPr>
                <w:color w:val="auto"/>
                <w:lang w:val="uk-UA"/>
              </w:rPr>
              <w:t xml:space="preserve">Права акціонерів - власників простих акцій: 1. Кожною простою акцією акціонерного товариства її власнику - акціонеру надається однакова сукупність прав, включаючи права на: 1) участь в управлінні акціонерним товариством; 2) отримання дивідендів; 3) отримання у разі ліквідації товариства частини його майна або вартості частини майна товариства; 4) отримання інформації про господарську діяльність акціонерного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 акціонерного товариства. Обов'язки акціонерів 1. Акціонери </w:t>
            </w:r>
            <w:r w:rsidRPr="00DA1424">
              <w:rPr>
                <w:color w:val="auto"/>
                <w:lang w:val="uk-UA"/>
              </w:rPr>
              <w:lastRenderedPageBreak/>
              <w:t>зобов'язані: дотримуватися статуту, інших внутрішніх документів акціонерного товариства; виконувати рішення загальних зборів, інших органів товариства; 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акціонерного товариства; не розголошувати комерційну таємницю та конфіденційну інформацію про діяльність товариства. 2. Акціонери можуть також мати інші обов'язки, встановлені ЗУ "Про акціонерні товариства" та іншими законами.</w:t>
            </w:r>
          </w:p>
        </w:tc>
        <w:tc>
          <w:tcPr>
            <w:tcW w:w="5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2B2D6" w14:textId="77777777" w:rsidR="00971188" w:rsidRPr="00FE0630" w:rsidRDefault="004D2D43" w:rsidP="006E67CC">
            <w:pPr>
              <w:pStyle w:val="aff7"/>
              <w:suppressAutoHyphens/>
              <w:spacing w:line="240" w:lineRule="auto"/>
              <w:textAlignment w:val="auto"/>
              <w:rPr>
                <w:color w:val="auto"/>
                <w:lang w:val="uk-UA"/>
              </w:rPr>
            </w:pPr>
            <w:r w:rsidRPr="004D2D43">
              <w:rPr>
                <w:color w:val="auto"/>
                <w:lang w:val="uk-UA"/>
              </w:rPr>
              <w:lastRenderedPageBreak/>
              <w:t xml:space="preserve">публічна пропозиція акцій та/або допуск до </w:t>
            </w:r>
            <w:proofErr w:type="spellStart"/>
            <w:r w:rsidRPr="004D2D43">
              <w:rPr>
                <w:color w:val="auto"/>
                <w:lang w:val="uk-UA"/>
              </w:rPr>
              <w:t>торгій</w:t>
            </w:r>
            <w:proofErr w:type="spellEnd"/>
            <w:r w:rsidRPr="004D2D43">
              <w:rPr>
                <w:color w:val="auto"/>
                <w:lang w:val="uk-UA"/>
              </w:rPr>
              <w:t xml:space="preserve"> на фондовій біржі відсутня</w:t>
            </w:r>
          </w:p>
        </w:tc>
        <w:tc>
          <w:tcPr>
            <w:tcW w:w="6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369BF" w14:textId="77777777" w:rsidR="00971188" w:rsidRPr="00FE0630" w:rsidRDefault="004D2D43" w:rsidP="006E67CC">
            <w:pPr>
              <w:pStyle w:val="aff7"/>
              <w:suppressAutoHyphens/>
              <w:spacing w:line="240" w:lineRule="auto"/>
              <w:textAlignment w:val="auto"/>
              <w:rPr>
                <w:color w:val="auto"/>
                <w:lang w:val="uk-UA"/>
              </w:rPr>
            </w:pPr>
            <w:r>
              <w:rPr>
                <w:color w:val="auto"/>
                <w:lang w:val="uk-UA"/>
              </w:rPr>
              <w:t>-</w:t>
            </w:r>
          </w:p>
        </w:tc>
      </w:tr>
    </w:tbl>
    <w:p w14:paraId="64B71CD3" w14:textId="77777777" w:rsidR="00971188" w:rsidRDefault="00971188" w:rsidP="006E67CC">
      <w:pPr>
        <w:pStyle w:val="Ch63"/>
        <w:suppressAutoHyphens/>
        <w:rPr>
          <w:rFonts w:ascii="Times New Roman" w:hAnsi="Times New Roman" w:cs="Times New Roman"/>
          <w:w w:val="100"/>
          <w:sz w:val="24"/>
          <w:szCs w:val="24"/>
        </w:rPr>
      </w:pPr>
    </w:p>
    <w:p w14:paraId="5FD9C130" w14:textId="77777777" w:rsidR="00971188" w:rsidRPr="004D2D43" w:rsidRDefault="00971188" w:rsidP="006E67CC">
      <w:pPr>
        <w:pStyle w:val="Ch67"/>
        <w:ind w:left="0"/>
        <w:rPr>
          <w:rFonts w:ascii="Times New Roman" w:hAnsi="Times New Roman" w:cs="Times New Roman"/>
          <w:i/>
          <w:iCs/>
          <w:color w:val="808080" w:themeColor="background1" w:themeShade="80"/>
          <w:w w:val="100"/>
          <w:sz w:val="24"/>
          <w:szCs w:val="24"/>
        </w:rPr>
      </w:pPr>
      <w:r w:rsidRPr="004D2D43">
        <w:rPr>
          <w:rFonts w:ascii="Times New Roman" w:hAnsi="Times New Roman" w:cs="Times New Roman"/>
          <w:i/>
          <w:iCs/>
          <w:color w:val="808080" w:themeColor="background1" w:themeShade="80"/>
          <w:w w:val="100"/>
          <w:sz w:val="24"/>
          <w:szCs w:val="24"/>
        </w:rPr>
        <w:t>2. Зміна прав на акції</w:t>
      </w:r>
    </w:p>
    <w:p w14:paraId="3FD535EA" w14:textId="77777777"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Наводяться всі посилання на URL-адреси, за якими акціонерним товариством протягом звітного року було розміщено інформацію про:</w:t>
      </w:r>
    </w:p>
    <w:p w14:paraId="718225ED" w14:textId="77777777"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акціонерів, яким належать голосуючі акції, розмір пакета яких стає більшим, меншим або рівним пороговому значенню пакета акцій;</w:t>
      </w:r>
    </w:p>
    <w:p w14:paraId="28F5DFB9" w14:textId="77777777"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14:paraId="7B9481F6" w14:textId="77777777"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14:paraId="0B4ABEB2" w14:textId="77777777" w:rsidR="00DF6359" w:rsidRPr="00DF6359" w:rsidRDefault="00DF6359" w:rsidP="00B76D2C">
      <w:pPr>
        <w:suppressAutoHyphens/>
        <w:spacing w:after="0"/>
        <w:rPr>
          <w:rFonts w:ascii="Times New Roman" w:hAnsi="Times New Roman"/>
          <w:sz w:val="18"/>
          <w:szCs w:val="18"/>
        </w:rPr>
      </w:pPr>
      <w:bookmarkStart w:id="3" w:name="1749"/>
      <w:r w:rsidRPr="004E64F2">
        <w:br/>
      </w:r>
      <w:bookmarkEnd w:id="3"/>
    </w:p>
    <w:p w14:paraId="4D825DBF" w14:textId="77777777" w:rsidR="00DF6359" w:rsidRDefault="00DF6359" w:rsidP="006E67CC">
      <w:pPr>
        <w:pStyle w:val="Ch63"/>
        <w:suppressAutoHyphens/>
        <w:rPr>
          <w:rFonts w:ascii="Times New Roman" w:hAnsi="Times New Roman" w:cs="Times New Roman"/>
          <w:w w:val="100"/>
        </w:rPr>
        <w:sectPr w:rsidR="00DF6359" w:rsidSect="00FD412A">
          <w:pgSz w:w="11906" w:h="16838" w:code="9"/>
          <w:pgMar w:top="851" w:right="567" w:bottom="709" w:left="1134" w:header="0" w:footer="57" w:gutter="0"/>
          <w:cols w:space="720"/>
          <w:noEndnote/>
          <w:docGrid w:linePitch="299"/>
        </w:sectPr>
      </w:pPr>
    </w:p>
    <w:p w14:paraId="1D53533D" w14:textId="77777777" w:rsidR="00971188" w:rsidRPr="00FE0630" w:rsidRDefault="00971188" w:rsidP="006E67CC">
      <w:pPr>
        <w:pStyle w:val="Ch67"/>
        <w:ind w:left="0"/>
        <w:rPr>
          <w:rFonts w:ascii="Times New Roman" w:hAnsi="Times New Roman" w:cs="Times New Roman"/>
          <w:i/>
          <w:iCs/>
          <w:w w:val="100"/>
          <w:sz w:val="24"/>
          <w:szCs w:val="24"/>
        </w:rPr>
      </w:pPr>
      <w:r w:rsidRPr="00FE0630">
        <w:rPr>
          <w:rFonts w:ascii="Times New Roman" w:hAnsi="Times New Roman" w:cs="Times New Roman"/>
          <w:i/>
          <w:iCs/>
          <w:w w:val="100"/>
          <w:sz w:val="24"/>
          <w:szCs w:val="24"/>
        </w:rPr>
        <w:lastRenderedPageBreak/>
        <w:t>3. Цінні папери</w:t>
      </w:r>
    </w:p>
    <w:p w14:paraId="20ACFF63"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випуски акцій особи</w:t>
      </w:r>
      <w:r w:rsidRPr="00FE0630">
        <w:rPr>
          <w:rStyle w:val="Bold"/>
          <w:rFonts w:ascii="Times New Roman" w:hAnsi="Times New Roman" w:cs="Times New Roman"/>
          <w:w w:val="100"/>
          <w:sz w:val="24"/>
          <w:szCs w:val="24"/>
          <w:vertAlign w:val="superscript"/>
        </w:rPr>
        <w:t>27</w:t>
      </w:r>
    </w:p>
    <w:tbl>
      <w:tblPr>
        <w:tblW w:w="5000" w:type="pct"/>
        <w:tblCellMar>
          <w:left w:w="0" w:type="dxa"/>
          <w:right w:w="0" w:type="dxa"/>
        </w:tblCellMar>
        <w:tblLook w:val="0000" w:firstRow="0" w:lastRow="0" w:firstColumn="0" w:lastColumn="0" w:noHBand="0" w:noVBand="0"/>
      </w:tblPr>
      <w:tblGrid>
        <w:gridCol w:w="1216"/>
        <w:gridCol w:w="1685"/>
        <w:gridCol w:w="1795"/>
        <w:gridCol w:w="1926"/>
        <w:gridCol w:w="1391"/>
        <w:gridCol w:w="1443"/>
        <w:gridCol w:w="1443"/>
        <w:gridCol w:w="1444"/>
        <w:gridCol w:w="1445"/>
        <w:gridCol w:w="1463"/>
      </w:tblGrid>
      <w:tr w:rsidR="00971188" w:rsidRPr="00FE0630" w14:paraId="66160E73"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CE439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реєстрації випуску</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03F4C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Номер свідоцтва про реєстрацію випуску</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D1AED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органу, що зареєстрував випуск</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2C307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Міжнародний ідентифікаційний номер</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4C02F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Тип цінного папера</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1AD7B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Форма існування та форма випуску</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D21F1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Номінальна вартість, грн</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FF4AC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E4D8E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Загальна номінальна вартість, грн</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623EF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Частка у статутному капіталі (у відсотках)</w:t>
            </w:r>
          </w:p>
        </w:tc>
      </w:tr>
      <w:tr w:rsidR="00971188" w:rsidRPr="00FE0630" w14:paraId="34F43DBE"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353C9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63A0B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19573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32839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EEDF5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FB025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94C4F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5585B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F7574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DB450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10</w:t>
            </w:r>
          </w:p>
        </w:tc>
      </w:tr>
      <w:tr w:rsidR="00971188" w:rsidRPr="00FE0630" w14:paraId="7C8B6C59"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162D7" w14:textId="77777777"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01.12.2010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98A26" w14:textId="77777777"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91/15/1/10</w:t>
            </w:r>
          </w:p>
        </w:tc>
        <w:tc>
          <w:tcPr>
            <w:tcW w:w="5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5CEEA" w14:textId="77777777"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Одеське територіальне управління ДКЦПФР</w:t>
            </w:r>
          </w:p>
        </w:tc>
        <w:tc>
          <w:tcPr>
            <w:tcW w:w="5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FAB45" w14:textId="77777777"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UA4000114862</w:t>
            </w:r>
          </w:p>
        </w:tc>
        <w:tc>
          <w:tcPr>
            <w:tcW w:w="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A3BC0" w14:textId="77777777"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Акція проста електронна іменна</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F30BBF" w14:textId="77777777"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Електронні іменні</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164D71" w14:textId="77777777" w:rsidR="00971188" w:rsidRPr="00FE0630" w:rsidRDefault="004D2D43"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0,25</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5C496" w14:textId="77777777"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397760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394D8" w14:textId="77777777"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99440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200F4" w14:textId="77777777" w:rsidR="00971188" w:rsidRPr="00FE0630" w:rsidRDefault="004D2D43"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100</w:t>
            </w:r>
          </w:p>
        </w:tc>
      </w:tr>
    </w:tbl>
    <w:p w14:paraId="0BC89F20" w14:textId="77777777" w:rsidR="00971188" w:rsidRPr="007B6582" w:rsidRDefault="007B6582"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2A8D4DCB" w14:textId="77777777" w:rsidR="004D2D43" w:rsidRDefault="00971188" w:rsidP="004D2D43">
      <w:pPr>
        <w:pStyle w:val="Ch63"/>
        <w:suppressAutoHyphens/>
        <w:spacing w:before="57"/>
        <w:rPr>
          <w:rFonts w:ascii="Times New Roman" w:hAnsi="Times New Roman" w:cs="Times New Roman"/>
          <w:w w:val="100"/>
          <w:sz w:val="24"/>
          <w:szCs w:val="24"/>
        </w:rPr>
      </w:pPr>
      <w:r w:rsidRPr="007B6582">
        <w:rPr>
          <w:rFonts w:ascii="Times New Roman" w:hAnsi="Times New Roman" w:cs="Times New Roman"/>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тощо.</w:t>
      </w:r>
    </w:p>
    <w:p w14:paraId="09EE1CF2" w14:textId="77777777" w:rsidR="004D2D43" w:rsidRPr="007B6582" w:rsidRDefault="004D2D43" w:rsidP="004D2D43">
      <w:pPr>
        <w:pStyle w:val="Ch63"/>
        <w:suppressAutoHyphens/>
        <w:spacing w:before="57"/>
        <w:rPr>
          <w:rFonts w:ascii="Times New Roman" w:hAnsi="Times New Roman" w:cs="Times New Roman"/>
          <w:w w:val="100"/>
          <w:sz w:val="24"/>
          <w:szCs w:val="24"/>
        </w:rPr>
      </w:pPr>
      <w:r w:rsidRPr="004D2D43">
        <w:rPr>
          <w:rFonts w:ascii="Times New Roman" w:hAnsi="Times New Roman" w:cs="Times New Roman"/>
          <w:w w:val="100"/>
          <w:sz w:val="24"/>
          <w:szCs w:val="24"/>
        </w:rPr>
        <w:t xml:space="preserve">У </w:t>
      </w:r>
      <w:proofErr w:type="spellStart"/>
      <w:r w:rsidRPr="004D2D43">
        <w:rPr>
          <w:rFonts w:ascii="Times New Roman" w:hAnsi="Times New Roman" w:cs="Times New Roman"/>
          <w:w w:val="100"/>
          <w:sz w:val="24"/>
          <w:szCs w:val="24"/>
        </w:rPr>
        <w:t>звiтному</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перiоді</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торгiвля</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цiнними</w:t>
      </w:r>
      <w:proofErr w:type="spellEnd"/>
      <w:r w:rsidRPr="004D2D43">
        <w:rPr>
          <w:rFonts w:ascii="Times New Roman" w:hAnsi="Times New Roman" w:cs="Times New Roman"/>
          <w:w w:val="100"/>
          <w:sz w:val="24"/>
          <w:szCs w:val="24"/>
        </w:rPr>
        <w:t xml:space="preserve"> паперами на </w:t>
      </w:r>
      <w:proofErr w:type="spellStart"/>
      <w:r w:rsidRPr="004D2D43">
        <w:rPr>
          <w:rFonts w:ascii="Times New Roman" w:hAnsi="Times New Roman" w:cs="Times New Roman"/>
          <w:w w:val="100"/>
          <w:sz w:val="24"/>
          <w:szCs w:val="24"/>
        </w:rPr>
        <w:t>внутрiшнiх</w:t>
      </w:r>
      <w:proofErr w:type="spellEnd"/>
      <w:r w:rsidRPr="004D2D43">
        <w:rPr>
          <w:rFonts w:ascii="Times New Roman" w:hAnsi="Times New Roman" w:cs="Times New Roman"/>
          <w:w w:val="100"/>
          <w:sz w:val="24"/>
          <w:szCs w:val="24"/>
        </w:rPr>
        <w:t xml:space="preserve"> та </w:t>
      </w:r>
      <w:proofErr w:type="spellStart"/>
      <w:r w:rsidRPr="004D2D43">
        <w:rPr>
          <w:rFonts w:ascii="Times New Roman" w:hAnsi="Times New Roman" w:cs="Times New Roman"/>
          <w:w w:val="100"/>
          <w:sz w:val="24"/>
          <w:szCs w:val="24"/>
        </w:rPr>
        <w:t>зовнiшнiх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органiзацiйно</w:t>
      </w:r>
      <w:proofErr w:type="spellEnd"/>
      <w:r w:rsidRPr="004D2D43">
        <w:rPr>
          <w:rFonts w:ascii="Times New Roman" w:hAnsi="Times New Roman" w:cs="Times New Roman"/>
          <w:w w:val="100"/>
          <w:sz w:val="24"/>
          <w:szCs w:val="24"/>
        </w:rPr>
        <w:t xml:space="preserve"> - оформлених ринках не здійснювалась. Не має поданих заяв або </w:t>
      </w:r>
      <w:proofErr w:type="spellStart"/>
      <w:r w:rsidRPr="004D2D43">
        <w:rPr>
          <w:rFonts w:ascii="Times New Roman" w:hAnsi="Times New Roman" w:cs="Times New Roman"/>
          <w:w w:val="100"/>
          <w:sz w:val="24"/>
          <w:szCs w:val="24"/>
        </w:rPr>
        <w:t>намiрiв</w:t>
      </w:r>
      <w:proofErr w:type="spellEnd"/>
      <w:r w:rsidRPr="004D2D43">
        <w:rPr>
          <w:rFonts w:ascii="Times New Roman" w:hAnsi="Times New Roman" w:cs="Times New Roman"/>
          <w:w w:val="100"/>
          <w:sz w:val="24"/>
          <w:szCs w:val="24"/>
        </w:rPr>
        <w:t xml:space="preserve"> щодо подання заяв для допуску на </w:t>
      </w:r>
      <w:proofErr w:type="spellStart"/>
      <w:r w:rsidRPr="004D2D43">
        <w:rPr>
          <w:rFonts w:ascii="Times New Roman" w:hAnsi="Times New Roman" w:cs="Times New Roman"/>
          <w:w w:val="100"/>
          <w:sz w:val="24"/>
          <w:szCs w:val="24"/>
        </w:rPr>
        <w:t>бiржi</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органiзованi</w:t>
      </w:r>
      <w:proofErr w:type="spellEnd"/>
      <w:r w:rsidRPr="004D2D43">
        <w:rPr>
          <w:rFonts w:ascii="Times New Roman" w:hAnsi="Times New Roman" w:cs="Times New Roman"/>
          <w:w w:val="100"/>
          <w:sz w:val="24"/>
          <w:szCs w:val="24"/>
        </w:rPr>
        <w:t xml:space="preserve"> ринки) та включення </w:t>
      </w:r>
      <w:proofErr w:type="spellStart"/>
      <w:r w:rsidRPr="004D2D43">
        <w:rPr>
          <w:rFonts w:ascii="Times New Roman" w:hAnsi="Times New Roman" w:cs="Times New Roman"/>
          <w:w w:val="100"/>
          <w:sz w:val="24"/>
          <w:szCs w:val="24"/>
        </w:rPr>
        <w:t>цiнних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паперiв</w:t>
      </w:r>
      <w:proofErr w:type="spellEnd"/>
      <w:r w:rsidRPr="004D2D43">
        <w:rPr>
          <w:rFonts w:ascii="Times New Roman" w:hAnsi="Times New Roman" w:cs="Times New Roman"/>
          <w:w w:val="100"/>
          <w:sz w:val="24"/>
          <w:szCs w:val="24"/>
        </w:rPr>
        <w:t xml:space="preserve"> до </w:t>
      </w:r>
      <w:proofErr w:type="spellStart"/>
      <w:r w:rsidRPr="004D2D43">
        <w:rPr>
          <w:rFonts w:ascii="Times New Roman" w:hAnsi="Times New Roman" w:cs="Times New Roman"/>
          <w:w w:val="100"/>
          <w:sz w:val="24"/>
          <w:szCs w:val="24"/>
        </w:rPr>
        <w:t>лiстингу</w:t>
      </w:r>
      <w:proofErr w:type="spellEnd"/>
      <w:r w:rsidRPr="004D2D43">
        <w:rPr>
          <w:rFonts w:ascii="Times New Roman" w:hAnsi="Times New Roman" w:cs="Times New Roman"/>
          <w:w w:val="100"/>
          <w:sz w:val="24"/>
          <w:szCs w:val="24"/>
        </w:rPr>
        <w:t xml:space="preserve"> / </w:t>
      </w:r>
      <w:proofErr w:type="spellStart"/>
      <w:r w:rsidRPr="004D2D43">
        <w:rPr>
          <w:rFonts w:ascii="Times New Roman" w:hAnsi="Times New Roman" w:cs="Times New Roman"/>
          <w:w w:val="100"/>
          <w:sz w:val="24"/>
          <w:szCs w:val="24"/>
        </w:rPr>
        <w:t>делiстингу</w:t>
      </w:r>
      <w:proofErr w:type="spellEnd"/>
      <w:r w:rsidRPr="004D2D43">
        <w:rPr>
          <w:rFonts w:ascii="Times New Roman" w:hAnsi="Times New Roman" w:cs="Times New Roman"/>
          <w:w w:val="100"/>
          <w:sz w:val="24"/>
          <w:szCs w:val="24"/>
        </w:rPr>
        <w:t xml:space="preserve"> з метою </w:t>
      </w:r>
      <w:proofErr w:type="spellStart"/>
      <w:r w:rsidRPr="004D2D43">
        <w:rPr>
          <w:rFonts w:ascii="Times New Roman" w:hAnsi="Times New Roman" w:cs="Times New Roman"/>
          <w:w w:val="100"/>
          <w:sz w:val="24"/>
          <w:szCs w:val="24"/>
        </w:rPr>
        <w:t>торгiвлi</w:t>
      </w:r>
      <w:proofErr w:type="spellEnd"/>
      <w:r w:rsidRPr="004D2D43">
        <w:rPr>
          <w:rFonts w:ascii="Times New Roman" w:hAnsi="Times New Roman" w:cs="Times New Roman"/>
          <w:w w:val="100"/>
          <w:sz w:val="24"/>
          <w:szCs w:val="24"/>
        </w:rPr>
        <w:t xml:space="preserve"> на цих ринках. Додаткова </w:t>
      </w:r>
      <w:proofErr w:type="spellStart"/>
      <w:r w:rsidRPr="004D2D43">
        <w:rPr>
          <w:rFonts w:ascii="Times New Roman" w:hAnsi="Times New Roman" w:cs="Times New Roman"/>
          <w:w w:val="100"/>
          <w:sz w:val="24"/>
          <w:szCs w:val="24"/>
        </w:rPr>
        <w:t>емiсiя</w:t>
      </w:r>
      <w:proofErr w:type="spellEnd"/>
      <w:r w:rsidRPr="004D2D43">
        <w:rPr>
          <w:rFonts w:ascii="Times New Roman" w:hAnsi="Times New Roman" w:cs="Times New Roman"/>
          <w:w w:val="100"/>
          <w:sz w:val="24"/>
          <w:szCs w:val="24"/>
        </w:rPr>
        <w:t xml:space="preserve"> у </w:t>
      </w:r>
      <w:proofErr w:type="spellStart"/>
      <w:r w:rsidRPr="004D2D43">
        <w:rPr>
          <w:rFonts w:ascii="Times New Roman" w:hAnsi="Times New Roman" w:cs="Times New Roman"/>
          <w:w w:val="100"/>
          <w:sz w:val="24"/>
          <w:szCs w:val="24"/>
        </w:rPr>
        <w:t>звiтному</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перiодi</w:t>
      </w:r>
      <w:proofErr w:type="spellEnd"/>
      <w:r w:rsidRPr="004D2D43">
        <w:rPr>
          <w:rFonts w:ascii="Times New Roman" w:hAnsi="Times New Roman" w:cs="Times New Roman"/>
          <w:w w:val="100"/>
          <w:sz w:val="24"/>
          <w:szCs w:val="24"/>
        </w:rPr>
        <w:t xml:space="preserve"> не </w:t>
      </w:r>
      <w:proofErr w:type="spellStart"/>
      <w:r w:rsidRPr="004D2D43">
        <w:rPr>
          <w:rFonts w:ascii="Times New Roman" w:hAnsi="Times New Roman" w:cs="Times New Roman"/>
          <w:w w:val="100"/>
          <w:sz w:val="24"/>
          <w:szCs w:val="24"/>
        </w:rPr>
        <w:t>здiйснювалась</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Достроковое</w:t>
      </w:r>
      <w:proofErr w:type="spellEnd"/>
      <w:r w:rsidRPr="004D2D43">
        <w:rPr>
          <w:rFonts w:ascii="Times New Roman" w:hAnsi="Times New Roman" w:cs="Times New Roman"/>
          <w:w w:val="100"/>
          <w:sz w:val="24"/>
          <w:szCs w:val="24"/>
        </w:rPr>
        <w:t xml:space="preserve"> погашення </w:t>
      </w:r>
      <w:proofErr w:type="spellStart"/>
      <w:r w:rsidRPr="004D2D43">
        <w:rPr>
          <w:rFonts w:ascii="Times New Roman" w:hAnsi="Times New Roman" w:cs="Times New Roman"/>
          <w:w w:val="100"/>
          <w:sz w:val="24"/>
          <w:szCs w:val="24"/>
        </w:rPr>
        <w:t>цiнних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паперiв</w:t>
      </w:r>
      <w:proofErr w:type="spellEnd"/>
      <w:r w:rsidRPr="004D2D43">
        <w:rPr>
          <w:rFonts w:ascii="Times New Roman" w:hAnsi="Times New Roman" w:cs="Times New Roman"/>
          <w:w w:val="100"/>
          <w:sz w:val="24"/>
          <w:szCs w:val="24"/>
        </w:rPr>
        <w:t xml:space="preserve"> не передбачено </w:t>
      </w:r>
      <w:proofErr w:type="spellStart"/>
      <w:r w:rsidRPr="004D2D43">
        <w:rPr>
          <w:rFonts w:ascii="Times New Roman" w:hAnsi="Times New Roman" w:cs="Times New Roman"/>
          <w:w w:val="100"/>
          <w:sz w:val="24"/>
          <w:szCs w:val="24"/>
        </w:rPr>
        <w:t>дiючим</w:t>
      </w:r>
      <w:proofErr w:type="spellEnd"/>
      <w:r w:rsidRPr="004D2D43">
        <w:rPr>
          <w:rFonts w:ascii="Times New Roman" w:hAnsi="Times New Roman" w:cs="Times New Roman"/>
          <w:w w:val="100"/>
          <w:sz w:val="24"/>
          <w:szCs w:val="24"/>
        </w:rPr>
        <w:t xml:space="preserve"> законодавством України.</w:t>
      </w:r>
    </w:p>
    <w:p w14:paraId="0ED92C3C" w14:textId="77777777" w:rsidR="00006BF4" w:rsidRDefault="00006BF4" w:rsidP="00006BF4">
      <w:pPr>
        <w:pStyle w:val="Ch63"/>
        <w:suppressAutoHyphens/>
        <w:ind w:firstLine="0"/>
        <w:rPr>
          <w:rStyle w:val="Bold"/>
          <w:rFonts w:ascii="Times New Roman" w:hAnsi="Times New Roman" w:cs="Times New Roman"/>
          <w:w w:val="100"/>
          <w:sz w:val="24"/>
          <w:szCs w:val="24"/>
        </w:rPr>
      </w:pPr>
    </w:p>
    <w:p w14:paraId="3C82B5BD" w14:textId="77777777" w:rsidR="00971188" w:rsidRPr="00FE0630" w:rsidRDefault="00971188" w:rsidP="006E67CC">
      <w:pPr>
        <w:pStyle w:val="Ch63"/>
        <w:suppressAutoHyphens/>
        <w:spacing w:before="113"/>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Уточнення щодо наявності обмежень за акціями</w:t>
      </w:r>
    </w:p>
    <w:tbl>
      <w:tblPr>
        <w:tblW w:w="5000" w:type="pct"/>
        <w:tblCellMar>
          <w:left w:w="0" w:type="dxa"/>
          <w:right w:w="0" w:type="dxa"/>
        </w:tblCellMar>
        <w:tblLook w:val="0000" w:firstRow="0" w:lastRow="0" w:firstColumn="0" w:lastColumn="0" w:noHBand="0" w:noVBand="0"/>
      </w:tblPr>
      <w:tblGrid>
        <w:gridCol w:w="3812"/>
        <w:gridCol w:w="3813"/>
        <w:gridCol w:w="3813"/>
        <w:gridCol w:w="3813"/>
      </w:tblGrid>
      <w:tr w:rsidR="00971188" w:rsidRPr="00FE0630" w14:paraId="697E45F0" w14:textId="77777777"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82F97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Міжнародний ідентифікаційний номер</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AA047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(з них голосуючих),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7AB50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викуплених акцій</w:t>
            </w:r>
          </w:p>
          <w:p w14:paraId="637FBF4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прирівняних до викуплених),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DA230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інших не голосуючих акцій, шт.</w:t>
            </w:r>
          </w:p>
        </w:tc>
      </w:tr>
      <w:tr w:rsidR="00971188" w:rsidRPr="00FE0630" w14:paraId="5398A0EA" w14:textId="77777777"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E013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90C26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7F41E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0F721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971188" w:rsidRPr="00FE0630" w14:paraId="1E131FDE" w14:textId="77777777"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21291" w14:textId="77777777" w:rsidR="00971188" w:rsidRPr="00FE0630" w:rsidRDefault="004D2D43" w:rsidP="006E67CC">
            <w:pPr>
              <w:pStyle w:val="aff7"/>
              <w:suppressAutoHyphens/>
              <w:spacing w:line="240" w:lineRule="auto"/>
              <w:textAlignment w:val="auto"/>
              <w:rPr>
                <w:color w:val="auto"/>
                <w:lang w:val="uk-UA"/>
              </w:rPr>
            </w:pPr>
            <w:r w:rsidRPr="004D2D43">
              <w:rPr>
                <w:color w:val="auto"/>
                <w:lang w:val="uk-UA"/>
              </w:rPr>
              <w:t>UA4000114862</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F0B2F" w14:textId="77777777" w:rsidR="00971188" w:rsidRPr="00FE0630" w:rsidRDefault="004D2D43" w:rsidP="006E67CC">
            <w:pPr>
              <w:pStyle w:val="aff7"/>
              <w:suppressAutoHyphens/>
              <w:spacing w:line="240" w:lineRule="auto"/>
              <w:textAlignment w:val="auto"/>
              <w:rPr>
                <w:color w:val="auto"/>
                <w:lang w:val="uk-UA"/>
              </w:rPr>
            </w:pPr>
            <w:r w:rsidRPr="004D2D43">
              <w:rPr>
                <w:color w:val="auto"/>
                <w:lang w:val="uk-UA"/>
              </w:rPr>
              <w:t>246662</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0CE0FE" w14:textId="77777777" w:rsidR="00971188" w:rsidRPr="00FE0630" w:rsidRDefault="004D2D43" w:rsidP="006E67CC">
            <w:pPr>
              <w:pStyle w:val="aff7"/>
              <w:suppressAutoHyphens/>
              <w:spacing w:line="240" w:lineRule="auto"/>
              <w:textAlignment w:val="auto"/>
              <w:rPr>
                <w:color w:val="auto"/>
                <w:lang w:val="uk-UA"/>
              </w:rPr>
            </w:pPr>
            <w:r>
              <w:rPr>
                <w:color w:val="auto"/>
                <w:lang w:val="uk-UA"/>
              </w:rPr>
              <w:t>0</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03EBA" w14:textId="77777777" w:rsidR="00971188" w:rsidRPr="00FE0630" w:rsidRDefault="00B10A3A" w:rsidP="006E67CC">
            <w:pPr>
              <w:pStyle w:val="aff7"/>
              <w:suppressAutoHyphens/>
              <w:spacing w:line="240" w:lineRule="auto"/>
              <w:textAlignment w:val="auto"/>
              <w:rPr>
                <w:color w:val="auto"/>
                <w:lang w:val="uk-UA"/>
              </w:rPr>
            </w:pPr>
            <w:r>
              <w:rPr>
                <w:color w:val="auto"/>
                <w:lang w:val="uk-UA"/>
              </w:rPr>
              <w:t>151098</w:t>
            </w:r>
          </w:p>
        </w:tc>
      </w:tr>
    </w:tbl>
    <w:p w14:paraId="5EBA4743" w14:textId="77777777" w:rsidR="00971188" w:rsidRPr="007B6582" w:rsidRDefault="00971188" w:rsidP="006E67CC">
      <w:pPr>
        <w:pStyle w:val="Ch63"/>
        <w:suppressAutoHyphens/>
        <w:rPr>
          <w:rFonts w:ascii="Times New Roman" w:hAnsi="Times New Roman" w:cs="Times New Roman"/>
          <w:w w:val="100"/>
          <w:sz w:val="16"/>
          <w:szCs w:val="16"/>
        </w:rPr>
      </w:pPr>
    </w:p>
    <w:p w14:paraId="2B4CB759" w14:textId="77777777" w:rsidR="00971188" w:rsidRPr="00B10A3A"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облігації</w:t>
      </w:r>
    </w:p>
    <w:tbl>
      <w:tblPr>
        <w:tblW w:w="5000" w:type="pct"/>
        <w:tblCellMar>
          <w:left w:w="0" w:type="dxa"/>
          <w:right w:w="0" w:type="dxa"/>
        </w:tblCellMar>
        <w:tblLook w:val="0000" w:firstRow="0" w:lastRow="0" w:firstColumn="0" w:lastColumn="0" w:noHBand="0" w:noVBand="0"/>
      </w:tblPr>
      <w:tblGrid>
        <w:gridCol w:w="1022"/>
        <w:gridCol w:w="1095"/>
        <w:gridCol w:w="1481"/>
        <w:gridCol w:w="1594"/>
        <w:gridCol w:w="1095"/>
        <w:gridCol w:w="1098"/>
        <w:gridCol w:w="1022"/>
        <w:gridCol w:w="947"/>
        <w:gridCol w:w="1099"/>
        <w:gridCol w:w="1397"/>
        <w:gridCol w:w="1023"/>
        <w:gridCol w:w="1251"/>
        <w:gridCol w:w="1093"/>
      </w:tblGrid>
      <w:tr w:rsidR="00971188" w:rsidRPr="00B10A3A" w14:paraId="42008BE9"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9229B49"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 xml:space="preserve">Дата реєстрації </w:t>
            </w:r>
            <w:r w:rsidRPr="00B10A3A">
              <w:rPr>
                <w:rFonts w:ascii="Times New Roman" w:hAnsi="Times New Roman" w:cs="Times New Roman"/>
                <w:color w:val="808080" w:themeColor="background1" w:themeShade="80"/>
                <w:w w:val="100"/>
                <w:sz w:val="20"/>
                <w:szCs w:val="20"/>
              </w:rPr>
              <w:lastRenderedPageBreak/>
              <w:t>випуску</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7FAC2412"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Номер свідоцтва </w:t>
            </w:r>
            <w:r w:rsidRPr="00B10A3A">
              <w:rPr>
                <w:rFonts w:ascii="Times New Roman" w:hAnsi="Times New Roman" w:cs="Times New Roman"/>
                <w:color w:val="808080" w:themeColor="background1" w:themeShade="80"/>
                <w:w w:val="100"/>
                <w:sz w:val="20"/>
                <w:szCs w:val="20"/>
              </w:rPr>
              <w:lastRenderedPageBreak/>
              <w:t>про </w:t>
            </w:r>
            <w:r w:rsidRPr="00B10A3A">
              <w:rPr>
                <w:rFonts w:ascii="Times New Roman" w:hAnsi="Times New Roman" w:cs="Times New Roman"/>
                <w:color w:val="808080" w:themeColor="background1" w:themeShade="80"/>
                <w:w w:val="100"/>
                <w:sz w:val="20"/>
                <w:szCs w:val="20"/>
              </w:rPr>
              <w:br/>
              <w:t>реєстрацію випуску</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9F0BD9B"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Найменування органу, </w:t>
            </w:r>
            <w:r w:rsidRPr="00B10A3A">
              <w:rPr>
                <w:rFonts w:ascii="Times New Roman" w:hAnsi="Times New Roman" w:cs="Times New Roman"/>
                <w:color w:val="808080" w:themeColor="background1" w:themeShade="80"/>
                <w:w w:val="100"/>
                <w:sz w:val="20"/>
                <w:szCs w:val="20"/>
              </w:rPr>
              <w:lastRenderedPageBreak/>
              <w:t>що зареєстрував випуск</w:t>
            </w:r>
          </w:p>
        </w:tc>
        <w:tc>
          <w:tcPr>
            <w:tcW w:w="526"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73A6888C"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Міжнародний ідентифікаційний </w:t>
            </w:r>
            <w:r w:rsidRPr="00B10A3A">
              <w:rPr>
                <w:rFonts w:ascii="Times New Roman" w:hAnsi="Times New Roman" w:cs="Times New Roman"/>
                <w:color w:val="808080" w:themeColor="background1" w:themeShade="80"/>
                <w:w w:val="100"/>
                <w:sz w:val="20"/>
                <w:szCs w:val="20"/>
              </w:rPr>
              <w:lastRenderedPageBreak/>
              <w:t>номер</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56D14743"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Облігації (відсоткові, </w:t>
            </w:r>
            <w:r w:rsidRPr="00B10A3A">
              <w:rPr>
                <w:rFonts w:ascii="Times New Roman" w:hAnsi="Times New Roman" w:cs="Times New Roman"/>
                <w:color w:val="808080" w:themeColor="background1" w:themeShade="80"/>
                <w:w w:val="100"/>
                <w:sz w:val="20"/>
                <w:szCs w:val="20"/>
              </w:rPr>
              <w:lastRenderedPageBreak/>
              <w:t>цільові, дисконтні)</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5A7BE77"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Номінальна вартість, </w:t>
            </w:r>
            <w:r w:rsidRPr="00B10A3A">
              <w:rPr>
                <w:rFonts w:ascii="Times New Roman" w:hAnsi="Times New Roman" w:cs="Times New Roman"/>
                <w:color w:val="808080" w:themeColor="background1" w:themeShade="80"/>
                <w:w w:val="100"/>
                <w:sz w:val="20"/>
                <w:szCs w:val="20"/>
              </w:rPr>
              <w:br/>
            </w:r>
            <w:r w:rsidRPr="00B10A3A">
              <w:rPr>
                <w:rFonts w:ascii="Times New Roman" w:hAnsi="Times New Roman" w:cs="Times New Roman"/>
                <w:color w:val="808080" w:themeColor="background1" w:themeShade="80"/>
                <w:w w:val="100"/>
                <w:sz w:val="20"/>
                <w:szCs w:val="20"/>
              </w:rPr>
              <w:lastRenderedPageBreak/>
              <w:t>грн</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7F42AEFF"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Кількість у випуску,</w:t>
            </w:r>
            <w:r w:rsidRPr="00B10A3A">
              <w:rPr>
                <w:rFonts w:ascii="Times New Roman" w:hAnsi="Times New Roman" w:cs="Times New Roman"/>
                <w:color w:val="808080" w:themeColor="background1" w:themeShade="80"/>
                <w:w w:val="100"/>
                <w:sz w:val="20"/>
                <w:szCs w:val="20"/>
              </w:rPr>
              <w:br/>
            </w:r>
            <w:r w:rsidRPr="00B10A3A">
              <w:rPr>
                <w:rFonts w:ascii="Times New Roman" w:hAnsi="Times New Roman" w:cs="Times New Roman"/>
                <w:color w:val="808080" w:themeColor="background1" w:themeShade="80"/>
                <w:w w:val="100"/>
                <w:sz w:val="20"/>
                <w:szCs w:val="20"/>
              </w:rPr>
              <w:lastRenderedPageBreak/>
              <w:t>шт.</w:t>
            </w:r>
          </w:p>
        </w:tc>
        <w:tc>
          <w:tcPr>
            <w:tcW w:w="3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C406FB0"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Форма існування </w:t>
            </w:r>
            <w:r w:rsidRPr="00B10A3A">
              <w:rPr>
                <w:rFonts w:ascii="Times New Roman" w:hAnsi="Times New Roman" w:cs="Times New Roman"/>
                <w:color w:val="808080" w:themeColor="background1" w:themeShade="80"/>
                <w:w w:val="100"/>
                <w:sz w:val="20"/>
                <w:szCs w:val="20"/>
              </w:rPr>
              <w:lastRenderedPageBreak/>
              <w:t>та форма випуску</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F0980F1"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Загальна номінальна </w:t>
            </w:r>
            <w:r w:rsidRPr="00B10A3A">
              <w:rPr>
                <w:rFonts w:ascii="Times New Roman" w:hAnsi="Times New Roman" w:cs="Times New Roman"/>
                <w:color w:val="808080" w:themeColor="background1" w:themeShade="80"/>
                <w:w w:val="100"/>
                <w:sz w:val="20"/>
                <w:szCs w:val="20"/>
              </w:rPr>
              <w:lastRenderedPageBreak/>
              <w:t>вартість, </w:t>
            </w:r>
            <w:r w:rsidRPr="00B10A3A">
              <w:rPr>
                <w:rFonts w:ascii="Times New Roman" w:hAnsi="Times New Roman" w:cs="Times New Roman"/>
                <w:color w:val="808080" w:themeColor="background1" w:themeShade="80"/>
                <w:w w:val="100"/>
                <w:sz w:val="20"/>
                <w:szCs w:val="20"/>
              </w:rPr>
              <w:br/>
              <w:t>грн</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7AA45465"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Процентна ставка </w:t>
            </w:r>
            <w:r w:rsidRPr="00B10A3A">
              <w:rPr>
                <w:rFonts w:ascii="Times New Roman" w:hAnsi="Times New Roman" w:cs="Times New Roman"/>
                <w:color w:val="808080" w:themeColor="background1" w:themeShade="80"/>
                <w:w w:val="100"/>
                <w:sz w:val="20"/>
                <w:szCs w:val="20"/>
              </w:rPr>
              <w:lastRenderedPageBreak/>
              <w:t>за облігаціями (у відсотках)</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D46A566"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Строк виплати </w:t>
            </w:r>
            <w:r w:rsidRPr="00B10A3A">
              <w:rPr>
                <w:rFonts w:ascii="Times New Roman" w:hAnsi="Times New Roman" w:cs="Times New Roman"/>
                <w:color w:val="808080" w:themeColor="background1" w:themeShade="80"/>
                <w:w w:val="100"/>
                <w:sz w:val="20"/>
                <w:szCs w:val="20"/>
              </w:rPr>
              <w:lastRenderedPageBreak/>
              <w:t>процентів</w:t>
            </w:r>
          </w:p>
        </w:tc>
        <w:tc>
          <w:tcPr>
            <w:tcW w:w="4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6A43F386"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Сума виплаченого </w:t>
            </w:r>
            <w:r w:rsidRPr="00B10A3A">
              <w:rPr>
                <w:rFonts w:ascii="Times New Roman" w:hAnsi="Times New Roman" w:cs="Times New Roman"/>
                <w:color w:val="808080" w:themeColor="background1" w:themeShade="80"/>
                <w:w w:val="100"/>
                <w:sz w:val="20"/>
                <w:szCs w:val="20"/>
              </w:rPr>
              <w:lastRenderedPageBreak/>
              <w:t>процентного доходу у звітному періоді, грн</w:t>
            </w:r>
          </w:p>
        </w:tc>
        <w:tc>
          <w:tcPr>
            <w:tcW w:w="3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BE241BB"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Дата погашення </w:t>
            </w:r>
            <w:r w:rsidRPr="00B10A3A">
              <w:rPr>
                <w:rFonts w:ascii="Times New Roman" w:hAnsi="Times New Roman" w:cs="Times New Roman"/>
                <w:color w:val="808080" w:themeColor="background1" w:themeShade="80"/>
                <w:w w:val="100"/>
                <w:sz w:val="20"/>
                <w:szCs w:val="20"/>
              </w:rPr>
              <w:lastRenderedPageBreak/>
              <w:t>облігацій</w:t>
            </w:r>
          </w:p>
        </w:tc>
      </w:tr>
      <w:tr w:rsidR="00971188" w:rsidRPr="00B10A3A" w14:paraId="1DCD1373"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042F7B"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1</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9E403F"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2</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13A46D"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7C708"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4</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BB6B28"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5</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0A8AB7"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6</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785643"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7</w:t>
            </w:r>
          </w:p>
        </w:tc>
        <w:tc>
          <w:tcPr>
            <w:tcW w:w="3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9222A1"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8</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474F9C"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9</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C5D455"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10</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6FB7B8"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11</w:t>
            </w:r>
          </w:p>
        </w:tc>
        <w:tc>
          <w:tcPr>
            <w:tcW w:w="4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E7C49E"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12</w:t>
            </w:r>
          </w:p>
        </w:tc>
        <w:tc>
          <w:tcPr>
            <w:tcW w:w="3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6EB2C5" w14:textId="77777777"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13</w:t>
            </w:r>
          </w:p>
        </w:tc>
      </w:tr>
      <w:tr w:rsidR="00971188" w:rsidRPr="00B10A3A" w14:paraId="463B680F"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FDB1F" w14:textId="77777777"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624E1" w14:textId="77777777"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1A5CD" w14:textId="77777777"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2900E" w14:textId="77777777"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4D0FD3" w14:textId="77777777"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4E7F8" w14:textId="77777777"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3F887" w14:textId="77777777"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207F1" w14:textId="77777777"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F78B88" w14:textId="77777777"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B0B838" w14:textId="77777777"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8380D" w14:textId="77777777"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B205D" w14:textId="77777777"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5813A" w14:textId="77777777"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r>
    </w:tbl>
    <w:p w14:paraId="7013E70E" w14:textId="77777777"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14:paraId="4693FB99" w14:textId="77777777"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Зазначаються відомості про викуп облігацій (із зазначенням кількості та загальної номінальної вартості) та подальші дії щодо них. У разі настання дати погашення облігацій у звітному періоді зазначається інформація щодо здійснення їх погашення та подання до НКЦПФР звіту про результати погашення. Крім того, щодо відсоткових облігацій зазначається сума процентного доходу, виплаченого у звітному періоді, за який період (періоди) він виплачується, та дані щодо того, чи здійснювалась виплата процентного доходу відповідно до проспекту емісії. У разі якщо дохід не виплачувався, обов’язково зазначаються причини.</w:t>
      </w:r>
    </w:p>
    <w:p w14:paraId="3627EBA2" w14:textId="77777777" w:rsidR="001D1992" w:rsidRDefault="001D1992" w:rsidP="001D1992">
      <w:pPr>
        <w:pStyle w:val="Ch63"/>
        <w:suppressAutoHyphens/>
        <w:ind w:firstLine="0"/>
        <w:rPr>
          <w:rStyle w:val="Bold"/>
          <w:rFonts w:ascii="Times New Roman" w:hAnsi="Times New Roman" w:cs="Times New Roman"/>
          <w:w w:val="100"/>
          <w:sz w:val="24"/>
          <w:szCs w:val="24"/>
        </w:rPr>
      </w:pPr>
    </w:p>
    <w:p w14:paraId="34877188" w14:textId="77777777" w:rsidR="00971188" w:rsidRPr="00B10A3A" w:rsidRDefault="00971188" w:rsidP="001D1992">
      <w:pPr>
        <w:pStyle w:val="Ch63"/>
        <w:suppressAutoHyphens/>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інші цінні папери</w:t>
      </w:r>
    </w:p>
    <w:tbl>
      <w:tblPr>
        <w:tblW w:w="5000" w:type="pct"/>
        <w:tblCellMar>
          <w:left w:w="0" w:type="dxa"/>
          <w:right w:w="0" w:type="dxa"/>
        </w:tblCellMar>
        <w:tblLook w:val="0000" w:firstRow="0" w:lastRow="0" w:firstColumn="0" w:lastColumn="0" w:noHBand="0" w:noVBand="0"/>
      </w:tblPr>
      <w:tblGrid>
        <w:gridCol w:w="1279"/>
        <w:gridCol w:w="1279"/>
        <w:gridCol w:w="2538"/>
        <w:gridCol w:w="2538"/>
        <w:gridCol w:w="2541"/>
        <w:gridCol w:w="2538"/>
        <w:gridCol w:w="2538"/>
      </w:tblGrid>
      <w:tr w:rsidR="00971188" w:rsidRPr="00B10A3A" w14:paraId="28939A52"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B336A"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Дата випуску</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904E82"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Вид цінних паперів</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20CBBC"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34C48A"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Міжнародний ідентифікаційний номер</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64A26C"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випуску</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B7DD3A"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розміщених цінних паперів на звітну дату, грн</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AEEBA9"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Умови обігу та погашення</w:t>
            </w:r>
          </w:p>
        </w:tc>
      </w:tr>
      <w:tr w:rsidR="00971188" w:rsidRPr="00B10A3A" w14:paraId="5A3D63A7"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941328"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AFB76D"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1CBEE5"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D4190E"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D1FAF7"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959725"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D42FE0"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r>
      <w:tr w:rsidR="00971188" w:rsidRPr="00B10A3A" w14:paraId="19C77C75"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24D381"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D29EC8"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22ADB"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317BC"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24AA8"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6F430"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29128"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14:paraId="14FE4E94" w14:textId="77777777"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14:paraId="7B192E79" w14:textId="77777777"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w:t>
      </w:r>
    </w:p>
    <w:p w14:paraId="1018C654" w14:textId="77777777" w:rsidR="001D1992" w:rsidRPr="00B10A3A" w:rsidRDefault="001D1992" w:rsidP="00006BF4">
      <w:pPr>
        <w:pStyle w:val="Ch63"/>
        <w:suppressAutoHyphens/>
        <w:spacing w:line="240" w:lineRule="auto"/>
        <w:ind w:firstLine="0"/>
        <w:rPr>
          <w:rStyle w:val="Bold"/>
          <w:rFonts w:ascii="Times New Roman" w:hAnsi="Times New Roman" w:cs="Times New Roman"/>
          <w:color w:val="808080" w:themeColor="background1" w:themeShade="80"/>
          <w:w w:val="100"/>
          <w:sz w:val="24"/>
          <w:szCs w:val="24"/>
        </w:rPr>
      </w:pPr>
    </w:p>
    <w:p w14:paraId="217D4D6C" w14:textId="77777777" w:rsidR="00971188" w:rsidRPr="00B10A3A" w:rsidRDefault="00971188" w:rsidP="006E67CC">
      <w:pPr>
        <w:pStyle w:val="Ch63"/>
        <w:suppressAutoHyphens/>
        <w:spacing w:before="113"/>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w:t>
      </w:r>
      <w:proofErr w:type="spellStart"/>
      <w:r w:rsidRPr="00B10A3A">
        <w:rPr>
          <w:rStyle w:val="Bold"/>
          <w:rFonts w:ascii="Times New Roman" w:hAnsi="Times New Roman" w:cs="Times New Roman"/>
          <w:color w:val="808080" w:themeColor="background1" w:themeShade="80"/>
          <w:w w:val="100"/>
          <w:sz w:val="24"/>
          <w:szCs w:val="24"/>
        </w:rPr>
        <w:t>деривативні</w:t>
      </w:r>
      <w:proofErr w:type="spellEnd"/>
      <w:r w:rsidRPr="00B10A3A">
        <w:rPr>
          <w:rStyle w:val="Bold"/>
          <w:rFonts w:ascii="Times New Roman" w:hAnsi="Times New Roman" w:cs="Times New Roman"/>
          <w:color w:val="808080" w:themeColor="background1" w:themeShade="80"/>
          <w:w w:val="100"/>
          <w:sz w:val="24"/>
          <w:szCs w:val="24"/>
        </w:rPr>
        <w:t xml:space="preserve"> цінні папери</w:t>
      </w:r>
    </w:p>
    <w:tbl>
      <w:tblPr>
        <w:tblW w:w="5000" w:type="pct"/>
        <w:tblCellMar>
          <w:left w:w="0" w:type="dxa"/>
          <w:right w:w="0" w:type="dxa"/>
        </w:tblCellMar>
        <w:tblLook w:val="0000" w:firstRow="0" w:lastRow="0" w:firstColumn="0" w:lastColumn="0" w:noHBand="0" w:noVBand="0"/>
      </w:tblPr>
      <w:tblGrid>
        <w:gridCol w:w="1089"/>
        <w:gridCol w:w="1616"/>
        <w:gridCol w:w="1775"/>
        <w:gridCol w:w="1417"/>
        <w:gridCol w:w="1417"/>
        <w:gridCol w:w="737"/>
        <w:gridCol w:w="1225"/>
        <w:gridCol w:w="791"/>
        <w:gridCol w:w="1105"/>
        <w:gridCol w:w="1468"/>
        <w:gridCol w:w="988"/>
        <w:gridCol w:w="1623"/>
      </w:tblGrid>
      <w:tr w:rsidR="00971188" w:rsidRPr="00B10A3A" w14:paraId="33FE18A7"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FF7F5"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Дата реєстрації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A8560A"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Номер свідоцтва про реєстрацію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F95D8E"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Міжнародний ідентифікаційний номер</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86D29A"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Вид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4A2966"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Різновид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230486"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Серія</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7153B0"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розміщення</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A43399"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дії</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5C31F2"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(термін) виконання</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F5080C"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Кількість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 </w:t>
            </w:r>
            <w:r w:rsidRPr="00B10A3A">
              <w:rPr>
                <w:rFonts w:ascii="Times New Roman" w:hAnsi="Times New Roman" w:cs="Times New Roman"/>
                <w:color w:val="808080" w:themeColor="background1" w:themeShade="80"/>
                <w:w w:val="100"/>
                <w:sz w:val="22"/>
                <w:szCs w:val="22"/>
              </w:rPr>
              <w:lastRenderedPageBreak/>
              <w:t>у випуску, шт.</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42AD38"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lastRenderedPageBreak/>
              <w:t>Обсяг випуску, </w:t>
            </w:r>
            <w:r w:rsidRPr="00B10A3A">
              <w:rPr>
                <w:rFonts w:ascii="Times New Roman" w:hAnsi="Times New Roman" w:cs="Times New Roman"/>
                <w:color w:val="808080" w:themeColor="background1" w:themeShade="80"/>
                <w:w w:val="100"/>
                <w:sz w:val="22"/>
                <w:szCs w:val="22"/>
              </w:rPr>
              <w:br/>
              <w:t>грн</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FC16A8"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Характеристика базового активу</w:t>
            </w:r>
          </w:p>
        </w:tc>
      </w:tr>
      <w:tr w:rsidR="00971188" w:rsidRPr="00B10A3A" w14:paraId="7239882C"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048E9E"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E015F8"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2</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B7AB61"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366B61"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4</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C21220"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5</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3E1DB5"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6</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06788E"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7</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4BA439"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8</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E7E0DE"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AA8D66"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10</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FF597F"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11</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193600" w14:textId="77777777"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12</w:t>
            </w:r>
          </w:p>
        </w:tc>
      </w:tr>
      <w:tr w:rsidR="00971188" w:rsidRPr="00B10A3A" w14:paraId="6DED5E10"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9E896" w14:textId="77777777"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C8BD8" w14:textId="77777777"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1DD701" w14:textId="77777777"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E0CD1" w14:textId="77777777"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CE8466" w14:textId="77777777"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9E1B2" w14:textId="77777777"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43CB0" w14:textId="77777777"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9004F" w14:textId="77777777"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D9E69" w14:textId="77777777"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2CF1A" w14:textId="77777777"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FF1AF" w14:textId="77777777"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7AD3A" w14:textId="77777777"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r>
    </w:tbl>
    <w:p w14:paraId="463E7D67" w14:textId="77777777"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14:paraId="665DC057" w14:textId="77777777"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w:t>
      </w:r>
    </w:p>
    <w:p w14:paraId="35A8C756" w14:textId="77777777"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p>
    <w:p w14:paraId="26F40024" w14:textId="77777777" w:rsidR="00971188" w:rsidRPr="00B10A3A"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забезпечення випуску боргових цінних паперів</w:t>
      </w:r>
      <w:r w:rsidRPr="00B10A3A">
        <w:rPr>
          <w:rStyle w:val="Bold"/>
          <w:rFonts w:ascii="Times New Roman" w:hAnsi="Times New Roman" w:cs="Times New Roman"/>
          <w:color w:val="808080" w:themeColor="background1" w:themeShade="80"/>
          <w:w w:val="100"/>
          <w:sz w:val="24"/>
          <w:szCs w:val="24"/>
          <w:vertAlign w:val="superscript"/>
        </w:rPr>
        <w:t>28</w:t>
      </w:r>
    </w:p>
    <w:tbl>
      <w:tblPr>
        <w:tblW w:w="5000" w:type="pct"/>
        <w:tblCellMar>
          <w:left w:w="0" w:type="dxa"/>
          <w:right w:w="0" w:type="dxa"/>
        </w:tblCellMar>
        <w:tblLook w:val="0000" w:firstRow="0" w:lastRow="0" w:firstColumn="0" w:lastColumn="0" w:noHBand="0" w:noVBand="0"/>
      </w:tblPr>
      <w:tblGrid>
        <w:gridCol w:w="1269"/>
        <w:gridCol w:w="2318"/>
        <w:gridCol w:w="2245"/>
        <w:gridCol w:w="1870"/>
        <w:gridCol w:w="1871"/>
        <w:gridCol w:w="1871"/>
        <w:gridCol w:w="1939"/>
        <w:gridCol w:w="1868"/>
      </w:tblGrid>
      <w:tr w:rsidR="00971188" w:rsidRPr="00B10A3A" w14:paraId="4FCBD4B1"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B62D02"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Дата реєстрації випуску</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E98DF3"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Номер свідоцтва про реєстрацію випуску</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F79699"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Міжнародний ідентифікаційний номер</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590D99"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випуску, </w:t>
            </w:r>
            <w:r w:rsidRPr="00B10A3A">
              <w:rPr>
                <w:rFonts w:ascii="Times New Roman" w:hAnsi="Times New Roman" w:cs="Times New Roman"/>
                <w:color w:val="808080" w:themeColor="background1" w:themeShade="80"/>
                <w:w w:val="100"/>
                <w:sz w:val="24"/>
                <w:szCs w:val="24"/>
              </w:rPr>
              <w:br/>
              <w:t>грн</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6B9240"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Вид забезпечення (порука/застава/ страхування/ гарантія)</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D6A221"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Повне найменування поручителя/ страховика/ гаранта</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168FA6"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Ідентифікаційний код юридичної особи</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91ADF7"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Сума забезпечення</w:t>
            </w:r>
          </w:p>
        </w:tc>
      </w:tr>
      <w:tr w:rsidR="00971188" w:rsidRPr="00B10A3A" w14:paraId="2FF000D3"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AB5CB8"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10F78E"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F5CDF8"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EB4C3A"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8428F"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7E3A98"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9AC078"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D6A11F"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8</w:t>
            </w:r>
          </w:p>
        </w:tc>
      </w:tr>
      <w:tr w:rsidR="00971188" w:rsidRPr="00B10A3A" w14:paraId="1CFD7F87"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C5AF9" w14:textId="77777777" w:rsidR="00971188" w:rsidRPr="00B10A3A" w:rsidRDefault="00971188" w:rsidP="006E67CC">
            <w:pPr>
              <w:pStyle w:val="TableTABL"/>
              <w:jc w:val="center"/>
              <w:rPr>
                <w:rFonts w:ascii="Times New Roman" w:hAnsi="Times New Roman" w:cs="Times New Roman"/>
                <w:color w:val="808080" w:themeColor="background1" w:themeShade="80"/>
                <w:spacing w:val="0"/>
                <w:sz w:val="24"/>
                <w:szCs w:val="24"/>
              </w:rPr>
            </w:pPr>
          </w:p>
        </w:tc>
        <w:tc>
          <w:tcPr>
            <w:tcW w:w="7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ABE66"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734E3"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4962B"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81E82E"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B51097"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A4F92"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DB37EE"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14:paraId="44121E42" w14:textId="77777777" w:rsidR="00971188" w:rsidRPr="00B10A3A"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14:paraId="061F9702" w14:textId="77777777"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у випадку надання гарантії, зазначаються відомості про умови такої гарантії.</w:t>
      </w:r>
    </w:p>
    <w:p w14:paraId="04F0D0B7" w14:textId="77777777" w:rsidR="001D1992" w:rsidRPr="00B10A3A" w:rsidRDefault="001D1992" w:rsidP="001D1992">
      <w:pPr>
        <w:pStyle w:val="Ch63"/>
        <w:suppressAutoHyphens/>
        <w:ind w:firstLine="0"/>
        <w:jc w:val="left"/>
        <w:rPr>
          <w:rStyle w:val="Bold"/>
          <w:rFonts w:ascii="Times New Roman" w:hAnsi="Times New Roman" w:cs="Times New Roman"/>
          <w:color w:val="808080" w:themeColor="background1" w:themeShade="80"/>
          <w:w w:val="100"/>
          <w:sz w:val="24"/>
          <w:szCs w:val="24"/>
        </w:rPr>
      </w:pPr>
    </w:p>
    <w:p w14:paraId="2583BDAC" w14:textId="77777777" w:rsidR="00971188" w:rsidRPr="00B10A3A" w:rsidRDefault="00971188" w:rsidP="006E67CC">
      <w:pPr>
        <w:pStyle w:val="Ch63"/>
        <w:suppressAutoHyphens/>
        <w:spacing w:before="170"/>
        <w:ind w:firstLine="0"/>
        <w:jc w:val="left"/>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tbl>
      <w:tblPr>
        <w:tblW w:w="5000" w:type="pct"/>
        <w:tblCellMar>
          <w:left w:w="0" w:type="dxa"/>
          <w:right w:w="0" w:type="dxa"/>
        </w:tblCellMar>
        <w:tblLook w:val="0000" w:firstRow="0" w:lastRow="0" w:firstColumn="0" w:lastColumn="0" w:noHBand="0" w:noVBand="0"/>
      </w:tblPr>
      <w:tblGrid>
        <w:gridCol w:w="10981"/>
        <w:gridCol w:w="4292"/>
      </w:tblGrid>
      <w:tr w:rsidR="00971188" w:rsidRPr="00B10A3A" w14:paraId="51B3687E"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4A102402"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Зміст інформації:</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6842473A" w14:textId="77777777" w:rsidR="00971188" w:rsidRPr="00B10A3A" w:rsidRDefault="00971188" w:rsidP="006E67CC">
            <w:pPr>
              <w:pStyle w:val="aff7"/>
              <w:suppressAutoHyphens/>
              <w:spacing w:line="240" w:lineRule="auto"/>
              <w:textAlignment w:val="auto"/>
              <w:rPr>
                <w:color w:val="808080" w:themeColor="background1" w:themeShade="80"/>
                <w:lang w:val="uk-UA"/>
              </w:rPr>
            </w:pPr>
          </w:p>
        </w:tc>
      </w:tr>
      <w:tr w:rsidR="00971188" w:rsidRPr="00B10A3A" w14:paraId="76C4A36F"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6ABC7D3E"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Інформація зазначається в описовій формі</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5C1D9AB3" w14:textId="77777777" w:rsidR="00971188" w:rsidRPr="00B10A3A" w:rsidRDefault="00971188" w:rsidP="006E67CC">
            <w:pPr>
              <w:pStyle w:val="aff7"/>
              <w:suppressAutoHyphens/>
              <w:spacing w:line="240" w:lineRule="auto"/>
              <w:textAlignment w:val="auto"/>
              <w:rPr>
                <w:color w:val="808080" w:themeColor="background1" w:themeShade="80"/>
                <w:lang w:val="uk-UA"/>
              </w:rPr>
            </w:pPr>
          </w:p>
        </w:tc>
      </w:tr>
    </w:tbl>
    <w:p w14:paraId="70BED46E" w14:textId="77777777"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p>
    <w:p w14:paraId="63E86A95" w14:textId="77777777" w:rsidR="00971188" w:rsidRPr="00B10A3A"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придбання власних акцій протягом звітного періоду</w:t>
      </w:r>
    </w:p>
    <w:tbl>
      <w:tblPr>
        <w:tblW w:w="5000" w:type="pct"/>
        <w:tblCellMar>
          <w:left w:w="0" w:type="dxa"/>
          <w:right w:w="0" w:type="dxa"/>
        </w:tblCellMar>
        <w:tblLook w:val="0000" w:firstRow="0" w:lastRow="0" w:firstColumn="0" w:lastColumn="0" w:noHBand="0" w:noVBand="0"/>
      </w:tblPr>
      <w:tblGrid>
        <w:gridCol w:w="471"/>
        <w:gridCol w:w="1598"/>
        <w:gridCol w:w="1824"/>
        <w:gridCol w:w="1973"/>
        <w:gridCol w:w="1452"/>
        <w:gridCol w:w="1977"/>
        <w:gridCol w:w="2217"/>
        <w:gridCol w:w="2217"/>
        <w:gridCol w:w="1522"/>
      </w:tblGrid>
      <w:tr w:rsidR="00971188" w:rsidRPr="00B10A3A" w14:paraId="38480540"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4DC240"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з/п</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21EF36"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Дата зарахування/ списання акцій </w:t>
            </w:r>
            <w:r w:rsidRPr="00B10A3A">
              <w:rPr>
                <w:rFonts w:ascii="Times New Roman" w:hAnsi="Times New Roman" w:cs="Times New Roman"/>
                <w:color w:val="808080" w:themeColor="background1" w:themeShade="80"/>
                <w:w w:val="100"/>
                <w:sz w:val="24"/>
                <w:szCs w:val="24"/>
              </w:rPr>
              <w:lastRenderedPageBreak/>
              <w:t>на рахунок/ з рахунку особи</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E2BBEA"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Вид дії: </w:t>
            </w:r>
            <w:r w:rsidRPr="00B10A3A">
              <w:rPr>
                <w:rFonts w:ascii="Times New Roman" w:hAnsi="Times New Roman" w:cs="Times New Roman"/>
                <w:color w:val="808080" w:themeColor="background1" w:themeShade="80"/>
                <w:w w:val="100"/>
                <w:sz w:val="24"/>
                <w:szCs w:val="24"/>
              </w:rPr>
              <w:br/>
              <w:t xml:space="preserve">викуп/набуття іншим чином/ </w:t>
            </w:r>
            <w:r w:rsidRPr="00B10A3A">
              <w:rPr>
                <w:rFonts w:ascii="Times New Roman" w:hAnsi="Times New Roman" w:cs="Times New Roman"/>
                <w:color w:val="808080" w:themeColor="background1" w:themeShade="80"/>
                <w:w w:val="100"/>
                <w:sz w:val="24"/>
                <w:szCs w:val="24"/>
              </w:rPr>
              <w:br/>
              <w:t xml:space="preserve">продаж/ </w:t>
            </w:r>
            <w:r w:rsidRPr="00B10A3A">
              <w:rPr>
                <w:rFonts w:ascii="Times New Roman" w:hAnsi="Times New Roman" w:cs="Times New Roman"/>
                <w:color w:val="808080" w:themeColor="background1" w:themeShade="80"/>
                <w:w w:val="100"/>
                <w:sz w:val="24"/>
                <w:szCs w:val="24"/>
              </w:rPr>
              <w:lastRenderedPageBreak/>
              <w:t>анулювання</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4FDCEB"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Кількість акцій, що викуплено/ набуто іншим чином/ </w:t>
            </w:r>
            <w:r w:rsidRPr="00B10A3A">
              <w:rPr>
                <w:rFonts w:ascii="Times New Roman" w:hAnsi="Times New Roman" w:cs="Times New Roman"/>
                <w:color w:val="808080" w:themeColor="background1" w:themeShade="80"/>
                <w:w w:val="100"/>
                <w:sz w:val="24"/>
                <w:szCs w:val="24"/>
              </w:rPr>
              <w:br/>
            </w:r>
            <w:r w:rsidRPr="00B10A3A">
              <w:rPr>
                <w:rFonts w:ascii="Times New Roman" w:hAnsi="Times New Roman" w:cs="Times New Roman"/>
                <w:color w:val="808080" w:themeColor="background1" w:themeShade="80"/>
                <w:w w:val="100"/>
                <w:sz w:val="24"/>
                <w:szCs w:val="24"/>
              </w:rPr>
              <w:lastRenderedPageBreak/>
              <w:t>продано/ анульовано, шт.</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DB0633"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Номінальна вартість, </w:t>
            </w:r>
            <w:r w:rsidRPr="00B10A3A">
              <w:rPr>
                <w:rFonts w:ascii="Times New Roman" w:hAnsi="Times New Roman" w:cs="Times New Roman"/>
                <w:color w:val="808080" w:themeColor="background1" w:themeShade="80"/>
                <w:w w:val="100"/>
                <w:sz w:val="24"/>
                <w:szCs w:val="24"/>
              </w:rPr>
              <w:br/>
              <w:t>грн</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89C2C5"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Дата реєстрації випуску акцій, що викуплено/ набуто іншим </w:t>
            </w:r>
            <w:r w:rsidRPr="00B10A3A">
              <w:rPr>
                <w:rFonts w:ascii="Times New Roman" w:hAnsi="Times New Roman" w:cs="Times New Roman"/>
                <w:color w:val="808080" w:themeColor="background1" w:themeShade="80"/>
                <w:w w:val="100"/>
                <w:sz w:val="24"/>
                <w:szCs w:val="24"/>
              </w:rPr>
              <w:lastRenderedPageBreak/>
              <w:t>чином/ продано/ 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01DD4E"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Номер свідоцтва про реєстрацію випуску акцій, що викуплено/ </w:t>
            </w:r>
            <w:r w:rsidRPr="00B10A3A">
              <w:rPr>
                <w:rFonts w:ascii="Times New Roman" w:hAnsi="Times New Roman" w:cs="Times New Roman"/>
                <w:color w:val="808080" w:themeColor="background1" w:themeShade="80"/>
                <w:w w:val="100"/>
                <w:sz w:val="24"/>
                <w:szCs w:val="24"/>
              </w:rPr>
              <w:lastRenderedPageBreak/>
              <w:t>набуто іншим чином/ продано/анульовано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93B5BA"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Найменування органу, </w:t>
            </w:r>
            <w:r w:rsidRPr="00B10A3A">
              <w:rPr>
                <w:rFonts w:ascii="Times New Roman" w:hAnsi="Times New Roman" w:cs="Times New Roman"/>
                <w:color w:val="808080" w:themeColor="background1" w:themeShade="80"/>
                <w:w w:val="100"/>
                <w:sz w:val="24"/>
                <w:szCs w:val="24"/>
              </w:rPr>
              <w:br/>
              <w:t xml:space="preserve">який зареєстрував випуск акцій, </w:t>
            </w:r>
            <w:r w:rsidRPr="00B10A3A">
              <w:rPr>
                <w:rFonts w:ascii="Times New Roman" w:hAnsi="Times New Roman" w:cs="Times New Roman"/>
                <w:color w:val="808080" w:themeColor="background1" w:themeShade="80"/>
                <w:w w:val="100"/>
                <w:sz w:val="24"/>
                <w:szCs w:val="24"/>
              </w:rPr>
              <w:lastRenderedPageBreak/>
              <w:t>що викуплено/ набуто іншим чином/ продано/анульовано</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AF89D9"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Частка </w:t>
            </w:r>
            <w:r w:rsidRPr="00B10A3A">
              <w:rPr>
                <w:rFonts w:ascii="Times New Roman" w:hAnsi="Times New Roman" w:cs="Times New Roman"/>
                <w:color w:val="808080" w:themeColor="background1" w:themeShade="80"/>
                <w:w w:val="100"/>
                <w:sz w:val="24"/>
                <w:szCs w:val="24"/>
              </w:rPr>
              <w:br/>
              <w:t xml:space="preserve">від статутного капіталу </w:t>
            </w:r>
            <w:r w:rsidRPr="00B10A3A">
              <w:rPr>
                <w:rFonts w:ascii="Times New Roman" w:hAnsi="Times New Roman" w:cs="Times New Roman"/>
                <w:color w:val="808080" w:themeColor="background1" w:themeShade="80"/>
                <w:w w:val="100"/>
                <w:sz w:val="24"/>
                <w:szCs w:val="24"/>
              </w:rPr>
              <w:lastRenderedPageBreak/>
              <w:t>(у відсотках)</w:t>
            </w:r>
          </w:p>
        </w:tc>
      </w:tr>
      <w:tr w:rsidR="00971188" w:rsidRPr="00B10A3A" w14:paraId="14AA7951"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FE43AA"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1</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769B4F"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311BA4"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FE1250"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112F3A"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4D8556"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0106BB"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6BFE00"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8</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FC21D3"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9</w:t>
            </w:r>
          </w:p>
        </w:tc>
      </w:tr>
      <w:tr w:rsidR="00971188" w:rsidRPr="00B10A3A" w14:paraId="467FE130"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CCDD9"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5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1EB39"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5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9F167"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8ED476"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7976C0"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D9352"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9761A"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47799"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CEC3F"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14:paraId="32EEC009" w14:textId="77777777" w:rsidR="00971188" w:rsidRPr="00B10A3A" w:rsidRDefault="00971188" w:rsidP="006E67CC">
      <w:pPr>
        <w:pStyle w:val="Ch63"/>
        <w:suppressAutoHyphens/>
        <w:spacing w:before="120"/>
        <w:ind w:firstLine="284"/>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причини викупу, продажу або анулювання раніше викуплених або іншим чином набутих особою акцій протягом звітного періоду; зазначається ціна викупу чи продажу раніше викуплених особою акцій, а також загальна вартість акцій, щодо яких вчинена дія; заплановані дії щодо викуплених акцій (їх анулювання або продаж).</w:t>
      </w:r>
    </w:p>
    <w:p w14:paraId="0C49EBB2" w14:textId="77777777"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 разі якщо викуп належних акціонерам акцій здійснювався відповідно до вимог статей 102, 103 Закону про акціонерні товариства, розкривається така інформація:</w:t>
      </w:r>
    </w:p>
    <w:p w14:paraId="0AE3B7A7" w14:textId="77777777"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кількість акціонерів, які голосували проти прийняття рішення, передбаченого статтею 102 Закону про акціонерні товариства;</w:t>
      </w:r>
    </w:p>
    <w:p w14:paraId="5D0926AE" w14:textId="77777777"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загальна кількість та загальна номінальна вартість належних таким акціонерам акцій;</w:t>
      </w:r>
    </w:p>
    <w:p w14:paraId="431DD713" w14:textId="77777777"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кількість акціонерів, які звернулись до особи з вимогою про викуп акцій з числа акціонерів, які голосували проти прийняття рішення про зміну типу акціонерного товариства, та кількість і загальна номінальна вартість належних їм акцій;</w:t>
      </w:r>
    </w:p>
    <w:p w14:paraId="6AD0C306" w14:textId="77777777"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загальна кількість та загальна номінальна вартість акцій, які не були викуплені особою в акціонерів, які звернулись до особи з вимогою про викуп акцій, із зазначенням кількості таких акціонерів, причин та обставин </w:t>
      </w:r>
      <w:proofErr w:type="spellStart"/>
      <w:r w:rsidRPr="00B10A3A">
        <w:rPr>
          <w:rFonts w:ascii="Times New Roman" w:hAnsi="Times New Roman" w:cs="Times New Roman"/>
          <w:color w:val="808080" w:themeColor="background1" w:themeShade="80"/>
          <w:w w:val="100"/>
          <w:sz w:val="24"/>
          <w:szCs w:val="24"/>
        </w:rPr>
        <w:t>неукладання</w:t>
      </w:r>
      <w:proofErr w:type="spellEnd"/>
      <w:r w:rsidRPr="00B10A3A">
        <w:rPr>
          <w:rFonts w:ascii="Times New Roman" w:hAnsi="Times New Roman" w:cs="Times New Roman"/>
          <w:color w:val="808080" w:themeColor="background1" w:themeShade="80"/>
          <w:w w:val="100"/>
          <w:sz w:val="24"/>
          <w:szCs w:val="24"/>
        </w:rPr>
        <w:t xml:space="preserve"> відповідних договорів про обов’язковий викуп акцій;</w:t>
      </w:r>
    </w:p>
    <w:p w14:paraId="65D6B630" w14:textId="77777777"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загальна кількість та загальна номінальна вартість акцій, які були викуплені особою в акціонерів, які звернулись до особи з вимогою про викуп акцій, з числа акціонерів, які голосували проти прийняття рішення, передбаченого статтею 102 Закону про акціонерні товариства;</w:t>
      </w:r>
    </w:p>
    <w:p w14:paraId="791836C3" w14:textId="77777777"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ціна викупу акції;</w:t>
      </w:r>
    </w:p>
    <w:p w14:paraId="30F9C330" w14:textId="77777777" w:rsidR="00971188" w:rsidRPr="00B10A3A" w:rsidRDefault="00971188" w:rsidP="006E67CC">
      <w:pPr>
        <w:pStyle w:val="Ch63"/>
        <w:suppressAutoHyphens/>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4"/>
          <w:szCs w:val="24"/>
        </w:rPr>
        <w:t>дати укладання відповідних договорів про обов’язковий викуп акцій, дата оплати акцій особою</w:t>
      </w:r>
      <w:r w:rsidRPr="00B10A3A">
        <w:rPr>
          <w:rFonts w:ascii="Times New Roman" w:hAnsi="Times New Roman" w:cs="Times New Roman"/>
          <w:color w:val="808080" w:themeColor="background1" w:themeShade="80"/>
          <w:w w:val="100"/>
          <w:sz w:val="20"/>
          <w:szCs w:val="20"/>
        </w:rPr>
        <w:t>.</w:t>
      </w:r>
    </w:p>
    <w:p w14:paraId="78C1D516" w14:textId="77777777" w:rsidR="001D1992" w:rsidRPr="00B10A3A" w:rsidRDefault="001D1992" w:rsidP="00006BF4">
      <w:pPr>
        <w:pStyle w:val="Ch63"/>
        <w:suppressAutoHyphens/>
        <w:ind w:firstLine="0"/>
        <w:jc w:val="left"/>
        <w:rPr>
          <w:rStyle w:val="Bold"/>
          <w:rFonts w:ascii="Times New Roman" w:hAnsi="Times New Roman" w:cs="Times New Roman"/>
          <w:color w:val="808080" w:themeColor="background1" w:themeShade="80"/>
          <w:w w:val="100"/>
          <w:sz w:val="24"/>
          <w:szCs w:val="24"/>
        </w:rPr>
      </w:pPr>
    </w:p>
    <w:p w14:paraId="3F18A63A" w14:textId="77777777" w:rsidR="00971188" w:rsidRPr="00B10A3A"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наявність у власності працівників особи цінних паперів (крім акцій) такої особи</w:t>
      </w:r>
    </w:p>
    <w:tbl>
      <w:tblPr>
        <w:tblW w:w="5000" w:type="pct"/>
        <w:tblCellMar>
          <w:left w:w="0" w:type="dxa"/>
          <w:right w:w="0" w:type="dxa"/>
        </w:tblCellMar>
        <w:tblLook w:val="0000" w:firstRow="0" w:lastRow="0" w:firstColumn="0" w:lastColumn="0" w:noHBand="0" w:noVBand="0"/>
      </w:tblPr>
      <w:tblGrid>
        <w:gridCol w:w="2541"/>
        <w:gridCol w:w="2544"/>
        <w:gridCol w:w="2541"/>
        <w:gridCol w:w="2333"/>
        <w:gridCol w:w="2751"/>
        <w:gridCol w:w="2541"/>
      </w:tblGrid>
      <w:tr w:rsidR="00971188" w:rsidRPr="00B10A3A" w14:paraId="70E07EF7"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ADD504"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Ім’я </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D1BB0B" w14:textId="77777777" w:rsidR="00971188" w:rsidRPr="00B10A3A" w:rsidRDefault="00971188" w:rsidP="00864507">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РНОКПП</w:t>
            </w:r>
            <w:r w:rsidRPr="00B10A3A">
              <w:rPr>
                <w:rFonts w:ascii="Times New Roman" w:hAnsi="Times New Roman" w:cs="Times New Roman"/>
                <w:color w:val="808080" w:themeColor="background1" w:themeShade="80"/>
                <w:w w:val="100"/>
                <w:sz w:val="24"/>
                <w:szCs w:val="24"/>
                <w:vertAlign w:val="superscript"/>
              </w:rPr>
              <w:t>1</w:t>
            </w:r>
            <w:r w:rsidR="00864507" w:rsidRPr="00B10A3A">
              <w:rPr>
                <w:rFonts w:ascii="Times New Roman" w:hAnsi="Times New Roman" w:cs="Times New Roman"/>
                <w:color w:val="808080" w:themeColor="background1" w:themeShade="80"/>
                <w:w w:val="100"/>
                <w:sz w:val="24"/>
                <w:szCs w:val="24"/>
                <w:vertAlign w:val="superscript"/>
              </w:rPr>
              <w:t>3</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015E81" w14:textId="77777777" w:rsidR="00971188" w:rsidRPr="00B10A3A" w:rsidRDefault="00971188" w:rsidP="005711C7">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УНЗР</w:t>
            </w:r>
            <w:r w:rsidRPr="00B10A3A">
              <w:rPr>
                <w:rFonts w:ascii="Times New Roman" w:hAnsi="Times New Roman" w:cs="Times New Roman"/>
                <w:color w:val="808080" w:themeColor="background1" w:themeShade="80"/>
                <w:w w:val="100"/>
                <w:sz w:val="24"/>
                <w:szCs w:val="24"/>
                <w:vertAlign w:val="superscript"/>
              </w:rPr>
              <w:t>1</w:t>
            </w:r>
            <w:r w:rsidR="005711C7" w:rsidRPr="00B10A3A">
              <w:rPr>
                <w:rFonts w:ascii="Times New Roman" w:hAnsi="Times New Roman" w:cs="Times New Roman"/>
                <w:color w:val="808080" w:themeColor="background1" w:themeShade="80"/>
                <w:w w:val="100"/>
                <w:sz w:val="24"/>
                <w:szCs w:val="24"/>
                <w:vertAlign w:val="superscript"/>
              </w:rPr>
              <w:t>4</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93359C"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Тип цінних паперів</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7C64BC"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Кількість цінних паперів, </w:t>
            </w:r>
            <w:r w:rsidRPr="00B10A3A">
              <w:rPr>
                <w:rFonts w:ascii="Times New Roman" w:hAnsi="Times New Roman" w:cs="Times New Roman"/>
                <w:color w:val="808080" w:themeColor="background1" w:themeShade="80"/>
                <w:w w:val="100"/>
                <w:sz w:val="24"/>
                <w:szCs w:val="24"/>
              </w:rPr>
              <w:br/>
              <w:t>шт.</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314994"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Від загальної кількості цінних паперів (у відсотках)</w:t>
            </w:r>
          </w:p>
        </w:tc>
      </w:tr>
      <w:tr w:rsidR="00971188" w:rsidRPr="00B10A3A" w14:paraId="31BB727C"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73BF84"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871979"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E90DCC"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C338F4"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6CCD6C"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11677A" w14:textId="77777777"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r>
      <w:tr w:rsidR="00971188" w:rsidRPr="00B10A3A" w14:paraId="1936C784"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3DD9A"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965FE" w14:textId="77777777" w:rsidR="00971188" w:rsidRPr="00B10A3A"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CA7D4C" w14:textId="77777777" w:rsidR="00971188" w:rsidRPr="00B10A3A"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356CAF"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1F29"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33A77"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r w:rsidR="00971188" w:rsidRPr="00B10A3A" w14:paraId="127DB78E"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0D616"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Усього</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72009C" w14:textId="77777777" w:rsidR="00971188" w:rsidRPr="00B10A3A"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E0264" w14:textId="77777777" w:rsidR="00971188" w:rsidRPr="00B10A3A"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E8621"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6C7021"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164C66" w14:textId="77777777"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14:paraId="7BF77589" w14:textId="77777777" w:rsidR="00971188" w:rsidRPr="00006BF4" w:rsidRDefault="00971188" w:rsidP="006E67CC">
      <w:pPr>
        <w:pStyle w:val="Ch63"/>
        <w:suppressAutoHyphens/>
        <w:rPr>
          <w:rFonts w:ascii="Times New Roman" w:hAnsi="Times New Roman" w:cs="Times New Roman"/>
          <w:w w:val="100"/>
          <w:sz w:val="24"/>
          <w:szCs w:val="24"/>
        </w:rPr>
      </w:pPr>
    </w:p>
    <w:p w14:paraId="5F64F663" w14:textId="77777777" w:rsidR="00971188" w:rsidRPr="00FE0630"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lastRenderedPageBreak/>
        <w:t>Інформація про наявність у власності працівників особи акцій у розмірі понад 0,1 % розміру статутного капіталу</w:t>
      </w:r>
    </w:p>
    <w:tbl>
      <w:tblPr>
        <w:tblW w:w="5000" w:type="pct"/>
        <w:tblCellMar>
          <w:left w:w="0" w:type="dxa"/>
          <w:right w:w="0" w:type="dxa"/>
        </w:tblCellMar>
        <w:tblLook w:val="0000" w:firstRow="0" w:lastRow="0" w:firstColumn="0" w:lastColumn="0" w:noHBand="0" w:noVBand="0"/>
      </w:tblPr>
      <w:tblGrid>
        <w:gridCol w:w="2179"/>
        <w:gridCol w:w="2179"/>
        <w:gridCol w:w="2178"/>
        <w:gridCol w:w="2178"/>
        <w:gridCol w:w="2178"/>
        <w:gridCol w:w="2178"/>
        <w:gridCol w:w="2181"/>
      </w:tblGrid>
      <w:tr w:rsidR="00971188" w:rsidRPr="00FE0630" w14:paraId="7C63FC0E" w14:textId="77777777" w:rsidTr="00361AFC">
        <w:trPr>
          <w:trHeight w:val="60"/>
        </w:trPr>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4D2A4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5BB85E" w14:textId="77777777"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BCA811" w14:textId="77777777"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887DA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4A261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 загальної кількості акцій (у відсотках)</w:t>
            </w:r>
          </w:p>
        </w:tc>
        <w:tc>
          <w:tcPr>
            <w:tcW w:w="142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A4552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за типами акцій</w:t>
            </w:r>
          </w:p>
        </w:tc>
      </w:tr>
      <w:tr w:rsidR="00971188" w:rsidRPr="00FE0630" w14:paraId="7328693C" w14:textId="77777777" w:rsidTr="00361AFC">
        <w:trPr>
          <w:trHeight w:val="60"/>
        </w:trPr>
        <w:tc>
          <w:tcPr>
            <w:tcW w:w="714" w:type="pct"/>
            <w:vMerge/>
            <w:tcBorders>
              <w:top w:val="single" w:sz="4" w:space="0" w:color="000000"/>
              <w:left w:val="single" w:sz="4" w:space="0" w:color="000000"/>
              <w:bottom w:val="single" w:sz="4" w:space="0" w:color="000000"/>
              <w:right w:val="single" w:sz="4" w:space="0" w:color="000000"/>
            </w:tcBorders>
          </w:tcPr>
          <w:p w14:paraId="22C99016" w14:textId="77777777"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14:paraId="29A95E28" w14:textId="77777777"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14:paraId="618DE6EA" w14:textId="77777777"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14:paraId="1BE09CAA" w14:textId="77777777"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14:paraId="12E6F0B0" w14:textId="77777777"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AC5BF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прості </w:t>
            </w:r>
            <w:r w:rsidRPr="00FE0630">
              <w:rPr>
                <w:rFonts w:ascii="Times New Roman" w:hAnsi="Times New Roman" w:cs="Times New Roman"/>
                <w:w w:val="100"/>
                <w:sz w:val="24"/>
                <w:szCs w:val="24"/>
              </w:rPr>
              <w:br/>
              <w:t>іменні</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51E0C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привілейовані іменні</w:t>
            </w:r>
          </w:p>
        </w:tc>
      </w:tr>
      <w:tr w:rsidR="00971188" w:rsidRPr="00FE0630" w14:paraId="3668DC4F" w14:textId="77777777"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5A1F2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6AEF4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9EF8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16D02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3B63C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F57F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8F02B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r>
      <w:tr w:rsidR="00971188" w:rsidRPr="00FE0630" w14:paraId="3E0300AD" w14:textId="77777777"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D89FC2" w14:textId="77777777" w:rsidR="00971188" w:rsidRPr="00FE0630" w:rsidRDefault="0093394A" w:rsidP="006E67CC">
            <w:pPr>
              <w:pStyle w:val="TableTABL"/>
              <w:rPr>
                <w:rFonts w:ascii="Times New Roman" w:hAnsi="Times New Roman" w:cs="Times New Roman"/>
                <w:spacing w:val="0"/>
                <w:sz w:val="24"/>
                <w:szCs w:val="24"/>
              </w:rPr>
            </w:pPr>
            <w:proofErr w:type="spellStart"/>
            <w:r w:rsidRPr="0093394A">
              <w:rPr>
                <w:rFonts w:ascii="Times New Roman" w:hAnsi="Times New Roman" w:cs="Times New Roman"/>
                <w:spacing w:val="0"/>
                <w:sz w:val="24"/>
                <w:szCs w:val="24"/>
              </w:rPr>
              <w:t>Кучинський</w:t>
            </w:r>
            <w:proofErr w:type="spellEnd"/>
            <w:r w:rsidRPr="0093394A">
              <w:rPr>
                <w:rFonts w:ascii="Times New Roman" w:hAnsi="Times New Roman" w:cs="Times New Roman"/>
                <w:spacing w:val="0"/>
                <w:sz w:val="24"/>
                <w:szCs w:val="24"/>
              </w:rPr>
              <w:t xml:space="preserve"> Анатолій Петрович</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5C63E" w14:textId="77777777" w:rsidR="0093394A" w:rsidRPr="0093394A" w:rsidRDefault="0093394A" w:rsidP="0093394A">
            <w:pPr>
              <w:pStyle w:val="aff7"/>
              <w:suppressAutoHyphens/>
              <w:spacing w:line="240" w:lineRule="auto"/>
              <w:rPr>
                <w:color w:val="auto"/>
                <w:lang w:val="uk-UA"/>
              </w:rPr>
            </w:pPr>
            <w:r w:rsidRPr="0093394A">
              <w:rPr>
                <w:color w:val="auto"/>
                <w:lang w:val="uk-UA"/>
              </w:rPr>
              <w:t xml:space="preserve">*** </w:t>
            </w:r>
          </w:p>
          <w:p w14:paraId="1543209A" w14:textId="72AE8473" w:rsidR="00971188" w:rsidRPr="00FE0630" w:rsidRDefault="00971188" w:rsidP="0093394A">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4672E2" w14:textId="11B9C454" w:rsidR="00971188" w:rsidRPr="00FE0630" w:rsidRDefault="004B10A1" w:rsidP="006E67CC">
            <w:pPr>
              <w:pStyle w:val="aff7"/>
              <w:suppressAutoHyphens/>
              <w:spacing w:line="240" w:lineRule="auto"/>
              <w:textAlignment w:val="auto"/>
              <w:rPr>
                <w:color w:val="auto"/>
                <w:lang w:val="uk-UA"/>
              </w:rPr>
            </w:pPr>
            <w:r>
              <w:rPr>
                <w:color w:val="auto"/>
                <w:lang w:val="uk-UA"/>
              </w:rPr>
              <w:t>-</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2381E" w14:textId="77777777" w:rsidR="00971188" w:rsidRPr="00FE0630" w:rsidRDefault="0093394A" w:rsidP="006E67CC">
            <w:pPr>
              <w:pStyle w:val="TableTABL"/>
              <w:rPr>
                <w:rFonts w:ascii="Times New Roman" w:hAnsi="Times New Roman" w:cs="Times New Roman"/>
                <w:spacing w:val="0"/>
                <w:sz w:val="24"/>
                <w:szCs w:val="24"/>
              </w:rPr>
            </w:pPr>
            <w:r w:rsidRPr="0093394A">
              <w:rPr>
                <w:rFonts w:ascii="Times New Roman" w:hAnsi="Times New Roman" w:cs="Times New Roman"/>
                <w:spacing w:val="0"/>
                <w:sz w:val="24"/>
                <w:szCs w:val="24"/>
              </w:rPr>
              <w:t>70</w:t>
            </w:r>
            <w:r>
              <w:rPr>
                <w:rFonts w:ascii="Times New Roman" w:hAnsi="Times New Roman" w:cs="Times New Roman"/>
                <w:spacing w:val="0"/>
                <w:sz w:val="24"/>
                <w:szCs w:val="24"/>
                <w:lang w:val="ru-RU"/>
              </w:rPr>
              <w:t xml:space="preserve"> </w:t>
            </w:r>
            <w:r w:rsidRPr="0093394A">
              <w:rPr>
                <w:rFonts w:ascii="Times New Roman" w:hAnsi="Times New Roman" w:cs="Times New Roman"/>
                <w:spacing w:val="0"/>
                <w:sz w:val="24"/>
                <w:szCs w:val="24"/>
              </w:rPr>
              <w:t>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1FC5F2" w14:textId="77777777" w:rsidR="00971188" w:rsidRPr="00FE0630" w:rsidRDefault="0093394A" w:rsidP="006E67CC">
            <w:pPr>
              <w:pStyle w:val="TableTABL"/>
              <w:rPr>
                <w:rFonts w:ascii="Times New Roman" w:hAnsi="Times New Roman" w:cs="Times New Roman"/>
                <w:spacing w:val="0"/>
                <w:sz w:val="24"/>
                <w:szCs w:val="24"/>
              </w:rPr>
            </w:pPr>
            <w:r w:rsidRPr="0093394A">
              <w:rPr>
                <w:rFonts w:ascii="Times New Roman" w:hAnsi="Times New Roman" w:cs="Times New Roman"/>
                <w:spacing w:val="0"/>
                <w:sz w:val="24"/>
                <w:szCs w:val="24"/>
              </w:rPr>
              <w:t>17,823310</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98FBC" w14:textId="77777777" w:rsidR="00971188" w:rsidRPr="00FE0630" w:rsidRDefault="0093394A" w:rsidP="006E67CC">
            <w:pPr>
              <w:pStyle w:val="TableTABL"/>
              <w:rPr>
                <w:rFonts w:ascii="Times New Roman" w:hAnsi="Times New Roman" w:cs="Times New Roman"/>
                <w:spacing w:val="0"/>
                <w:sz w:val="24"/>
                <w:szCs w:val="24"/>
              </w:rPr>
            </w:pPr>
            <w:r w:rsidRPr="0093394A">
              <w:rPr>
                <w:rFonts w:ascii="Times New Roman" w:hAnsi="Times New Roman" w:cs="Times New Roman"/>
                <w:spacing w:val="0"/>
                <w:sz w:val="24"/>
                <w:szCs w:val="24"/>
              </w:rPr>
              <w:t>70 894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BE954" w14:textId="77777777" w:rsidR="00971188" w:rsidRPr="0093394A" w:rsidRDefault="0093394A"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0</w:t>
            </w:r>
          </w:p>
        </w:tc>
      </w:tr>
      <w:tr w:rsidR="00971188" w:rsidRPr="00FE0630" w14:paraId="357B3A74" w14:textId="77777777"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3DB96D"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FF5681" w14:textId="77777777"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6466A" w14:textId="77777777"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82926" w14:textId="77777777" w:rsidR="00971188" w:rsidRPr="00FE0630" w:rsidRDefault="00B10A3A" w:rsidP="006E67CC">
            <w:pPr>
              <w:pStyle w:val="TableTABL"/>
              <w:rPr>
                <w:rFonts w:ascii="Times New Roman" w:hAnsi="Times New Roman" w:cs="Times New Roman"/>
                <w:spacing w:val="0"/>
                <w:sz w:val="24"/>
                <w:szCs w:val="24"/>
              </w:rPr>
            </w:pPr>
            <w:r w:rsidRPr="00B10A3A">
              <w:rPr>
                <w:rFonts w:ascii="Times New Roman" w:hAnsi="Times New Roman" w:cs="Times New Roman"/>
                <w:spacing w:val="0"/>
                <w:sz w:val="24"/>
                <w:szCs w:val="24"/>
              </w:rPr>
              <w:t>70 894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7F6C13" w14:textId="77777777" w:rsidR="00971188" w:rsidRPr="00FE0630" w:rsidRDefault="00B10A3A" w:rsidP="006E67CC">
            <w:pPr>
              <w:pStyle w:val="TableTABL"/>
              <w:rPr>
                <w:rFonts w:ascii="Times New Roman" w:hAnsi="Times New Roman" w:cs="Times New Roman"/>
                <w:spacing w:val="0"/>
                <w:sz w:val="24"/>
                <w:szCs w:val="24"/>
              </w:rPr>
            </w:pPr>
            <w:r w:rsidRPr="00B10A3A">
              <w:rPr>
                <w:rFonts w:ascii="Times New Roman" w:hAnsi="Times New Roman" w:cs="Times New Roman"/>
                <w:spacing w:val="0"/>
                <w:sz w:val="24"/>
                <w:szCs w:val="24"/>
              </w:rPr>
              <w:t>17,823310</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1E381" w14:textId="77777777" w:rsidR="00971188" w:rsidRPr="00FE0630" w:rsidRDefault="00B10A3A" w:rsidP="006E67CC">
            <w:pPr>
              <w:pStyle w:val="TableTABL"/>
              <w:rPr>
                <w:rFonts w:ascii="Times New Roman" w:hAnsi="Times New Roman" w:cs="Times New Roman"/>
                <w:spacing w:val="0"/>
                <w:sz w:val="24"/>
                <w:szCs w:val="24"/>
              </w:rPr>
            </w:pPr>
            <w:r w:rsidRPr="00B10A3A">
              <w:rPr>
                <w:rFonts w:ascii="Times New Roman" w:hAnsi="Times New Roman" w:cs="Times New Roman"/>
                <w:spacing w:val="0"/>
                <w:sz w:val="24"/>
                <w:szCs w:val="24"/>
              </w:rPr>
              <w:t>70 894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619418" w14:textId="77777777" w:rsidR="00971188" w:rsidRPr="00FE0630" w:rsidRDefault="00B10A3A"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bl>
    <w:p w14:paraId="537E56E5" w14:textId="77777777" w:rsidR="00971188" w:rsidRPr="001D1992" w:rsidRDefault="00971188" w:rsidP="006E67CC">
      <w:pPr>
        <w:pStyle w:val="Ch63"/>
        <w:suppressAutoHyphens/>
        <w:rPr>
          <w:rFonts w:ascii="Times New Roman" w:hAnsi="Times New Roman" w:cs="Times New Roman"/>
          <w:w w:val="100"/>
          <w:sz w:val="24"/>
          <w:szCs w:val="24"/>
        </w:rPr>
      </w:pPr>
    </w:p>
    <w:p w14:paraId="30D87878" w14:textId="77777777" w:rsidR="00971188" w:rsidRPr="004A588A"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4A588A">
        <w:rPr>
          <w:rStyle w:val="Bold"/>
          <w:rFonts w:ascii="Times New Roman" w:hAnsi="Times New Roman" w:cs="Times New Roman"/>
          <w:color w:val="808080" w:themeColor="background1" w:themeShade="80"/>
          <w:w w:val="100"/>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5000" w:type="pct"/>
        <w:tblCellMar>
          <w:left w:w="0" w:type="dxa"/>
          <w:right w:w="0" w:type="dxa"/>
        </w:tblCellMar>
        <w:tblLook w:val="0000" w:firstRow="0" w:lastRow="0" w:firstColumn="0" w:lastColumn="0" w:noHBand="0" w:noVBand="0"/>
      </w:tblPr>
      <w:tblGrid>
        <w:gridCol w:w="1681"/>
        <w:gridCol w:w="2693"/>
        <w:gridCol w:w="1906"/>
        <w:gridCol w:w="2468"/>
        <w:gridCol w:w="2242"/>
        <w:gridCol w:w="2355"/>
        <w:gridCol w:w="1906"/>
      </w:tblGrid>
      <w:tr w:rsidR="00971188" w:rsidRPr="004A588A" w14:paraId="244B601F"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24EEF"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Дата випуску</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EB21A2"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761299"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Вид цінних паперів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B4741D"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Міжнародний ідентифікаційний номер</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D7522E"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Найменування органу, що наклав обмеження</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7879CA"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Характеристика обмеження</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E5145F"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Строк обмеження</w:t>
            </w:r>
          </w:p>
        </w:tc>
      </w:tr>
      <w:tr w:rsidR="00971188" w:rsidRPr="004A588A" w14:paraId="77F89529"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B35668"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1</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06C91E"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2</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5E6F20"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3</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D9CF53"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4</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F3A5E7"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5</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06769"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FBEE7A" w14:textId="77777777"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7</w:t>
            </w:r>
          </w:p>
        </w:tc>
      </w:tr>
      <w:tr w:rsidR="00971188" w:rsidRPr="004A588A" w14:paraId="26ABA69B"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F33BE" w14:textId="77777777"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0BE97" w14:textId="77777777"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C7408" w14:textId="77777777"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C3431" w14:textId="77777777"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B1B1D" w14:textId="77777777"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BDCCF" w14:textId="77777777"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2D0A8" w14:textId="77777777"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r>
    </w:tbl>
    <w:p w14:paraId="22235F87" w14:textId="77777777" w:rsidR="00971188" w:rsidRPr="004A588A"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__________</w:t>
      </w:r>
    </w:p>
    <w:p w14:paraId="42148201" w14:textId="77777777" w:rsidR="00971188" w:rsidRPr="006E67CC" w:rsidRDefault="00971188" w:rsidP="006E67CC">
      <w:pPr>
        <w:pStyle w:val="Ch63"/>
        <w:suppressAutoHyphens/>
        <w:rPr>
          <w:rFonts w:ascii="Times New Roman" w:hAnsi="Times New Roman" w:cs="Times New Roman"/>
          <w:w w:val="100"/>
          <w:sz w:val="24"/>
          <w:szCs w:val="24"/>
        </w:rPr>
      </w:pPr>
      <w:r w:rsidRPr="004A588A">
        <w:rPr>
          <w:rFonts w:ascii="Times New Roman" w:hAnsi="Times New Roman" w:cs="Times New Roman"/>
          <w:color w:val="808080" w:themeColor="background1" w:themeShade="80"/>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w:t>
      </w:r>
      <w:r w:rsidRPr="006E67CC">
        <w:rPr>
          <w:rFonts w:ascii="Times New Roman" w:hAnsi="Times New Roman" w:cs="Times New Roman"/>
          <w:w w:val="100"/>
          <w:sz w:val="24"/>
          <w:szCs w:val="24"/>
        </w:rPr>
        <w:t>.</w:t>
      </w:r>
    </w:p>
    <w:p w14:paraId="27CC308A" w14:textId="77777777" w:rsidR="001D1992" w:rsidRDefault="001D1992" w:rsidP="001D1992">
      <w:pPr>
        <w:pStyle w:val="Ch63"/>
        <w:suppressAutoHyphens/>
        <w:ind w:firstLine="0"/>
        <w:jc w:val="left"/>
        <w:rPr>
          <w:rStyle w:val="Bold"/>
          <w:rFonts w:ascii="Times New Roman" w:hAnsi="Times New Roman" w:cs="Times New Roman"/>
          <w:w w:val="100"/>
          <w:sz w:val="24"/>
          <w:szCs w:val="24"/>
        </w:rPr>
      </w:pPr>
    </w:p>
    <w:p w14:paraId="5F6EDF3E" w14:textId="77777777" w:rsidR="00971188" w:rsidRPr="00FE0630" w:rsidRDefault="00971188" w:rsidP="006E67CC">
      <w:pPr>
        <w:pStyle w:val="Ch63"/>
        <w:suppressAutoHyphens/>
        <w:spacing w:before="170"/>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5000" w:type="pct"/>
        <w:tblCellMar>
          <w:left w:w="0" w:type="dxa"/>
          <w:right w:w="0" w:type="dxa"/>
        </w:tblCellMar>
        <w:tblLook w:val="0000" w:firstRow="0" w:lastRow="0" w:firstColumn="0" w:lastColumn="0" w:noHBand="0" w:noVBand="0"/>
      </w:tblPr>
      <w:tblGrid>
        <w:gridCol w:w="1570"/>
        <w:gridCol w:w="1905"/>
        <w:gridCol w:w="2468"/>
        <w:gridCol w:w="1568"/>
        <w:gridCol w:w="1797"/>
        <w:gridCol w:w="1794"/>
        <w:gridCol w:w="1794"/>
        <w:gridCol w:w="2355"/>
      </w:tblGrid>
      <w:tr w:rsidR="00971188" w:rsidRPr="00361AFC" w14:paraId="04A6AC60" w14:textId="77777777"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7747CF"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Дата реєстрації випуску</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0A9475"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Номер свідоцтва про реєстрацію випуску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EE388D"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Міжнародний ідентифікаційний номер</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FC5036"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Кількість акцій у випуску, шт.</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9E2367"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Загальна номінальна вартість, </w:t>
            </w:r>
            <w:r w:rsidRPr="00361AFC">
              <w:rPr>
                <w:rFonts w:ascii="Times New Roman" w:hAnsi="Times New Roman" w:cs="Times New Roman"/>
                <w:w w:val="100"/>
                <w:sz w:val="20"/>
                <w:szCs w:val="20"/>
              </w:rPr>
              <w:br/>
              <w:t>грн</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C0DC97"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Загальна кількість голосуючих акцій, шт.</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DB7336"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 xml:space="preserve">Кількість голосуючих акцій, </w:t>
            </w:r>
            <w:r w:rsidRPr="00361AFC">
              <w:rPr>
                <w:rFonts w:ascii="Times New Roman" w:hAnsi="Times New Roman" w:cs="Times New Roman"/>
                <w:w w:val="100"/>
                <w:sz w:val="20"/>
                <w:szCs w:val="20"/>
              </w:rPr>
              <w:br/>
              <w:t>права голосу за якими обмежено, шт.</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DF96BE"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 xml:space="preserve">Кількість голосуючих акцій, </w:t>
            </w:r>
            <w:r w:rsidRPr="00361AFC">
              <w:rPr>
                <w:rFonts w:ascii="Times New Roman" w:hAnsi="Times New Roman" w:cs="Times New Roman"/>
                <w:w w:val="100"/>
                <w:sz w:val="20"/>
                <w:szCs w:val="20"/>
              </w:rPr>
              <w:br/>
              <w:t xml:space="preserve">права голосу за якими за результатами обмеження таких прав передано </w:t>
            </w:r>
            <w:r w:rsidRPr="00361AFC">
              <w:rPr>
                <w:rFonts w:ascii="Times New Roman" w:hAnsi="Times New Roman" w:cs="Times New Roman"/>
                <w:w w:val="100"/>
                <w:sz w:val="20"/>
                <w:szCs w:val="20"/>
              </w:rPr>
              <w:br/>
              <w:t>іншій особі, шт.</w:t>
            </w:r>
          </w:p>
        </w:tc>
      </w:tr>
      <w:tr w:rsidR="00971188" w:rsidRPr="00361AFC" w14:paraId="1635AAB7" w14:textId="77777777"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2F9EF1"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1</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F142A5"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2</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96652A"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3</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B4096D"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4</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DA6D3F"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5</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9DCAC7"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6</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78F34E"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1AEE53"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8</w:t>
            </w:r>
          </w:p>
        </w:tc>
      </w:tr>
      <w:tr w:rsidR="00971188" w:rsidRPr="00361AFC" w14:paraId="74EF0CAE" w14:textId="77777777"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2E9AD" w14:textId="77777777"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01.12.2010</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B585B" w14:textId="77777777"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91/15/1/10</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971FA" w14:textId="77777777"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UA4000114862</w:t>
            </w:r>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65245" w14:textId="77777777"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397760</w:t>
            </w:r>
          </w:p>
        </w:tc>
        <w:tc>
          <w:tcPr>
            <w:tcW w:w="5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F01BA" w14:textId="77777777"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99440</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1FC30" w14:textId="77777777"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246662</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47915" w14:textId="77777777" w:rsidR="00971188" w:rsidRPr="00361AFC" w:rsidRDefault="004A588A" w:rsidP="006E67CC">
            <w:pPr>
              <w:pStyle w:val="TableTABL"/>
              <w:rPr>
                <w:rFonts w:ascii="Times New Roman" w:hAnsi="Times New Roman" w:cs="Times New Roman"/>
                <w:spacing w:val="0"/>
                <w:sz w:val="20"/>
                <w:szCs w:val="20"/>
              </w:rPr>
            </w:pPr>
            <w:r>
              <w:rPr>
                <w:rFonts w:ascii="Times New Roman" w:hAnsi="Times New Roman" w:cs="Times New Roman"/>
                <w:spacing w:val="0"/>
                <w:sz w:val="20"/>
                <w:szCs w:val="20"/>
              </w:rPr>
              <w:t>0</w:t>
            </w: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5E495" w14:textId="77777777" w:rsidR="00971188" w:rsidRPr="00361AFC" w:rsidRDefault="004A588A" w:rsidP="006E67CC">
            <w:pPr>
              <w:pStyle w:val="TableTABL"/>
              <w:rPr>
                <w:rFonts w:ascii="Times New Roman" w:hAnsi="Times New Roman" w:cs="Times New Roman"/>
                <w:spacing w:val="0"/>
                <w:sz w:val="20"/>
                <w:szCs w:val="20"/>
              </w:rPr>
            </w:pPr>
            <w:r>
              <w:rPr>
                <w:rFonts w:ascii="Times New Roman" w:hAnsi="Times New Roman" w:cs="Times New Roman"/>
                <w:spacing w:val="0"/>
                <w:sz w:val="20"/>
                <w:szCs w:val="20"/>
              </w:rPr>
              <w:t>0</w:t>
            </w:r>
          </w:p>
        </w:tc>
      </w:tr>
    </w:tbl>
    <w:p w14:paraId="11C66646" w14:textId="77777777" w:rsidR="00971188" w:rsidRPr="00FE0630" w:rsidRDefault="006E67CC"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lastRenderedPageBreak/>
        <w:t>__________</w:t>
      </w:r>
    </w:p>
    <w:p w14:paraId="034E5709" w14:textId="77777777"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 строк та характеристика такого обмеження.</w:t>
      </w:r>
    </w:p>
    <w:p w14:paraId="6F6DB24F" w14:textId="77777777" w:rsidR="004A588A" w:rsidRDefault="004A588A" w:rsidP="006E67C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Обмеження відсутні.</w:t>
      </w:r>
    </w:p>
    <w:p w14:paraId="5E5E69D3" w14:textId="77777777" w:rsidR="004A588A" w:rsidRPr="00FE0630" w:rsidRDefault="004A588A" w:rsidP="006E67CC">
      <w:pPr>
        <w:pStyle w:val="Ch63"/>
        <w:suppressAutoHyphens/>
        <w:rPr>
          <w:rFonts w:ascii="Times New Roman" w:hAnsi="Times New Roman" w:cs="Times New Roman"/>
          <w:w w:val="100"/>
          <w:sz w:val="24"/>
          <w:szCs w:val="24"/>
        </w:rPr>
      </w:pPr>
    </w:p>
    <w:p w14:paraId="670EAE6C" w14:textId="77777777" w:rsidR="001D1992" w:rsidRDefault="001D1992" w:rsidP="006E67CC">
      <w:pPr>
        <w:pStyle w:val="Ch67"/>
        <w:ind w:left="0"/>
        <w:jc w:val="center"/>
        <w:rPr>
          <w:rFonts w:ascii="Times New Roman" w:hAnsi="Times New Roman" w:cs="Times New Roman"/>
          <w:w w:val="100"/>
          <w:sz w:val="24"/>
          <w:szCs w:val="24"/>
        </w:rPr>
      </w:pPr>
    </w:p>
    <w:p w14:paraId="39465F38" w14:textId="77777777" w:rsidR="004A588A" w:rsidRDefault="004A588A" w:rsidP="006E67CC">
      <w:pPr>
        <w:pStyle w:val="Ch67"/>
        <w:ind w:left="0"/>
        <w:jc w:val="center"/>
        <w:rPr>
          <w:rFonts w:ascii="Times New Roman" w:hAnsi="Times New Roman" w:cs="Times New Roman"/>
          <w:w w:val="100"/>
          <w:sz w:val="24"/>
          <w:szCs w:val="24"/>
        </w:rPr>
        <w:sectPr w:rsidR="004A588A" w:rsidSect="00006BF4">
          <w:pgSz w:w="16838" w:h="11906" w:orient="landscape" w:code="9"/>
          <w:pgMar w:top="567" w:right="567" w:bottom="567" w:left="1134" w:header="567" w:footer="567" w:gutter="0"/>
          <w:cols w:space="720"/>
          <w:noEndnote/>
          <w:docGrid w:linePitch="299"/>
        </w:sectPr>
      </w:pPr>
    </w:p>
    <w:p w14:paraId="5BBFB618" w14:textId="77777777"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III. Фінансова інформація</w:t>
      </w:r>
    </w:p>
    <w:p w14:paraId="64B98CE2" w14:textId="77777777"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Інформація про розмір доходу за видами діяльності особи</w:t>
      </w:r>
    </w:p>
    <w:tbl>
      <w:tblPr>
        <w:tblW w:w="5000" w:type="pct"/>
        <w:tblCellMar>
          <w:left w:w="0" w:type="dxa"/>
          <w:right w:w="0" w:type="dxa"/>
        </w:tblCellMar>
        <w:tblLook w:val="0000" w:firstRow="0" w:lastRow="0" w:firstColumn="0" w:lastColumn="0" w:noHBand="0" w:noVBand="0"/>
      </w:tblPr>
      <w:tblGrid>
        <w:gridCol w:w="3441"/>
        <w:gridCol w:w="3438"/>
        <w:gridCol w:w="3440"/>
      </w:tblGrid>
      <w:tr w:rsidR="00971188" w:rsidRPr="00FE0630" w14:paraId="0193A371"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5EB5F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Вид діяльності особи </w:t>
            </w:r>
            <w:r w:rsidRPr="00FE0630">
              <w:rPr>
                <w:rFonts w:ascii="Times New Roman" w:hAnsi="Times New Roman" w:cs="Times New Roman"/>
                <w:w w:val="100"/>
                <w:sz w:val="24"/>
                <w:szCs w:val="24"/>
              </w:rPr>
              <w:br/>
              <w:t xml:space="preserve">із зазначенням найменування </w:t>
            </w:r>
            <w:r w:rsidRPr="00FE0630">
              <w:rPr>
                <w:rFonts w:ascii="Times New Roman" w:hAnsi="Times New Roman" w:cs="Times New Roman"/>
                <w:w w:val="100"/>
                <w:sz w:val="24"/>
                <w:szCs w:val="24"/>
              </w:rPr>
              <w:br/>
              <w:t>та коду за КВЕД</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775B8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Розмір доходу особи </w:t>
            </w:r>
            <w:r w:rsidRPr="00FE0630">
              <w:rPr>
                <w:rFonts w:ascii="Times New Roman" w:hAnsi="Times New Roman" w:cs="Times New Roman"/>
                <w:w w:val="100"/>
                <w:sz w:val="24"/>
                <w:szCs w:val="24"/>
              </w:rPr>
              <w:br/>
              <w:t xml:space="preserve">від реалізації продукції </w:t>
            </w:r>
            <w:r w:rsidRPr="00FE0630">
              <w:rPr>
                <w:rFonts w:ascii="Times New Roman" w:hAnsi="Times New Roman" w:cs="Times New Roman"/>
                <w:w w:val="100"/>
                <w:sz w:val="24"/>
                <w:szCs w:val="24"/>
              </w:rPr>
              <w:br/>
              <w:t>(товарів, робіт, послуг),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E6C7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Відсоткове вираження по відношенню </w:t>
            </w:r>
            <w:r w:rsidRPr="00FE0630">
              <w:rPr>
                <w:rFonts w:ascii="Times New Roman" w:hAnsi="Times New Roman" w:cs="Times New Roman"/>
                <w:w w:val="100"/>
                <w:sz w:val="24"/>
                <w:szCs w:val="24"/>
              </w:rPr>
              <w:br/>
              <w:t>від сукупного доходу особи за результатами звітного року</w:t>
            </w:r>
          </w:p>
        </w:tc>
      </w:tr>
      <w:tr w:rsidR="00971188" w:rsidRPr="00FE0630" w14:paraId="4D4CBDFC"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F1DEE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01D86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7D68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r>
      <w:tr w:rsidR="004A588A" w:rsidRPr="00FE0630" w14:paraId="1244A408"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2147B3" w14:textId="14543B7E" w:rsidR="004A588A" w:rsidRPr="00FE0630" w:rsidRDefault="004A588A" w:rsidP="006E67CC">
            <w:pPr>
              <w:pStyle w:val="TableshapkaTABL"/>
              <w:rPr>
                <w:rFonts w:ascii="Times New Roman" w:hAnsi="Times New Roman" w:cs="Times New Roman"/>
                <w:w w:val="100"/>
                <w:sz w:val="24"/>
                <w:szCs w:val="24"/>
              </w:rPr>
            </w:pPr>
            <w:r w:rsidRPr="004A588A">
              <w:rPr>
                <w:rFonts w:ascii="Times New Roman" w:hAnsi="Times New Roman" w:cs="Times New Roman"/>
                <w:w w:val="100"/>
                <w:sz w:val="24"/>
                <w:szCs w:val="24"/>
              </w:rPr>
              <w:t>52.24 Транспортне оброблення вантажів</w:t>
            </w:r>
            <w:r w:rsidR="000963BE">
              <w:rPr>
                <w:rFonts w:ascii="Times New Roman" w:hAnsi="Times New Roman" w:cs="Times New Roman"/>
                <w:w w:val="100"/>
                <w:sz w:val="24"/>
                <w:szCs w:val="24"/>
              </w:rPr>
              <w:t xml:space="preserve"> </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C86369" w14:textId="798F18BC" w:rsidR="004A588A" w:rsidRPr="00E3351D" w:rsidRDefault="001F3A1A" w:rsidP="006E67CC">
            <w:pPr>
              <w:pStyle w:val="TableshapkaTABL"/>
              <w:rPr>
                <w:rFonts w:ascii="Times New Roman" w:hAnsi="Times New Roman" w:cs="Times New Roman"/>
                <w:w w:val="100"/>
                <w:sz w:val="24"/>
                <w:szCs w:val="24"/>
                <w:lang w:val="ru-RU"/>
              </w:rPr>
            </w:pPr>
            <w:r w:rsidRPr="001F3A1A">
              <w:rPr>
                <w:rFonts w:ascii="Times New Roman" w:hAnsi="Times New Roman" w:cs="Times New Roman"/>
                <w:w w:val="100"/>
                <w:sz w:val="24"/>
                <w:szCs w:val="24"/>
                <w:lang w:val="ru-RU"/>
              </w:rPr>
              <w:t>1 125,5</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9A94A1" w14:textId="77777777" w:rsidR="004A588A" w:rsidRPr="00FE0630" w:rsidRDefault="004A588A" w:rsidP="006E67CC">
            <w:pPr>
              <w:pStyle w:val="TableshapkaTABL"/>
              <w:rPr>
                <w:rFonts w:ascii="Times New Roman" w:hAnsi="Times New Roman" w:cs="Times New Roman"/>
                <w:w w:val="100"/>
                <w:sz w:val="24"/>
                <w:szCs w:val="24"/>
              </w:rPr>
            </w:pPr>
            <w:r>
              <w:rPr>
                <w:rFonts w:ascii="Times New Roman" w:hAnsi="Times New Roman" w:cs="Times New Roman"/>
                <w:w w:val="100"/>
                <w:sz w:val="24"/>
                <w:szCs w:val="24"/>
              </w:rPr>
              <w:t>100</w:t>
            </w:r>
          </w:p>
        </w:tc>
      </w:tr>
    </w:tbl>
    <w:p w14:paraId="6E557B94" w14:textId="77777777" w:rsidR="00971188" w:rsidRPr="004A588A" w:rsidRDefault="00971188" w:rsidP="006E67CC">
      <w:pPr>
        <w:pStyle w:val="Ch63"/>
        <w:suppressAutoHyphens/>
        <w:rPr>
          <w:rFonts w:ascii="Times New Roman" w:hAnsi="Times New Roman" w:cs="Times New Roman"/>
          <w:color w:val="808080" w:themeColor="background1" w:themeShade="80"/>
          <w:w w:val="100"/>
          <w:sz w:val="16"/>
          <w:szCs w:val="16"/>
        </w:rPr>
      </w:pPr>
    </w:p>
    <w:p w14:paraId="6072D134" w14:textId="77777777" w:rsidR="00535358" w:rsidRPr="004A588A" w:rsidRDefault="00535358" w:rsidP="006E67CC">
      <w:pPr>
        <w:pStyle w:val="Ch63"/>
        <w:suppressAutoHyphens/>
        <w:rPr>
          <w:rStyle w:val="st42"/>
          <w:rFonts w:ascii="Times New Roman" w:hAnsi="Times New Roman" w:cs="Times New Roman"/>
          <w:color w:val="808080" w:themeColor="background1" w:themeShade="80"/>
          <w:w w:val="100"/>
          <w:sz w:val="22"/>
          <w:szCs w:val="22"/>
        </w:rPr>
      </w:pPr>
      <w:r w:rsidRPr="004A588A">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4A588A">
        <w:rPr>
          <w:rStyle w:val="st42"/>
          <w:rFonts w:ascii="Times New Roman" w:hAnsi="Times New Roman" w:cs="Times New Roman"/>
          <w:color w:val="808080" w:themeColor="background1" w:themeShade="80"/>
          <w:w w:val="100"/>
          <w:sz w:val="22"/>
          <w:szCs w:val="22"/>
        </w:rPr>
        <w:t>вебсторінки</w:t>
      </w:r>
      <w:proofErr w:type="spellEnd"/>
      <w:r w:rsidRPr="004A588A">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розмір доходу за видами діяльності особи, передбачена цим пунктом.</w:t>
      </w:r>
    </w:p>
    <w:p w14:paraId="2FD09C39" w14:textId="77777777" w:rsidR="001D1992" w:rsidRDefault="001D1992" w:rsidP="006E67CC">
      <w:pPr>
        <w:pStyle w:val="Ch63"/>
        <w:suppressAutoHyphens/>
        <w:rPr>
          <w:rStyle w:val="st42"/>
          <w:rFonts w:ascii="Times New Roman" w:hAnsi="Times New Roman" w:cs="Times New Roman"/>
          <w:sz w:val="24"/>
          <w:szCs w:val="24"/>
        </w:rPr>
      </w:pPr>
    </w:p>
    <w:p w14:paraId="7105F27F" w14:textId="77777777" w:rsidR="00971188" w:rsidRPr="00FE0630" w:rsidRDefault="00971188" w:rsidP="006E67CC">
      <w:pPr>
        <w:pStyle w:val="Ch68"/>
        <w:spacing w:before="57"/>
        <w:ind w:left="0"/>
        <w:rPr>
          <w:rFonts w:ascii="Times New Roman" w:hAnsi="Times New Roman" w:cs="Times New Roman"/>
          <w:w w:val="100"/>
          <w:sz w:val="24"/>
          <w:szCs w:val="24"/>
        </w:rPr>
      </w:pPr>
      <w:r w:rsidRPr="00FE0630">
        <w:rPr>
          <w:rFonts w:ascii="Times New Roman" w:hAnsi="Times New Roman" w:cs="Times New Roman"/>
          <w:w w:val="100"/>
          <w:sz w:val="24"/>
          <w:szCs w:val="24"/>
        </w:rPr>
        <w:t>2. Річна фінансова звітність</w:t>
      </w:r>
    </w:p>
    <w:p w14:paraId="0C34F065" w14:textId="77777777"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Зазначається URL-адреса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річну фінансову звітність особи, з урахуванням вимог визначених пунктом 25 цього Положення.</w:t>
      </w:r>
    </w:p>
    <w:p w14:paraId="65F708B6" w14:textId="77777777" w:rsidR="005A1929" w:rsidRDefault="005A1929" w:rsidP="006E67C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 xml:space="preserve"> </w:t>
      </w:r>
      <w:hyperlink r:id="rId15" w:history="1">
        <w:r w:rsidRPr="0080108B">
          <w:rPr>
            <w:rStyle w:val="affe"/>
            <w:rFonts w:ascii="Times New Roman" w:hAnsi="Times New Roman" w:cs="Times New Roman"/>
            <w:w w:val="100"/>
            <w:sz w:val="24"/>
            <w:szCs w:val="24"/>
          </w:rPr>
          <w:t>https://agrobalta.pat.ua/documents/informaciya-dlya-akcioneriv-i-steikholderiv</w:t>
        </w:r>
      </w:hyperlink>
      <w:r>
        <w:rPr>
          <w:rFonts w:ascii="Times New Roman" w:hAnsi="Times New Roman" w:cs="Times New Roman"/>
          <w:w w:val="100"/>
          <w:sz w:val="24"/>
          <w:szCs w:val="24"/>
        </w:rPr>
        <w:t xml:space="preserve"> </w:t>
      </w:r>
      <w:r w:rsidRPr="005A1929">
        <w:rPr>
          <w:rFonts w:ascii="Times New Roman" w:hAnsi="Times New Roman" w:cs="Times New Roman"/>
          <w:w w:val="100"/>
          <w:sz w:val="24"/>
          <w:szCs w:val="24"/>
        </w:rPr>
        <w:tab/>
      </w:r>
    </w:p>
    <w:p w14:paraId="51162CE5" w14:textId="77777777" w:rsidR="004A588A" w:rsidRDefault="004A588A" w:rsidP="006E67CC">
      <w:pPr>
        <w:pStyle w:val="Ch63"/>
        <w:suppressAutoHyphens/>
        <w:rPr>
          <w:rStyle w:val="st42"/>
          <w:rFonts w:ascii="Times New Roman" w:hAnsi="Times New Roman" w:cs="Times New Roman"/>
          <w:sz w:val="24"/>
          <w:szCs w:val="24"/>
        </w:rPr>
      </w:pPr>
    </w:p>
    <w:p w14:paraId="5AC533EB" w14:textId="77777777" w:rsidR="005A1929" w:rsidRDefault="005A1929" w:rsidP="006E67CC">
      <w:pPr>
        <w:pStyle w:val="Ch63"/>
        <w:suppressAutoHyphens/>
        <w:rPr>
          <w:rStyle w:val="st42"/>
          <w:rFonts w:ascii="Times New Roman" w:hAnsi="Times New Roman" w:cs="Times New Roman"/>
          <w:sz w:val="24"/>
          <w:szCs w:val="24"/>
        </w:rPr>
      </w:pPr>
    </w:p>
    <w:p w14:paraId="5A659955" w14:textId="77777777" w:rsidR="00565D20" w:rsidRPr="004A588A" w:rsidRDefault="00565D20" w:rsidP="006E67CC">
      <w:pPr>
        <w:pStyle w:val="Ch63"/>
        <w:suppressAutoHyphens/>
        <w:rPr>
          <w:rStyle w:val="st42"/>
          <w:rFonts w:ascii="Times New Roman" w:hAnsi="Times New Roman" w:cs="Times New Roman"/>
          <w:color w:val="808080" w:themeColor="background1" w:themeShade="80"/>
          <w:w w:val="100"/>
          <w:sz w:val="22"/>
          <w:szCs w:val="22"/>
        </w:rPr>
      </w:pPr>
      <w:r w:rsidRPr="004A588A">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4A588A">
        <w:rPr>
          <w:rStyle w:val="st42"/>
          <w:rFonts w:ascii="Times New Roman" w:hAnsi="Times New Roman" w:cs="Times New Roman"/>
          <w:color w:val="808080" w:themeColor="background1" w:themeShade="80"/>
          <w:w w:val="100"/>
          <w:sz w:val="22"/>
          <w:szCs w:val="22"/>
        </w:rPr>
        <w:t>вебсторінки</w:t>
      </w:r>
      <w:proofErr w:type="spellEnd"/>
      <w:r w:rsidRPr="004A588A">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фінансову звітність особи.</w:t>
      </w:r>
    </w:p>
    <w:p w14:paraId="06B83F5A" w14:textId="77777777" w:rsidR="001D1992" w:rsidRPr="00006BF4" w:rsidRDefault="001D1992" w:rsidP="006E67CC">
      <w:pPr>
        <w:pStyle w:val="Ch63"/>
        <w:suppressAutoHyphens/>
        <w:rPr>
          <w:rFonts w:ascii="Times New Roman" w:hAnsi="Times New Roman" w:cs="Times New Roman"/>
          <w:w w:val="100"/>
          <w:sz w:val="22"/>
          <w:szCs w:val="22"/>
        </w:rPr>
      </w:pPr>
    </w:p>
    <w:p w14:paraId="656321A1" w14:textId="77777777" w:rsidR="00971188" w:rsidRPr="005A1929" w:rsidRDefault="00971188" w:rsidP="006E67CC">
      <w:pPr>
        <w:pStyle w:val="Ch68"/>
        <w:ind w:left="0"/>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 Аудиторський звіт до річної фінансової звітності</w:t>
      </w:r>
    </w:p>
    <w:p w14:paraId="270E17B3" w14:textId="77777777" w:rsidR="00971188" w:rsidRPr="005A1929" w:rsidRDefault="00971188" w:rsidP="006E67CC">
      <w:pPr>
        <w:pStyle w:val="Ch63"/>
        <w:suppressAutoHyphens/>
        <w:jc w:val="center"/>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Довідка</w:t>
      </w:r>
      <w:r w:rsidRPr="005A1929">
        <w:rPr>
          <w:rStyle w:val="Bold"/>
          <w:rFonts w:ascii="Times New Roman" w:hAnsi="Times New Roman" w:cs="Times New Roman"/>
          <w:color w:val="808080" w:themeColor="background1" w:themeShade="80"/>
          <w:w w:val="100"/>
          <w:sz w:val="24"/>
          <w:szCs w:val="24"/>
        </w:rPr>
        <w:br/>
        <w:t xml:space="preserve">щодо відомостей про аудиторський звіт </w:t>
      </w:r>
      <w:r w:rsidRPr="005A1929">
        <w:rPr>
          <w:rStyle w:val="Bold"/>
          <w:rFonts w:ascii="Times New Roman" w:hAnsi="Times New Roman" w:cs="Times New Roman"/>
          <w:color w:val="808080" w:themeColor="background1" w:themeShade="80"/>
          <w:w w:val="100"/>
          <w:sz w:val="24"/>
          <w:szCs w:val="24"/>
        </w:rPr>
        <w:br/>
        <w:t>щодо фінансової звітності за звітний рік:</w:t>
      </w:r>
    </w:p>
    <w:tbl>
      <w:tblPr>
        <w:tblW w:w="5000" w:type="pct"/>
        <w:tblCellMar>
          <w:left w:w="0" w:type="dxa"/>
          <w:right w:w="0" w:type="dxa"/>
        </w:tblCellMar>
        <w:tblLook w:val="0000" w:firstRow="0" w:lastRow="0" w:firstColumn="0" w:lastColumn="0" w:noHBand="0" w:noVBand="0"/>
      </w:tblPr>
      <w:tblGrid>
        <w:gridCol w:w="385"/>
        <w:gridCol w:w="9956"/>
      </w:tblGrid>
      <w:tr w:rsidR="00971188" w:rsidRPr="005A1929" w14:paraId="5DB007D6"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AFEB51"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37299"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Повне найменування</w:t>
            </w:r>
          </w:p>
        </w:tc>
      </w:tr>
      <w:tr w:rsidR="00971188" w:rsidRPr="005A1929" w14:paraId="76CCB22C"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975AF"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4855A"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Ідентифікаційний код юридичної особи</w:t>
            </w:r>
          </w:p>
        </w:tc>
      </w:tr>
      <w:tr w:rsidR="00971188" w:rsidRPr="005A1929" w14:paraId="614F061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C3214"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9F8EB"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Найменування суб’єкта аудиторської діяльності</w:t>
            </w:r>
          </w:p>
        </w:tc>
      </w:tr>
      <w:tr w:rsidR="00971188" w:rsidRPr="005A1929" w14:paraId="099E4A90"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8AAF2"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2C78C"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Ідентифікаційний код суб’єкта аудиторської діяльності</w:t>
            </w:r>
          </w:p>
        </w:tc>
      </w:tr>
      <w:tr w:rsidR="00971188" w:rsidRPr="005A1929" w14:paraId="605A4FF8"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F1DCD"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5</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710C0"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r>
      <w:tr w:rsidR="00971188" w:rsidRPr="005A1929" w14:paraId="7CC82BFB"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ABC1B"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6</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F1793"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Реєстровий номер та дата внесення реєстрової інформації до Реєстру аудиторів та суб’єктів </w:t>
            </w:r>
            <w:r w:rsidRPr="005A1929">
              <w:rPr>
                <w:rFonts w:ascii="Times New Roman" w:hAnsi="Times New Roman" w:cs="Times New Roman"/>
                <w:color w:val="808080" w:themeColor="background1" w:themeShade="80"/>
                <w:spacing w:val="0"/>
                <w:sz w:val="24"/>
                <w:szCs w:val="24"/>
              </w:rPr>
              <w:br/>
              <w:t>аудиторської діяльності аудиторської фірми</w:t>
            </w:r>
          </w:p>
        </w:tc>
      </w:tr>
      <w:tr w:rsidR="00971188" w:rsidRPr="005A1929" w14:paraId="7893BCAE"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C2443"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7</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7DD5B"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r>
      <w:tr w:rsidR="00971188" w:rsidRPr="005A1929" w14:paraId="72962005"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A4A22"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8</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BADBFC"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Розділ Реєстру аудиторів та суб’єктів аудиторської діяльності (аудитори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«1»; суб’єкти аудиторської діяльності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«2»; суб’єкти аудиторської діяльності, які мають право проводити обов’язковий аудит фінансової звітності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«3»; суб’єкти аудиторської діяльності, які мають право проводити обов’язковий аудит фінансової звітності підприємств, що становлять суспільний інтерес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«4»)</w:t>
            </w:r>
          </w:p>
        </w:tc>
      </w:tr>
      <w:tr w:rsidR="00971188" w:rsidRPr="005A1929" w14:paraId="7F359FF2"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758FB"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lastRenderedPageBreak/>
              <w:t>9</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D3DB9"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Звітний період, за який проведено аудит фінансової звітності </w:t>
            </w:r>
          </w:p>
        </w:tc>
      </w:tr>
      <w:tr w:rsidR="00971188" w:rsidRPr="005A1929" w14:paraId="0640ABAC"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5FA87"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10</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A8F15F"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Думка аудитора (немодифікована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«01»; із застереженням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«02»; негативна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«03»; </w:t>
            </w:r>
            <w:r w:rsidRPr="005A1929">
              <w:rPr>
                <w:rFonts w:ascii="Times New Roman" w:hAnsi="Times New Roman" w:cs="Times New Roman"/>
                <w:color w:val="808080" w:themeColor="background1" w:themeShade="80"/>
                <w:spacing w:val="0"/>
                <w:sz w:val="24"/>
                <w:szCs w:val="24"/>
              </w:rPr>
              <w:br/>
              <w:t>відмова від висловлення думки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«04»)</w:t>
            </w:r>
          </w:p>
        </w:tc>
      </w:tr>
      <w:tr w:rsidR="00971188" w:rsidRPr="005A1929" w14:paraId="3E5382DE"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069702"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C2A66"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Номер та дата договору на проведення аудиту </w:t>
            </w:r>
          </w:p>
        </w:tc>
      </w:tr>
      <w:tr w:rsidR="00971188" w:rsidRPr="005A1929" w14:paraId="409D6D2E"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04323"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C49F0"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Дата початку та дата закінчення аудиту</w:t>
            </w:r>
          </w:p>
        </w:tc>
      </w:tr>
      <w:tr w:rsidR="00971188" w:rsidRPr="005A1929" w14:paraId="3B57308B"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725440"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71396"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Дата аудиторського звіту</w:t>
            </w:r>
          </w:p>
        </w:tc>
      </w:tr>
      <w:tr w:rsidR="00971188" w:rsidRPr="005A1929" w14:paraId="2D5DAF10"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E102D" w14:textId="77777777"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F535B"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5A1929">
              <w:rPr>
                <w:rFonts w:ascii="Times New Roman" w:hAnsi="Times New Roman" w:cs="Times New Roman"/>
                <w:color w:val="808080" w:themeColor="background1" w:themeShade="80"/>
                <w:spacing w:val="0"/>
                <w:sz w:val="24"/>
                <w:szCs w:val="24"/>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r>
    </w:tbl>
    <w:p w14:paraId="7E11CCF4" w14:textId="77777777"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p>
    <w:p w14:paraId="0BF0AC2C" w14:textId="77777777"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Аудиторський звіт до річної фінансової звітності</w:t>
      </w:r>
      <w:r w:rsidRPr="005A1929">
        <w:rPr>
          <w:rStyle w:val="Bold"/>
          <w:rFonts w:ascii="Times New Roman" w:hAnsi="Times New Roman" w:cs="Times New Roman"/>
          <w:color w:val="808080" w:themeColor="background1" w:themeShade="80"/>
          <w:w w:val="100"/>
          <w:sz w:val="24"/>
          <w:szCs w:val="24"/>
          <w:vertAlign w:val="superscript"/>
        </w:rPr>
        <w:t>29</w:t>
      </w:r>
      <w:r w:rsidRPr="005A1929">
        <w:rPr>
          <w:rStyle w:val="Bold"/>
          <w:rFonts w:ascii="Times New Roman" w:hAnsi="Times New Roman" w:cs="Times New Roman"/>
          <w:color w:val="808080" w:themeColor="background1" w:themeShade="80"/>
          <w:w w:val="100"/>
          <w:sz w:val="24"/>
          <w:szCs w:val="24"/>
        </w:rPr>
        <w:t>:</w:t>
      </w:r>
    </w:p>
    <w:p w14:paraId="2B09CD75" w14:textId="77777777"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Зазначається аудиторський звіт до річної фінансової звітності</w:t>
      </w:r>
    </w:p>
    <w:p w14:paraId="321BC132" w14:textId="77777777" w:rsidR="00006BF4" w:rsidRPr="005A1929" w:rsidRDefault="00006BF4" w:rsidP="006E67CC">
      <w:pPr>
        <w:pStyle w:val="Ch63"/>
        <w:suppressAutoHyphens/>
        <w:rPr>
          <w:rStyle w:val="st42"/>
          <w:rFonts w:ascii="Times New Roman" w:hAnsi="Times New Roman" w:cs="Times New Roman"/>
          <w:color w:val="808080" w:themeColor="background1" w:themeShade="80"/>
          <w:sz w:val="24"/>
          <w:szCs w:val="24"/>
        </w:rPr>
      </w:pPr>
    </w:p>
    <w:p w14:paraId="6DCF5DC6" w14:textId="77777777" w:rsidR="006C6C3A" w:rsidRPr="005A1929" w:rsidRDefault="006C6C3A" w:rsidP="006E67CC">
      <w:pPr>
        <w:pStyle w:val="Ch63"/>
        <w:suppressAutoHyphens/>
        <w:rPr>
          <w:rFonts w:ascii="Times New Roman" w:hAnsi="Times New Roman" w:cs="Times New Roman"/>
          <w:color w:val="808080" w:themeColor="background1" w:themeShade="80"/>
          <w:w w:val="100"/>
          <w:sz w:val="22"/>
          <w:szCs w:val="22"/>
        </w:rPr>
      </w:pPr>
      <w:r w:rsidRPr="005A1929">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5A1929">
        <w:rPr>
          <w:rStyle w:val="st42"/>
          <w:rFonts w:ascii="Times New Roman" w:hAnsi="Times New Roman" w:cs="Times New Roman"/>
          <w:color w:val="808080" w:themeColor="background1" w:themeShade="80"/>
          <w:w w:val="100"/>
          <w:sz w:val="22"/>
          <w:szCs w:val="22"/>
        </w:rPr>
        <w:t>вебсторінки</w:t>
      </w:r>
      <w:proofErr w:type="spellEnd"/>
      <w:r w:rsidRPr="005A1929">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аудиторський звіт до річної фінансової звітності та довідку щодо відомостей про аудиторський звіт щодо фінансової звітності за звітний рік.</w:t>
      </w:r>
    </w:p>
    <w:p w14:paraId="474D6120" w14:textId="77777777" w:rsidR="001D1992" w:rsidRPr="005A1929" w:rsidRDefault="001D1992" w:rsidP="00006BF4">
      <w:pPr>
        <w:pStyle w:val="Ch68"/>
        <w:spacing w:before="0" w:after="0"/>
        <w:ind w:left="0"/>
        <w:rPr>
          <w:rFonts w:ascii="Times New Roman" w:hAnsi="Times New Roman" w:cs="Times New Roman"/>
          <w:color w:val="808080" w:themeColor="background1" w:themeShade="80"/>
          <w:w w:val="100"/>
          <w:sz w:val="24"/>
          <w:szCs w:val="24"/>
        </w:rPr>
      </w:pPr>
    </w:p>
    <w:p w14:paraId="7E93ED8D" w14:textId="77777777"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4. Твердження щодо річної інформації</w:t>
      </w:r>
      <w:r w:rsidRPr="00FE0630">
        <w:rPr>
          <w:rFonts w:ascii="Times New Roman" w:hAnsi="Times New Roman" w:cs="Times New Roman"/>
          <w:w w:val="100"/>
          <w:sz w:val="24"/>
          <w:szCs w:val="24"/>
          <w:vertAlign w:val="superscript"/>
        </w:rPr>
        <w:t>30</w:t>
      </w:r>
    </w:p>
    <w:p w14:paraId="0C0D2DC4" w14:textId="77777777"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твердження щодо річної інформації.</w:t>
      </w:r>
    </w:p>
    <w:p w14:paraId="70A16F46" w14:textId="77777777" w:rsidR="005A1929" w:rsidRDefault="005A1929" w:rsidP="00B76D2C">
      <w:pPr>
        <w:suppressAutoHyphens/>
        <w:spacing w:after="0"/>
        <w:rPr>
          <w:rFonts w:ascii="Times New Roman" w:hAnsi="Times New Roman"/>
          <w:color w:val="000000"/>
          <w:sz w:val="20"/>
          <w:szCs w:val="20"/>
        </w:rPr>
      </w:pPr>
      <w:bookmarkStart w:id="4" w:name="2146"/>
    </w:p>
    <w:p w14:paraId="7C36BDAC" w14:textId="77777777" w:rsidR="007B5AD4" w:rsidRPr="005A1929" w:rsidRDefault="005A1929" w:rsidP="00B76D2C">
      <w:pPr>
        <w:suppressAutoHyphens/>
        <w:spacing w:after="0"/>
        <w:rPr>
          <w:rFonts w:ascii="Times New Roman" w:hAnsi="Times New Roman"/>
          <w:color w:val="000000"/>
        </w:rPr>
      </w:pPr>
      <w:r w:rsidRPr="005A1929">
        <w:rPr>
          <w:rFonts w:ascii="Times New Roman" w:hAnsi="Times New Roman"/>
          <w:color w:val="000000"/>
        </w:rPr>
        <w:t xml:space="preserve">Керівництво Товариства, що здійснює управлінські функції та підписує річну інформацію емітента, стверджує про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w:t>
      </w:r>
      <w:proofErr w:type="spellStart"/>
      <w:r w:rsidRPr="005A1929">
        <w:rPr>
          <w:rFonts w:ascii="Times New Roman" w:hAnsi="Times New Roman"/>
          <w:color w:val="000000"/>
        </w:rPr>
        <w:t>невизначеностей</w:t>
      </w:r>
      <w:proofErr w:type="spellEnd"/>
      <w:r w:rsidRPr="005A1929">
        <w:rPr>
          <w:rFonts w:ascii="Times New Roman" w:hAnsi="Times New Roman"/>
          <w:color w:val="000000"/>
        </w:rPr>
        <w:t>, з якими вони стикаються у своїй господарській діяльності;</w:t>
      </w:r>
    </w:p>
    <w:p w14:paraId="5B176964" w14:textId="77777777" w:rsidR="00915CF1" w:rsidRPr="00006BF4" w:rsidRDefault="00915CF1" w:rsidP="00BB55ED">
      <w:pPr>
        <w:suppressAutoHyphens/>
        <w:spacing w:after="0"/>
        <w:ind w:firstLine="240"/>
        <w:rPr>
          <w:rFonts w:ascii="Times New Roman" w:hAnsi="Times New Roman"/>
          <w:color w:val="000000"/>
          <w:sz w:val="18"/>
          <w:szCs w:val="18"/>
        </w:rPr>
      </w:pPr>
    </w:p>
    <w:p w14:paraId="2C330F8D" w14:textId="77777777" w:rsidR="00915CF1" w:rsidRPr="00006BF4" w:rsidRDefault="00915CF1" w:rsidP="00BB55ED">
      <w:pPr>
        <w:suppressAutoHyphens/>
        <w:spacing w:after="0"/>
        <w:ind w:firstLine="240"/>
        <w:rPr>
          <w:rFonts w:ascii="Times New Roman" w:hAnsi="Times New Roman"/>
        </w:rPr>
      </w:pPr>
      <w:r w:rsidRPr="00006BF4">
        <w:rPr>
          <w:rStyle w:val="st42"/>
          <w:rFonts w:ascii="Times New Roman" w:hAnsi="Times New Roman"/>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006BF4">
        <w:rPr>
          <w:rStyle w:val="st42"/>
          <w:rFonts w:ascii="Times New Roman" w:hAnsi="Times New Roman"/>
        </w:rPr>
        <w:t>вебсторінки</w:t>
      </w:r>
      <w:proofErr w:type="spellEnd"/>
      <w:r w:rsidRPr="00006BF4">
        <w:rPr>
          <w:rStyle w:val="st42"/>
          <w:rFonts w:ascii="Times New Roman" w:hAnsi="Times New Roman"/>
        </w:rPr>
        <w:t xml:space="preserve"> Центру збору фінансової звітності, за якою розміщено електронний файл фінансової звітності, у складі якого розкрито твердження щодо річної інформації.</w:t>
      </w:r>
    </w:p>
    <w:bookmarkEnd w:id="4"/>
    <w:p w14:paraId="3DE84F1E" w14:textId="77777777" w:rsidR="007B5AD4" w:rsidRPr="00FE0630" w:rsidRDefault="007B5AD4" w:rsidP="006E67CC">
      <w:pPr>
        <w:pStyle w:val="Ch63"/>
        <w:suppressAutoHyphens/>
        <w:rPr>
          <w:rFonts w:ascii="Times New Roman" w:hAnsi="Times New Roman" w:cs="Times New Roman"/>
          <w:w w:val="100"/>
          <w:sz w:val="24"/>
          <w:szCs w:val="24"/>
        </w:rPr>
      </w:pPr>
    </w:p>
    <w:p w14:paraId="143002E6" w14:textId="77777777" w:rsidR="00971188" w:rsidRPr="00BC6EFD" w:rsidRDefault="00971188" w:rsidP="006E67CC">
      <w:pPr>
        <w:pStyle w:val="Ch68"/>
        <w:ind w:left="0"/>
        <w:rPr>
          <w:rFonts w:ascii="Times New Roman" w:hAnsi="Times New Roman" w:cs="Times New Roman"/>
          <w:color w:val="000000" w:themeColor="text1"/>
          <w:w w:val="100"/>
          <w:sz w:val="24"/>
          <w:szCs w:val="24"/>
        </w:rPr>
      </w:pPr>
      <w:r w:rsidRPr="00BC6EFD">
        <w:rPr>
          <w:rFonts w:ascii="Times New Roman" w:hAnsi="Times New Roman" w:cs="Times New Roman"/>
          <w:color w:val="000000" w:themeColor="text1"/>
          <w:w w:val="100"/>
          <w:sz w:val="24"/>
          <w:szCs w:val="24"/>
        </w:rPr>
        <w:t>5. Значні правочини та правочини із заінтересованістю</w:t>
      </w:r>
    </w:p>
    <w:p w14:paraId="10EBF298" w14:textId="77777777" w:rsidR="00971188" w:rsidRPr="00BC6EFD" w:rsidRDefault="00971188" w:rsidP="006E67CC">
      <w:pPr>
        <w:pStyle w:val="Ch63"/>
        <w:suppressAutoHyphens/>
        <w:ind w:firstLine="0"/>
        <w:rPr>
          <w:rStyle w:val="Bold"/>
          <w:rFonts w:ascii="Times New Roman" w:hAnsi="Times New Roman" w:cs="Times New Roman"/>
          <w:color w:val="000000" w:themeColor="text1"/>
          <w:w w:val="100"/>
          <w:sz w:val="24"/>
          <w:szCs w:val="24"/>
        </w:rPr>
      </w:pPr>
      <w:r w:rsidRPr="00BC6EFD">
        <w:rPr>
          <w:rStyle w:val="Bold"/>
          <w:rFonts w:ascii="Times New Roman" w:hAnsi="Times New Roman" w:cs="Times New Roman"/>
          <w:color w:val="000000" w:themeColor="text1"/>
          <w:w w:val="100"/>
          <w:sz w:val="24"/>
          <w:szCs w:val="24"/>
        </w:rPr>
        <w:t>Інформація про прийняття рішення про попереднє надання згоди на вчинення значних правочинів</w:t>
      </w:r>
      <w:r w:rsidRPr="00BC6EFD">
        <w:rPr>
          <w:rStyle w:val="Bold"/>
          <w:rFonts w:ascii="Times New Roman" w:hAnsi="Times New Roman" w:cs="Times New Roman"/>
          <w:color w:val="000000" w:themeColor="text1"/>
          <w:w w:val="100"/>
          <w:sz w:val="24"/>
          <w:szCs w:val="24"/>
          <w:vertAlign w:val="superscript"/>
        </w:rPr>
        <w:t>31</w:t>
      </w:r>
    </w:p>
    <w:tbl>
      <w:tblPr>
        <w:tblW w:w="5000" w:type="pct"/>
        <w:tblCellMar>
          <w:left w:w="0" w:type="dxa"/>
          <w:right w:w="0" w:type="dxa"/>
        </w:tblCellMar>
        <w:tblLook w:val="0000" w:firstRow="0" w:lastRow="0" w:firstColumn="0" w:lastColumn="0" w:noHBand="0" w:noVBand="0"/>
      </w:tblPr>
      <w:tblGrid>
        <w:gridCol w:w="404"/>
        <w:gridCol w:w="1247"/>
        <w:gridCol w:w="8668"/>
      </w:tblGrid>
      <w:tr w:rsidR="00BC6EFD" w:rsidRPr="00BC6EFD" w14:paraId="6EC8C804"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6C67E2C" w14:textId="77777777" w:rsidR="00971188" w:rsidRPr="00BC6EFD" w:rsidRDefault="00971188" w:rsidP="006E67CC">
            <w:pPr>
              <w:pStyle w:val="TableshapkaTABL"/>
              <w:rPr>
                <w:rFonts w:ascii="Times New Roman" w:hAnsi="Times New Roman" w:cs="Times New Roman"/>
                <w:color w:val="000000" w:themeColor="text1"/>
                <w:w w:val="100"/>
                <w:sz w:val="24"/>
                <w:szCs w:val="24"/>
              </w:rPr>
            </w:pPr>
            <w:r w:rsidRPr="00BC6EFD">
              <w:rPr>
                <w:rFonts w:ascii="Times New Roman" w:hAnsi="Times New Roman" w:cs="Times New Roman"/>
                <w:color w:val="000000" w:themeColor="text1"/>
                <w:w w:val="100"/>
                <w:sz w:val="24"/>
                <w:szCs w:val="24"/>
              </w:rPr>
              <w:t>№ з/п</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7E3265D" w14:textId="77777777" w:rsidR="00971188" w:rsidRPr="00BC6EFD" w:rsidRDefault="00971188" w:rsidP="006E67CC">
            <w:pPr>
              <w:pStyle w:val="TableshapkaTABL"/>
              <w:rPr>
                <w:rFonts w:ascii="Times New Roman" w:hAnsi="Times New Roman" w:cs="Times New Roman"/>
                <w:color w:val="000000" w:themeColor="text1"/>
                <w:w w:val="100"/>
                <w:sz w:val="24"/>
                <w:szCs w:val="24"/>
              </w:rPr>
            </w:pPr>
            <w:r w:rsidRPr="00BC6EFD">
              <w:rPr>
                <w:rFonts w:ascii="Times New Roman" w:hAnsi="Times New Roman" w:cs="Times New Roman"/>
                <w:color w:val="000000" w:themeColor="text1"/>
                <w:w w:val="100"/>
                <w:sz w:val="24"/>
                <w:szCs w:val="24"/>
              </w:rPr>
              <w:t>Дата прийняття рішення</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043A974" w14:textId="77777777" w:rsidR="00971188" w:rsidRPr="00BC6EFD" w:rsidRDefault="00971188" w:rsidP="006E67CC">
            <w:pPr>
              <w:pStyle w:val="TableshapkaTABL"/>
              <w:rPr>
                <w:rFonts w:ascii="Times New Roman" w:hAnsi="Times New Roman" w:cs="Times New Roman"/>
                <w:color w:val="000000" w:themeColor="text1"/>
                <w:w w:val="100"/>
                <w:sz w:val="24"/>
                <w:szCs w:val="24"/>
              </w:rPr>
            </w:pPr>
            <w:r w:rsidRPr="00BC6EFD">
              <w:rPr>
                <w:rFonts w:ascii="Times New Roman" w:hAnsi="Times New Roman" w:cs="Times New Roman"/>
                <w:color w:val="000000" w:themeColor="text1"/>
                <w:w w:val="100"/>
                <w:sz w:val="24"/>
                <w:szCs w:val="24"/>
              </w:rPr>
              <w:t xml:space="preserve">URL-адреса </w:t>
            </w:r>
            <w:proofErr w:type="spellStart"/>
            <w:r w:rsidRPr="00BC6EFD">
              <w:rPr>
                <w:rFonts w:ascii="Times New Roman" w:hAnsi="Times New Roman" w:cs="Times New Roman"/>
                <w:color w:val="000000" w:themeColor="text1"/>
                <w:w w:val="100"/>
                <w:sz w:val="24"/>
                <w:szCs w:val="24"/>
              </w:rPr>
              <w:t>вебсайту</w:t>
            </w:r>
            <w:proofErr w:type="spellEnd"/>
            <w:r w:rsidRPr="00BC6EFD">
              <w:rPr>
                <w:rFonts w:ascii="Times New Roman" w:hAnsi="Times New Roman" w:cs="Times New Roman"/>
                <w:color w:val="000000" w:themeColor="text1"/>
                <w:w w:val="100"/>
                <w:sz w:val="24"/>
                <w:szCs w:val="24"/>
              </w:rPr>
              <w:t xml:space="preserve">, на якій розміщена інформація </w:t>
            </w:r>
          </w:p>
        </w:tc>
      </w:tr>
      <w:tr w:rsidR="00BC6EFD" w:rsidRPr="00BC6EFD" w14:paraId="5B6171C0"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7AE2B7A" w14:textId="77777777" w:rsidR="00971188" w:rsidRPr="00BC6EFD" w:rsidRDefault="00971188" w:rsidP="006E67CC">
            <w:pPr>
              <w:pStyle w:val="TableshapkaTABL"/>
              <w:rPr>
                <w:rFonts w:ascii="Times New Roman" w:hAnsi="Times New Roman" w:cs="Times New Roman"/>
                <w:color w:val="000000" w:themeColor="text1"/>
                <w:w w:val="100"/>
                <w:sz w:val="24"/>
                <w:szCs w:val="24"/>
              </w:rPr>
            </w:pPr>
            <w:r w:rsidRPr="00BC6EFD">
              <w:rPr>
                <w:rFonts w:ascii="Times New Roman" w:hAnsi="Times New Roman" w:cs="Times New Roman"/>
                <w:color w:val="000000" w:themeColor="text1"/>
                <w:w w:val="100"/>
                <w:sz w:val="24"/>
                <w:szCs w:val="24"/>
              </w:rPr>
              <w:t>1</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FC6C20F" w14:textId="77777777" w:rsidR="00971188" w:rsidRPr="00BC6EFD" w:rsidRDefault="00971188" w:rsidP="006E67CC">
            <w:pPr>
              <w:pStyle w:val="TableshapkaTABL"/>
              <w:rPr>
                <w:rFonts w:ascii="Times New Roman" w:hAnsi="Times New Roman" w:cs="Times New Roman"/>
                <w:color w:val="000000" w:themeColor="text1"/>
                <w:w w:val="100"/>
                <w:sz w:val="24"/>
                <w:szCs w:val="24"/>
              </w:rPr>
            </w:pPr>
            <w:r w:rsidRPr="00BC6EFD">
              <w:rPr>
                <w:rFonts w:ascii="Times New Roman" w:hAnsi="Times New Roman" w:cs="Times New Roman"/>
                <w:color w:val="000000" w:themeColor="text1"/>
                <w:w w:val="100"/>
                <w:sz w:val="24"/>
                <w:szCs w:val="24"/>
              </w:rPr>
              <w:t>2</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70F9203" w14:textId="77777777" w:rsidR="00971188" w:rsidRPr="00BC6EFD" w:rsidRDefault="00971188" w:rsidP="006E67CC">
            <w:pPr>
              <w:pStyle w:val="TableshapkaTABL"/>
              <w:rPr>
                <w:rFonts w:ascii="Times New Roman" w:hAnsi="Times New Roman" w:cs="Times New Roman"/>
                <w:color w:val="000000" w:themeColor="text1"/>
                <w:w w:val="100"/>
                <w:sz w:val="24"/>
                <w:szCs w:val="24"/>
              </w:rPr>
            </w:pPr>
            <w:r w:rsidRPr="00BC6EFD">
              <w:rPr>
                <w:rFonts w:ascii="Times New Roman" w:hAnsi="Times New Roman" w:cs="Times New Roman"/>
                <w:color w:val="000000" w:themeColor="text1"/>
                <w:w w:val="100"/>
                <w:sz w:val="24"/>
                <w:szCs w:val="24"/>
              </w:rPr>
              <w:t>3</w:t>
            </w:r>
          </w:p>
        </w:tc>
      </w:tr>
      <w:tr w:rsidR="00BC6EFD" w:rsidRPr="00BC6EFD" w14:paraId="4E73371A"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55CBD6" w14:textId="77777777" w:rsidR="00971188" w:rsidRPr="00BC6EFD" w:rsidRDefault="00971188" w:rsidP="006E67CC">
            <w:pPr>
              <w:pStyle w:val="TableTABL"/>
              <w:rPr>
                <w:rFonts w:ascii="Times New Roman" w:hAnsi="Times New Roman" w:cs="Times New Roman"/>
                <w:color w:val="000000" w:themeColor="text1"/>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79989A" w14:textId="3B3717C0" w:rsidR="00971188" w:rsidRPr="00BC6EFD" w:rsidRDefault="00BC6EFD" w:rsidP="006E67CC">
            <w:pPr>
              <w:pStyle w:val="TableTABL"/>
              <w:rPr>
                <w:rFonts w:ascii="Times New Roman" w:hAnsi="Times New Roman" w:cs="Times New Roman"/>
                <w:color w:val="000000" w:themeColor="text1"/>
                <w:spacing w:val="0"/>
                <w:sz w:val="24"/>
                <w:szCs w:val="24"/>
              </w:rPr>
            </w:pPr>
            <w:r w:rsidRPr="00BC6EFD">
              <w:rPr>
                <w:rFonts w:ascii="Times New Roman" w:hAnsi="Times New Roman" w:cs="Times New Roman"/>
                <w:color w:val="000000" w:themeColor="text1"/>
                <w:spacing w:val="0"/>
                <w:sz w:val="24"/>
                <w:szCs w:val="24"/>
              </w:rPr>
              <w:t>29.04.2024</w:t>
            </w:r>
          </w:p>
        </w:tc>
        <w:tc>
          <w:tcPr>
            <w:tcW w:w="421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E006D8" w14:textId="4B45F047" w:rsidR="00971188" w:rsidRPr="00BC6EFD" w:rsidRDefault="00E6778B" w:rsidP="006E67CC">
            <w:pPr>
              <w:pStyle w:val="TableTABL"/>
              <w:rPr>
                <w:rFonts w:ascii="Times New Roman" w:hAnsi="Times New Roman" w:cs="Times New Roman"/>
                <w:color w:val="000000" w:themeColor="text1"/>
                <w:spacing w:val="0"/>
                <w:sz w:val="24"/>
                <w:szCs w:val="24"/>
                <w:lang w:val="ru-RU"/>
              </w:rPr>
            </w:pPr>
            <w:hyperlink r:id="rId16" w:history="1">
              <w:r w:rsidR="00BC6EFD" w:rsidRPr="00B07D00">
                <w:rPr>
                  <w:rStyle w:val="affe"/>
                  <w:rFonts w:ascii="Times New Roman" w:hAnsi="Times New Roman" w:cs="Times New Roman"/>
                  <w:spacing w:val="0"/>
                  <w:sz w:val="24"/>
                  <w:szCs w:val="24"/>
                </w:rPr>
                <w:t>https://agrobalta.pat.ua/</w:t>
              </w:r>
            </w:hyperlink>
            <w:r w:rsidR="00BC6EFD">
              <w:rPr>
                <w:rFonts w:ascii="Times New Roman" w:hAnsi="Times New Roman" w:cs="Times New Roman"/>
                <w:color w:val="000000" w:themeColor="text1"/>
                <w:spacing w:val="0"/>
                <w:sz w:val="24"/>
                <w:szCs w:val="24"/>
                <w:lang w:val="ru-RU"/>
              </w:rPr>
              <w:t xml:space="preserve"> </w:t>
            </w:r>
          </w:p>
        </w:tc>
      </w:tr>
    </w:tbl>
    <w:p w14:paraId="3515C7D9" w14:textId="7CD1985C"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14:paraId="1FA09CC9" w14:textId="77777777" w:rsidR="00971188" w:rsidRPr="00BC6EFD"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lang w:val="ru-RU"/>
        </w:rPr>
      </w:pPr>
      <w:r w:rsidRPr="005A1929">
        <w:rPr>
          <w:rStyle w:val="Bold"/>
          <w:rFonts w:ascii="Times New Roman" w:hAnsi="Times New Roman" w:cs="Times New Roman"/>
          <w:color w:val="808080" w:themeColor="background1" w:themeShade="80"/>
          <w:w w:val="100"/>
          <w:sz w:val="24"/>
          <w:szCs w:val="24"/>
        </w:rPr>
        <w:t>Інформація про вчинення значних правочинів</w:t>
      </w:r>
      <w:r w:rsidRPr="005A1929">
        <w:rPr>
          <w:rStyle w:val="Bold"/>
          <w:rFonts w:ascii="Times New Roman" w:hAnsi="Times New Roman" w:cs="Times New Roman"/>
          <w:color w:val="808080" w:themeColor="background1" w:themeShade="80"/>
          <w:w w:val="100"/>
          <w:sz w:val="24"/>
          <w:szCs w:val="24"/>
          <w:vertAlign w:val="superscript"/>
        </w:rPr>
        <w:t>32</w:t>
      </w:r>
    </w:p>
    <w:tbl>
      <w:tblPr>
        <w:tblW w:w="5000" w:type="pct"/>
        <w:tblCellMar>
          <w:left w:w="0" w:type="dxa"/>
          <w:right w:w="0" w:type="dxa"/>
        </w:tblCellMar>
        <w:tblLook w:val="0000" w:firstRow="0" w:lastRow="0" w:firstColumn="0" w:lastColumn="0" w:noHBand="0" w:noVBand="0"/>
      </w:tblPr>
      <w:tblGrid>
        <w:gridCol w:w="404"/>
        <w:gridCol w:w="1374"/>
        <w:gridCol w:w="1922"/>
        <w:gridCol w:w="1923"/>
        <w:gridCol w:w="1363"/>
        <w:gridCol w:w="1363"/>
        <w:gridCol w:w="1970"/>
      </w:tblGrid>
      <w:tr w:rsidR="00971188" w:rsidRPr="005A1929" w14:paraId="1C067747"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AB9366"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lastRenderedPageBreak/>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4429BBB"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A5D0929"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xml:space="preserve">URL-адреса </w:t>
            </w:r>
            <w:proofErr w:type="spellStart"/>
            <w:r w:rsidRPr="005A1929">
              <w:rPr>
                <w:rFonts w:ascii="Times New Roman" w:hAnsi="Times New Roman" w:cs="Times New Roman"/>
                <w:color w:val="808080" w:themeColor="background1" w:themeShade="80"/>
                <w:w w:val="100"/>
                <w:sz w:val="24"/>
                <w:szCs w:val="24"/>
              </w:rPr>
              <w:t>вебсайту</w:t>
            </w:r>
            <w:proofErr w:type="spellEnd"/>
            <w:r w:rsidRPr="005A1929">
              <w:rPr>
                <w:rFonts w:ascii="Times New Roman" w:hAnsi="Times New Roman" w:cs="Times New Roman"/>
                <w:color w:val="808080" w:themeColor="background1" w:themeShade="80"/>
                <w:w w:val="100"/>
                <w:sz w:val="24"/>
                <w:szCs w:val="24"/>
              </w:rPr>
              <w:t xml:space="preserve">, </w:t>
            </w:r>
            <w:r w:rsidRPr="005A1929">
              <w:rPr>
                <w:rFonts w:ascii="Times New Roman" w:hAnsi="Times New Roman" w:cs="Times New Roman"/>
                <w:color w:val="808080" w:themeColor="background1" w:themeShade="80"/>
                <w:w w:val="100"/>
                <w:sz w:val="24"/>
                <w:szCs w:val="24"/>
              </w:rPr>
              <w:br/>
              <w:t xml:space="preserve">на якій розміщена інформація </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E353486"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2CCF38"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168FAD"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Ринкова вартість правочину</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92D51D"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Предмет правочину</w:t>
            </w:r>
          </w:p>
        </w:tc>
      </w:tr>
      <w:tr w:rsidR="00971188" w:rsidRPr="005A1929" w14:paraId="6F8FEBDE"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1AAC0C"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D4711C0"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2</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A80DC8D"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C99D2FB"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43FC525"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D7AEDBD"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FF4893"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7</w:t>
            </w:r>
          </w:p>
        </w:tc>
      </w:tr>
      <w:tr w:rsidR="00971188" w:rsidRPr="005A1929" w14:paraId="369130C6"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F5893E3"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42E6F91"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47ACA26"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A9B751" w14:textId="77777777"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EAA261" w14:textId="77777777"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66411C4" w14:textId="77777777" w:rsidR="00971188" w:rsidRPr="005A1929" w:rsidRDefault="00971188" w:rsidP="006E67CC">
            <w:pPr>
              <w:pStyle w:val="aff7"/>
              <w:suppressAutoHyphens/>
              <w:spacing w:line="240" w:lineRule="auto"/>
              <w:textAlignment w:val="auto"/>
              <w:rPr>
                <w:color w:val="808080" w:themeColor="background1" w:themeShade="80"/>
                <w:lang w:val="uk-UA"/>
              </w:rPr>
            </w:pPr>
          </w:p>
        </w:tc>
        <w:tc>
          <w:tcPr>
            <w:tcW w:w="95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0A84B1" w14:textId="77777777" w:rsidR="00971188" w:rsidRPr="005A1929" w:rsidRDefault="00971188" w:rsidP="006E67CC">
            <w:pPr>
              <w:pStyle w:val="aff7"/>
              <w:suppressAutoHyphens/>
              <w:spacing w:line="240" w:lineRule="auto"/>
              <w:textAlignment w:val="auto"/>
              <w:rPr>
                <w:color w:val="808080" w:themeColor="background1" w:themeShade="80"/>
                <w:lang w:val="uk-UA"/>
              </w:rPr>
            </w:pPr>
          </w:p>
        </w:tc>
      </w:tr>
    </w:tbl>
    <w:p w14:paraId="7B08F7CA" w14:textId="77777777"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14:paraId="2216F4C0" w14:textId="77777777"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Інформація про вчинення правочинів, щодо вчинення яких є заінтересованість</w:t>
      </w:r>
      <w:r w:rsidRPr="005A1929">
        <w:rPr>
          <w:rStyle w:val="Bold"/>
          <w:rFonts w:ascii="Times New Roman" w:hAnsi="Times New Roman" w:cs="Times New Roman"/>
          <w:color w:val="808080" w:themeColor="background1" w:themeShade="80"/>
          <w:w w:val="100"/>
          <w:sz w:val="24"/>
          <w:szCs w:val="24"/>
          <w:vertAlign w:val="superscript"/>
        </w:rPr>
        <w:t>33</w:t>
      </w:r>
    </w:p>
    <w:tbl>
      <w:tblPr>
        <w:tblW w:w="5000" w:type="pct"/>
        <w:tblCellMar>
          <w:left w:w="0" w:type="dxa"/>
          <w:right w:w="0" w:type="dxa"/>
        </w:tblCellMar>
        <w:tblLook w:val="0000" w:firstRow="0" w:lastRow="0" w:firstColumn="0" w:lastColumn="0" w:noHBand="0" w:noVBand="0"/>
      </w:tblPr>
      <w:tblGrid>
        <w:gridCol w:w="399"/>
        <w:gridCol w:w="2163"/>
        <w:gridCol w:w="1319"/>
        <w:gridCol w:w="1314"/>
        <w:gridCol w:w="1179"/>
        <w:gridCol w:w="1179"/>
        <w:gridCol w:w="1179"/>
        <w:gridCol w:w="1587"/>
      </w:tblGrid>
      <w:tr w:rsidR="00971188" w:rsidRPr="005A1929" w14:paraId="4F59609A"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B820AC"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CA45CB"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 із заінтересованістю</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E45862"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xml:space="preserve">URL-адреса </w:t>
            </w:r>
            <w:proofErr w:type="spellStart"/>
            <w:r w:rsidRPr="005A1929">
              <w:rPr>
                <w:rFonts w:ascii="Times New Roman" w:hAnsi="Times New Roman" w:cs="Times New Roman"/>
                <w:color w:val="808080" w:themeColor="background1" w:themeShade="80"/>
                <w:w w:val="100"/>
                <w:sz w:val="24"/>
                <w:szCs w:val="24"/>
              </w:rPr>
              <w:t>вебсайту</w:t>
            </w:r>
            <w:proofErr w:type="spellEnd"/>
            <w:r w:rsidRPr="005A1929">
              <w:rPr>
                <w:rFonts w:ascii="Times New Roman" w:hAnsi="Times New Roman" w:cs="Times New Roman"/>
                <w:color w:val="808080" w:themeColor="background1" w:themeShade="80"/>
                <w:w w:val="100"/>
                <w:sz w:val="24"/>
                <w:szCs w:val="24"/>
              </w:rPr>
              <w:t xml:space="preserve">, на якій розміщена інформація </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01F8710"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48D3406"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811A165"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Ринкова вартість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7698A04"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Предмет правочину</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6E08BA0"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Заінтересовані особи</w:t>
            </w:r>
          </w:p>
        </w:tc>
      </w:tr>
      <w:tr w:rsidR="00971188" w:rsidRPr="005A1929" w14:paraId="43C2950C"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2DBC7DE"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8F53E9"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2</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992D753"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15B8883"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F90B8B7"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E0B4E59"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2C98E90"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7</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96F093F" w14:textId="77777777"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8</w:t>
            </w:r>
          </w:p>
        </w:tc>
      </w:tr>
      <w:tr w:rsidR="00971188" w:rsidRPr="005A1929" w14:paraId="1DE8A867"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DCBB10"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011627"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BB98A1" w14:textId="77777777"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DB36BF" w14:textId="77777777"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D02A8E" w14:textId="77777777"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FD7C60" w14:textId="77777777"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995334" w14:textId="77777777" w:rsidR="00971188" w:rsidRPr="005A1929" w:rsidRDefault="00971188" w:rsidP="006E67CC">
            <w:pPr>
              <w:pStyle w:val="aff7"/>
              <w:suppressAutoHyphens/>
              <w:spacing w:line="240" w:lineRule="auto"/>
              <w:textAlignment w:val="auto"/>
              <w:rPr>
                <w:color w:val="808080" w:themeColor="background1" w:themeShade="80"/>
                <w:lang w:val="uk-UA"/>
              </w:rPr>
            </w:pPr>
          </w:p>
        </w:tc>
        <w:tc>
          <w:tcPr>
            <w:tcW w:w="6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19D40B" w14:textId="77777777" w:rsidR="00971188" w:rsidRPr="005A1929" w:rsidRDefault="00971188" w:rsidP="006E67CC">
            <w:pPr>
              <w:pStyle w:val="aff7"/>
              <w:suppressAutoHyphens/>
              <w:spacing w:line="240" w:lineRule="auto"/>
              <w:textAlignment w:val="auto"/>
              <w:rPr>
                <w:color w:val="808080" w:themeColor="background1" w:themeShade="80"/>
                <w:lang w:val="uk-UA"/>
              </w:rPr>
            </w:pPr>
          </w:p>
        </w:tc>
      </w:tr>
    </w:tbl>
    <w:p w14:paraId="01913B62" w14:textId="77777777"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14:paraId="3B9FC86A" w14:textId="77777777" w:rsidR="00971188" w:rsidRPr="005A1929" w:rsidRDefault="00971188" w:rsidP="006E67CC">
      <w:pPr>
        <w:pStyle w:val="Ch68"/>
        <w:ind w:left="0"/>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 Звіт про платежі на користь держави</w:t>
      </w:r>
      <w:r w:rsidRPr="005A1929">
        <w:rPr>
          <w:rFonts w:ascii="Times New Roman" w:hAnsi="Times New Roman" w:cs="Times New Roman"/>
          <w:color w:val="808080" w:themeColor="background1" w:themeShade="80"/>
          <w:w w:val="100"/>
          <w:sz w:val="24"/>
          <w:szCs w:val="24"/>
          <w:vertAlign w:val="superscript"/>
        </w:rPr>
        <w:t>34</w:t>
      </w:r>
    </w:p>
    <w:p w14:paraId="7BD84B9E" w14:textId="77777777"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Зазначається звіт про платежі на користь держави.</w:t>
      </w:r>
    </w:p>
    <w:p w14:paraId="33D9F226" w14:textId="77777777" w:rsidR="009E44C4" w:rsidRPr="005A1929" w:rsidRDefault="007339B8" w:rsidP="007339B8">
      <w:pPr>
        <w:spacing w:after="0"/>
        <w:rPr>
          <w:rFonts w:ascii="Times New Roman" w:hAnsi="Times New Roman"/>
          <w:color w:val="808080" w:themeColor="background1" w:themeShade="80"/>
          <w:sz w:val="24"/>
          <w:szCs w:val="24"/>
        </w:rPr>
      </w:pPr>
      <w:bookmarkStart w:id="5" w:name="2209"/>
      <w:r w:rsidRPr="005A1929">
        <w:rPr>
          <w:rFonts w:ascii="Times New Roman" w:hAnsi="Times New Roman"/>
          <w:color w:val="808080" w:themeColor="background1" w:themeShade="80"/>
          <w:sz w:val="20"/>
          <w:szCs w:val="20"/>
        </w:rPr>
        <w:br/>
      </w:r>
      <w:r w:rsidR="009E44C4" w:rsidRPr="005A1929">
        <w:rPr>
          <w:rStyle w:val="st42"/>
          <w:rFonts w:ascii="Times New Roman" w:hAnsi="Times New Roman"/>
          <w:color w:val="808080" w:themeColor="background1" w:themeShade="80"/>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009E44C4" w:rsidRPr="005A1929">
        <w:rPr>
          <w:rStyle w:val="st42"/>
          <w:rFonts w:ascii="Times New Roman" w:hAnsi="Times New Roman"/>
          <w:color w:val="808080" w:themeColor="background1" w:themeShade="80"/>
        </w:rPr>
        <w:t>вебсторінки</w:t>
      </w:r>
      <w:proofErr w:type="spellEnd"/>
      <w:r w:rsidR="009E44C4" w:rsidRPr="005A1929">
        <w:rPr>
          <w:rStyle w:val="st42"/>
          <w:rFonts w:ascii="Times New Roman" w:hAnsi="Times New Roman"/>
          <w:color w:val="808080" w:themeColor="background1" w:themeShade="80"/>
        </w:rPr>
        <w:t xml:space="preserve"> Центру збору фінансової звітності, за якою розміщено електронний файл фінансової звітності, у складі якого розкрито Звіт про платежі на користь держави.</w:t>
      </w:r>
    </w:p>
    <w:bookmarkEnd w:id="5"/>
    <w:p w14:paraId="4B2B581F" w14:textId="77777777" w:rsidR="00006BF4" w:rsidRPr="005A1929" w:rsidRDefault="00006BF4">
      <w:pPr>
        <w:rPr>
          <w:rFonts w:ascii="Times New Roman" w:hAnsi="Times New Roman"/>
          <w:b/>
          <w:bCs/>
          <w:color w:val="808080" w:themeColor="background1" w:themeShade="80"/>
          <w:sz w:val="24"/>
          <w:szCs w:val="24"/>
        </w:rPr>
      </w:pPr>
      <w:r w:rsidRPr="005A1929">
        <w:rPr>
          <w:rFonts w:ascii="Times New Roman" w:hAnsi="Times New Roman"/>
          <w:color w:val="808080" w:themeColor="background1" w:themeShade="80"/>
          <w:sz w:val="24"/>
          <w:szCs w:val="24"/>
        </w:rPr>
        <w:br w:type="page"/>
      </w:r>
    </w:p>
    <w:p w14:paraId="58E07F91" w14:textId="77777777"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IV. Нефінансова інформація</w:t>
      </w:r>
    </w:p>
    <w:p w14:paraId="378AC381" w14:textId="77777777"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Звіт керівництва (звіт про управління)</w:t>
      </w:r>
    </w:p>
    <w:p w14:paraId="617AFFEE"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звіт керівництва, який має містити:</w:t>
      </w:r>
    </w:p>
    <w:p w14:paraId="46B94605" w14:textId="77777777" w:rsidR="00971188" w:rsidRDefault="001F4805" w:rsidP="001F4805">
      <w:pPr>
        <w:pStyle w:val="Ch63"/>
        <w:suppressAutoHyphens/>
        <w:rPr>
          <w:rFonts w:ascii="Times New Roman" w:hAnsi="Times New Roman" w:cs="Times New Roman"/>
          <w:w w:val="100"/>
          <w:sz w:val="24"/>
          <w:szCs w:val="24"/>
        </w:rPr>
      </w:pPr>
      <w:r w:rsidRPr="001F4805">
        <w:rPr>
          <w:rFonts w:ascii="Times New Roman" w:hAnsi="Times New Roman" w:cs="Times New Roman"/>
          <w:w w:val="100"/>
          <w:sz w:val="24"/>
          <w:szCs w:val="24"/>
        </w:rPr>
        <w:t>1)</w:t>
      </w:r>
      <w:r>
        <w:rPr>
          <w:rFonts w:ascii="Times New Roman" w:hAnsi="Times New Roman" w:cs="Times New Roman"/>
          <w:w w:val="100"/>
          <w:sz w:val="24"/>
          <w:szCs w:val="24"/>
        </w:rPr>
        <w:t xml:space="preserve"> </w:t>
      </w:r>
      <w:r w:rsidR="00971188" w:rsidRPr="00FE0630">
        <w:rPr>
          <w:rFonts w:ascii="Times New Roman" w:hAnsi="Times New Roman" w:cs="Times New Roman"/>
          <w:w w:val="100"/>
          <w:sz w:val="24"/>
          <w:szCs w:val="24"/>
        </w:rPr>
        <w:t xml:space="preserve">звернення до акціонерів/учасників та інших </w:t>
      </w:r>
      <w:proofErr w:type="spellStart"/>
      <w:r w:rsidR="00971188" w:rsidRPr="00FE0630">
        <w:rPr>
          <w:rFonts w:ascii="Times New Roman" w:hAnsi="Times New Roman" w:cs="Times New Roman"/>
          <w:w w:val="100"/>
          <w:sz w:val="24"/>
          <w:szCs w:val="24"/>
        </w:rPr>
        <w:t>стейкхолдерів</w:t>
      </w:r>
      <w:proofErr w:type="spellEnd"/>
      <w:r w:rsidR="00971188" w:rsidRPr="00FE0630">
        <w:rPr>
          <w:rFonts w:ascii="Times New Roman" w:hAnsi="Times New Roman" w:cs="Times New Roman"/>
          <w:w w:val="100"/>
          <w:sz w:val="24"/>
          <w:szCs w:val="24"/>
        </w:rPr>
        <w:t xml:space="preserve"> від голови ради особи;</w:t>
      </w:r>
    </w:p>
    <w:p w14:paraId="4CC0119F" w14:textId="77777777" w:rsidR="005E57B1" w:rsidRDefault="005E57B1" w:rsidP="005E57B1">
      <w:pPr>
        <w:pStyle w:val="Ch63"/>
        <w:suppressAutoHyphens/>
        <w:rPr>
          <w:rFonts w:ascii="Times New Roman" w:hAnsi="Times New Roman" w:cs="Times New Roman"/>
          <w:w w:val="100"/>
          <w:sz w:val="24"/>
          <w:szCs w:val="24"/>
        </w:rPr>
      </w:pPr>
    </w:p>
    <w:p w14:paraId="7F70D880" w14:textId="77777777" w:rsidR="005E57B1" w:rsidRPr="005E57B1" w:rsidRDefault="005E57B1" w:rsidP="005E57B1">
      <w:pPr>
        <w:pStyle w:val="Ch63"/>
        <w:suppressAutoHyphens/>
        <w:rPr>
          <w:rFonts w:ascii="Times New Roman" w:hAnsi="Times New Roman" w:cs="Times New Roman"/>
          <w:w w:val="100"/>
          <w:sz w:val="24"/>
          <w:szCs w:val="24"/>
        </w:rPr>
      </w:pPr>
      <w:r w:rsidRPr="005E57B1">
        <w:rPr>
          <w:rFonts w:ascii="Times New Roman" w:hAnsi="Times New Roman" w:cs="Times New Roman"/>
          <w:w w:val="100"/>
          <w:sz w:val="24"/>
          <w:szCs w:val="24"/>
        </w:rPr>
        <w:t xml:space="preserve">Наглядова рада Товариства є органом, що здійснює захист прав акціонерів i, в межах своєї компетенції, визначеної Статутом Товариства, законами України, контролює та регулює діяльність </w:t>
      </w:r>
      <w:r>
        <w:rPr>
          <w:rFonts w:ascii="Times New Roman" w:hAnsi="Times New Roman" w:cs="Times New Roman"/>
          <w:w w:val="100"/>
          <w:sz w:val="24"/>
          <w:szCs w:val="24"/>
        </w:rPr>
        <w:t xml:space="preserve">Правління </w:t>
      </w:r>
      <w:r w:rsidRPr="005E57B1">
        <w:rPr>
          <w:rFonts w:ascii="Times New Roman" w:hAnsi="Times New Roman" w:cs="Times New Roman"/>
          <w:w w:val="100"/>
          <w:sz w:val="24"/>
          <w:szCs w:val="24"/>
        </w:rPr>
        <w:t xml:space="preserve">Товариства. </w:t>
      </w:r>
    </w:p>
    <w:p w14:paraId="272E9B3D" w14:textId="6740AE69" w:rsidR="005E57B1" w:rsidRDefault="005E57B1" w:rsidP="005E57B1">
      <w:pPr>
        <w:pStyle w:val="Ch63"/>
        <w:suppressAutoHyphens/>
        <w:rPr>
          <w:rFonts w:ascii="Times New Roman" w:hAnsi="Times New Roman" w:cs="Times New Roman"/>
          <w:w w:val="100"/>
          <w:sz w:val="24"/>
          <w:szCs w:val="24"/>
          <w:lang w:val="ru-RU"/>
        </w:rPr>
      </w:pPr>
      <w:r w:rsidRPr="005E57B1">
        <w:rPr>
          <w:rFonts w:ascii="Times New Roman" w:hAnsi="Times New Roman" w:cs="Times New Roman"/>
          <w:w w:val="100"/>
          <w:sz w:val="24"/>
          <w:szCs w:val="24"/>
        </w:rPr>
        <w:t>Член</w:t>
      </w:r>
      <w:r>
        <w:rPr>
          <w:rFonts w:ascii="Times New Roman" w:hAnsi="Times New Roman" w:cs="Times New Roman"/>
          <w:w w:val="100"/>
          <w:sz w:val="24"/>
          <w:szCs w:val="24"/>
        </w:rPr>
        <w:t>и Наглядової ради були обрані 2</w:t>
      </w:r>
      <w:r w:rsidR="001B353D">
        <w:rPr>
          <w:rFonts w:ascii="Times New Roman" w:hAnsi="Times New Roman" w:cs="Times New Roman"/>
          <w:w w:val="100"/>
          <w:sz w:val="24"/>
          <w:szCs w:val="24"/>
          <w:lang w:val="ru-RU"/>
        </w:rPr>
        <w:t>9</w:t>
      </w:r>
      <w:r>
        <w:rPr>
          <w:rFonts w:ascii="Times New Roman" w:hAnsi="Times New Roman" w:cs="Times New Roman"/>
          <w:w w:val="100"/>
          <w:sz w:val="24"/>
          <w:szCs w:val="24"/>
        </w:rPr>
        <w:t>.04.20</w:t>
      </w:r>
      <w:r w:rsidR="001B353D">
        <w:rPr>
          <w:rFonts w:ascii="Times New Roman" w:hAnsi="Times New Roman" w:cs="Times New Roman"/>
          <w:w w:val="100"/>
          <w:sz w:val="24"/>
          <w:szCs w:val="24"/>
          <w:lang w:val="ru-RU"/>
        </w:rPr>
        <w:t>24</w:t>
      </w:r>
      <w:r w:rsidRPr="005E57B1">
        <w:rPr>
          <w:rFonts w:ascii="Times New Roman" w:hAnsi="Times New Roman" w:cs="Times New Roman"/>
          <w:w w:val="100"/>
          <w:sz w:val="24"/>
          <w:szCs w:val="24"/>
        </w:rPr>
        <w:t xml:space="preserve"> рішенням Загальних зборів акціонерів Товариства (протокол</w:t>
      </w:r>
      <w:r>
        <w:rPr>
          <w:rFonts w:ascii="Times New Roman" w:hAnsi="Times New Roman" w:cs="Times New Roman"/>
          <w:w w:val="100"/>
          <w:sz w:val="24"/>
          <w:szCs w:val="24"/>
        </w:rPr>
        <w:t xml:space="preserve"> від 2</w:t>
      </w:r>
      <w:r w:rsidR="001B353D">
        <w:rPr>
          <w:rFonts w:ascii="Times New Roman" w:hAnsi="Times New Roman" w:cs="Times New Roman"/>
          <w:w w:val="100"/>
          <w:sz w:val="24"/>
          <w:szCs w:val="24"/>
          <w:lang w:val="ru-RU"/>
        </w:rPr>
        <w:t>9</w:t>
      </w:r>
      <w:r>
        <w:rPr>
          <w:rFonts w:ascii="Times New Roman" w:hAnsi="Times New Roman" w:cs="Times New Roman"/>
          <w:w w:val="100"/>
          <w:sz w:val="24"/>
          <w:szCs w:val="24"/>
        </w:rPr>
        <w:t>.04.20</w:t>
      </w:r>
      <w:r w:rsidR="001B353D">
        <w:rPr>
          <w:rFonts w:ascii="Times New Roman" w:hAnsi="Times New Roman" w:cs="Times New Roman"/>
          <w:w w:val="100"/>
          <w:sz w:val="24"/>
          <w:szCs w:val="24"/>
          <w:lang w:val="ru-RU"/>
        </w:rPr>
        <w:t>24</w:t>
      </w:r>
      <w:r>
        <w:rPr>
          <w:rFonts w:ascii="Times New Roman" w:hAnsi="Times New Roman" w:cs="Times New Roman"/>
          <w:w w:val="100"/>
          <w:sz w:val="24"/>
          <w:szCs w:val="24"/>
        </w:rPr>
        <w:t xml:space="preserve">) строком на </w:t>
      </w:r>
      <w:r w:rsidR="001B353D">
        <w:rPr>
          <w:rFonts w:ascii="Times New Roman" w:hAnsi="Times New Roman" w:cs="Times New Roman"/>
          <w:w w:val="100"/>
          <w:sz w:val="24"/>
          <w:szCs w:val="24"/>
          <w:lang w:val="ru-RU"/>
        </w:rPr>
        <w:t>3</w:t>
      </w:r>
      <w:r>
        <w:rPr>
          <w:rFonts w:ascii="Times New Roman" w:hAnsi="Times New Roman" w:cs="Times New Roman"/>
          <w:w w:val="100"/>
          <w:sz w:val="24"/>
          <w:szCs w:val="24"/>
        </w:rPr>
        <w:t xml:space="preserve"> рок</w:t>
      </w:r>
      <w:r w:rsidR="001B353D">
        <w:rPr>
          <w:rFonts w:ascii="Times New Roman" w:hAnsi="Times New Roman" w:cs="Times New Roman"/>
          <w:w w:val="100"/>
          <w:sz w:val="24"/>
          <w:szCs w:val="24"/>
          <w:lang w:val="ru-RU"/>
        </w:rPr>
        <w:t>и</w:t>
      </w:r>
      <w:r w:rsidRPr="005E57B1">
        <w:rPr>
          <w:rFonts w:ascii="Times New Roman" w:hAnsi="Times New Roman" w:cs="Times New Roman"/>
          <w:w w:val="100"/>
          <w:sz w:val="24"/>
          <w:szCs w:val="24"/>
        </w:rPr>
        <w:t xml:space="preserve"> у складі: </w:t>
      </w:r>
      <w:proofErr w:type="spellStart"/>
      <w:r w:rsidRPr="005E57B1">
        <w:rPr>
          <w:rFonts w:ascii="Times New Roman" w:hAnsi="Times New Roman" w:cs="Times New Roman"/>
          <w:w w:val="100"/>
          <w:sz w:val="24"/>
          <w:szCs w:val="24"/>
        </w:rPr>
        <w:t>Шмалько</w:t>
      </w:r>
      <w:proofErr w:type="spellEnd"/>
      <w:r w:rsidRPr="005E57B1">
        <w:rPr>
          <w:rFonts w:ascii="Times New Roman" w:hAnsi="Times New Roman" w:cs="Times New Roman"/>
          <w:w w:val="100"/>
          <w:sz w:val="24"/>
          <w:szCs w:val="24"/>
        </w:rPr>
        <w:t xml:space="preserve"> Григорій Васильович </w:t>
      </w:r>
      <w:r>
        <w:rPr>
          <w:rFonts w:ascii="Times New Roman" w:hAnsi="Times New Roman" w:cs="Times New Roman"/>
          <w:w w:val="100"/>
          <w:sz w:val="24"/>
          <w:szCs w:val="24"/>
        </w:rPr>
        <w:t xml:space="preserve">, </w:t>
      </w:r>
      <w:proofErr w:type="spellStart"/>
      <w:r w:rsidRPr="005E57B1">
        <w:rPr>
          <w:rFonts w:ascii="Times New Roman" w:hAnsi="Times New Roman" w:cs="Times New Roman"/>
          <w:w w:val="100"/>
          <w:sz w:val="24"/>
          <w:szCs w:val="24"/>
        </w:rPr>
        <w:t>Довгошея</w:t>
      </w:r>
      <w:proofErr w:type="spellEnd"/>
      <w:r w:rsidRPr="005E57B1">
        <w:rPr>
          <w:rFonts w:ascii="Times New Roman" w:hAnsi="Times New Roman" w:cs="Times New Roman"/>
          <w:w w:val="100"/>
          <w:sz w:val="24"/>
          <w:szCs w:val="24"/>
        </w:rPr>
        <w:t xml:space="preserve"> Петро Авксентійович</w:t>
      </w:r>
      <w:r w:rsidRPr="005E57B1">
        <w:rPr>
          <w:rFonts w:ascii="Times New Roman" w:hAnsi="Times New Roman" w:cs="Times New Roman"/>
          <w:w w:val="100"/>
          <w:sz w:val="24"/>
          <w:szCs w:val="24"/>
        </w:rPr>
        <w:tab/>
      </w:r>
      <w:r>
        <w:rPr>
          <w:rFonts w:ascii="Times New Roman" w:hAnsi="Times New Roman" w:cs="Times New Roman"/>
          <w:w w:val="100"/>
          <w:sz w:val="24"/>
          <w:szCs w:val="24"/>
        </w:rPr>
        <w:t xml:space="preserve">, </w:t>
      </w:r>
      <w:r w:rsidRPr="005E57B1">
        <w:rPr>
          <w:rFonts w:ascii="Times New Roman" w:hAnsi="Times New Roman" w:cs="Times New Roman"/>
          <w:w w:val="100"/>
          <w:sz w:val="24"/>
          <w:szCs w:val="24"/>
        </w:rPr>
        <w:t>Бойченко Олександр Іванович</w:t>
      </w:r>
      <w:r>
        <w:rPr>
          <w:rFonts w:ascii="Times New Roman" w:hAnsi="Times New Roman" w:cs="Times New Roman"/>
          <w:w w:val="100"/>
          <w:sz w:val="24"/>
          <w:szCs w:val="24"/>
        </w:rPr>
        <w:t xml:space="preserve">. </w:t>
      </w:r>
      <w:r w:rsidRPr="005E57B1">
        <w:rPr>
          <w:rFonts w:ascii="Times New Roman" w:hAnsi="Times New Roman" w:cs="Times New Roman"/>
          <w:w w:val="100"/>
          <w:sz w:val="24"/>
          <w:szCs w:val="24"/>
        </w:rPr>
        <w:t xml:space="preserve">Головою Наглядової ради обрано </w:t>
      </w:r>
      <w:r>
        <w:rPr>
          <w:rFonts w:ascii="Times New Roman" w:hAnsi="Times New Roman" w:cs="Times New Roman"/>
          <w:w w:val="100"/>
          <w:sz w:val="24"/>
          <w:szCs w:val="24"/>
        </w:rPr>
        <w:t xml:space="preserve">: </w:t>
      </w:r>
      <w:proofErr w:type="spellStart"/>
      <w:r>
        <w:rPr>
          <w:rFonts w:ascii="Times New Roman" w:hAnsi="Times New Roman" w:cs="Times New Roman"/>
          <w:w w:val="100"/>
          <w:sz w:val="24"/>
          <w:szCs w:val="24"/>
        </w:rPr>
        <w:t>Шмалько</w:t>
      </w:r>
      <w:proofErr w:type="spellEnd"/>
      <w:r>
        <w:rPr>
          <w:rFonts w:ascii="Times New Roman" w:hAnsi="Times New Roman" w:cs="Times New Roman"/>
          <w:w w:val="100"/>
          <w:sz w:val="24"/>
          <w:szCs w:val="24"/>
        </w:rPr>
        <w:t xml:space="preserve"> Григорія</w:t>
      </w:r>
      <w:r w:rsidRPr="005E57B1">
        <w:rPr>
          <w:rFonts w:ascii="Times New Roman" w:hAnsi="Times New Roman" w:cs="Times New Roman"/>
          <w:w w:val="100"/>
          <w:sz w:val="24"/>
          <w:szCs w:val="24"/>
        </w:rPr>
        <w:t xml:space="preserve"> Васильович</w:t>
      </w:r>
      <w:r>
        <w:rPr>
          <w:rFonts w:ascii="Times New Roman" w:hAnsi="Times New Roman" w:cs="Times New Roman"/>
          <w:w w:val="100"/>
          <w:sz w:val="24"/>
          <w:szCs w:val="24"/>
        </w:rPr>
        <w:t>а</w:t>
      </w:r>
      <w:r w:rsidRPr="005E57B1">
        <w:rPr>
          <w:rFonts w:ascii="Times New Roman" w:hAnsi="Times New Roman" w:cs="Times New Roman"/>
          <w:w w:val="100"/>
          <w:sz w:val="24"/>
          <w:szCs w:val="24"/>
        </w:rPr>
        <w:t xml:space="preserve"> на засіданні Наглядової </w:t>
      </w:r>
      <w:r>
        <w:rPr>
          <w:rFonts w:ascii="Times New Roman" w:hAnsi="Times New Roman" w:cs="Times New Roman"/>
          <w:w w:val="100"/>
          <w:sz w:val="24"/>
          <w:szCs w:val="24"/>
        </w:rPr>
        <w:t>ради 2</w:t>
      </w:r>
      <w:r w:rsidR="001B353D">
        <w:rPr>
          <w:rFonts w:ascii="Times New Roman" w:hAnsi="Times New Roman" w:cs="Times New Roman"/>
          <w:w w:val="100"/>
          <w:sz w:val="24"/>
          <w:szCs w:val="24"/>
          <w:lang w:val="ru-RU"/>
        </w:rPr>
        <w:t>9</w:t>
      </w:r>
      <w:r>
        <w:rPr>
          <w:rFonts w:ascii="Times New Roman" w:hAnsi="Times New Roman" w:cs="Times New Roman"/>
          <w:w w:val="100"/>
          <w:sz w:val="24"/>
          <w:szCs w:val="24"/>
        </w:rPr>
        <w:t>.04.20</w:t>
      </w:r>
      <w:r w:rsidR="001B353D">
        <w:rPr>
          <w:rFonts w:ascii="Times New Roman" w:hAnsi="Times New Roman" w:cs="Times New Roman"/>
          <w:w w:val="100"/>
          <w:sz w:val="24"/>
          <w:szCs w:val="24"/>
          <w:lang w:val="ru-RU"/>
        </w:rPr>
        <w:t>24</w:t>
      </w:r>
      <w:r>
        <w:rPr>
          <w:rFonts w:ascii="Times New Roman" w:hAnsi="Times New Roman" w:cs="Times New Roman"/>
          <w:w w:val="100"/>
          <w:sz w:val="24"/>
          <w:szCs w:val="24"/>
        </w:rPr>
        <w:t xml:space="preserve"> (протокол від 2</w:t>
      </w:r>
      <w:r w:rsidR="001B353D">
        <w:rPr>
          <w:rFonts w:ascii="Times New Roman" w:hAnsi="Times New Roman" w:cs="Times New Roman"/>
          <w:w w:val="100"/>
          <w:sz w:val="24"/>
          <w:szCs w:val="24"/>
          <w:lang w:val="ru-RU"/>
        </w:rPr>
        <w:t>9</w:t>
      </w:r>
      <w:r w:rsidRPr="005E57B1">
        <w:rPr>
          <w:rFonts w:ascii="Times New Roman" w:hAnsi="Times New Roman" w:cs="Times New Roman"/>
          <w:w w:val="100"/>
          <w:sz w:val="24"/>
          <w:szCs w:val="24"/>
        </w:rPr>
        <w:t>.0</w:t>
      </w:r>
      <w:r>
        <w:rPr>
          <w:rFonts w:ascii="Times New Roman" w:hAnsi="Times New Roman" w:cs="Times New Roman"/>
          <w:w w:val="100"/>
          <w:sz w:val="24"/>
          <w:szCs w:val="24"/>
        </w:rPr>
        <w:t>4.20</w:t>
      </w:r>
      <w:r w:rsidR="001B353D">
        <w:rPr>
          <w:rFonts w:ascii="Times New Roman" w:hAnsi="Times New Roman" w:cs="Times New Roman"/>
          <w:w w:val="100"/>
          <w:sz w:val="24"/>
          <w:szCs w:val="24"/>
          <w:lang w:val="ru-RU"/>
        </w:rPr>
        <w:t>24</w:t>
      </w:r>
      <w:r w:rsidRPr="005E57B1">
        <w:rPr>
          <w:rFonts w:ascii="Times New Roman" w:hAnsi="Times New Roman" w:cs="Times New Roman"/>
          <w:w w:val="100"/>
          <w:sz w:val="24"/>
          <w:szCs w:val="24"/>
        </w:rPr>
        <w:t>)</w:t>
      </w:r>
      <w:r w:rsidR="00186FFC">
        <w:rPr>
          <w:rFonts w:ascii="Times New Roman" w:hAnsi="Times New Roman" w:cs="Times New Roman"/>
          <w:w w:val="100"/>
          <w:sz w:val="24"/>
          <w:szCs w:val="24"/>
          <w:lang w:val="ru-RU"/>
        </w:rPr>
        <w:t>.</w:t>
      </w:r>
    </w:p>
    <w:p w14:paraId="376FD38D" w14:textId="2C17920F" w:rsidR="00980FFF" w:rsidRDefault="00980FFF" w:rsidP="005E57B1">
      <w:pPr>
        <w:pStyle w:val="Ch63"/>
        <w:suppressAutoHyphens/>
        <w:rPr>
          <w:rFonts w:ascii="Times New Roman" w:hAnsi="Times New Roman" w:cs="Times New Roman"/>
          <w:w w:val="100"/>
          <w:sz w:val="24"/>
          <w:szCs w:val="24"/>
          <w:lang w:val="ru-RU"/>
        </w:rPr>
      </w:pPr>
      <w:r w:rsidRPr="00980FFF">
        <w:rPr>
          <w:rFonts w:ascii="Times New Roman" w:hAnsi="Times New Roman" w:cs="Times New Roman"/>
          <w:w w:val="100"/>
          <w:sz w:val="24"/>
          <w:szCs w:val="24"/>
          <w:lang w:val="ru-RU"/>
        </w:rPr>
        <w:t xml:space="preserve">У </w:t>
      </w:r>
      <w:proofErr w:type="spellStart"/>
      <w:r w:rsidRPr="00980FFF">
        <w:rPr>
          <w:rFonts w:ascii="Times New Roman" w:hAnsi="Times New Roman" w:cs="Times New Roman"/>
          <w:w w:val="100"/>
          <w:sz w:val="24"/>
          <w:szCs w:val="24"/>
          <w:lang w:val="ru-RU"/>
        </w:rPr>
        <w:t>звітному</w:t>
      </w:r>
      <w:proofErr w:type="spellEnd"/>
      <w:r w:rsidRPr="00980FFF">
        <w:rPr>
          <w:rFonts w:ascii="Times New Roman" w:hAnsi="Times New Roman" w:cs="Times New Roman"/>
          <w:w w:val="100"/>
          <w:sz w:val="24"/>
          <w:szCs w:val="24"/>
          <w:lang w:val="ru-RU"/>
        </w:rPr>
        <w:t xml:space="preserve"> 2024 </w:t>
      </w:r>
      <w:proofErr w:type="spellStart"/>
      <w:r w:rsidRPr="00980FFF">
        <w:rPr>
          <w:rFonts w:ascii="Times New Roman" w:hAnsi="Times New Roman" w:cs="Times New Roman"/>
          <w:w w:val="100"/>
          <w:sz w:val="24"/>
          <w:szCs w:val="24"/>
          <w:lang w:val="ru-RU"/>
        </w:rPr>
        <w:t>році</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Наглядовою</w:t>
      </w:r>
      <w:proofErr w:type="spellEnd"/>
      <w:r w:rsidRPr="00980FFF">
        <w:rPr>
          <w:rFonts w:ascii="Times New Roman" w:hAnsi="Times New Roman" w:cs="Times New Roman"/>
          <w:w w:val="100"/>
          <w:sz w:val="24"/>
          <w:szCs w:val="24"/>
          <w:lang w:val="ru-RU"/>
        </w:rPr>
        <w:t xml:space="preserve"> радою </w:t>
      </w:r>
      <w:proofErr w:type="spellStart"/>
      <w:r w:rsidRPr="00980FFF">
        <w:rPr>
          <w:rFonts w:ascii="Times New Roman" w:hAnsi="Times New Roman" w:cs="Times New Roman"/>
          <w:w w:val="100"/>
          <w:sz w:val="24"/>
          <w:szCs w:val="24"/>
          <w:lang w:val="ru-RU"/>
        </w:rPr>
        <w:t>Товариства</w:t>
      </w:r>
      <w:proofErr w:type="spellEnd"/>
      <w:r w:rsidRPr="00980FFF">
        <w:rPr>
          <w:rFonts w:ascii="Times New Roman" w:hAnsi="Times New Roman" w:cs="Times New Roman"/>
          <w:w w:val="100"/>
          <w:sz w:val="24"/>
          <w:szCs w:val="24"/>
          <w:lang w:val="ru-RU"/>
        </w:rPr>
        <w:t xml:space="preserve"> проведено 4 </w:t>
      </w:r>
      <w:proofErr w:type="spellStart"/>
      <w:r w:rsidRPr="00980FFF">
        <w:rPr>
          <w:rFonts w:ascii="Times New Roman" w:hAnsi="Times New Roman" w:cs="Times New Roman"/>
          <w:w w:val="100"/>
          <w:sz w:val="24"/>
          <w:szCs w:val="24"/>
          <w:lang w:val="ru-RU"/>
        </w:rPr>
        <w:t>засідання</w:t>
      </w:r>
      <w:proofErr w:type="spellEnd"/>
      <w:r w:rsidRPr="00980FFF">
        <w:rPr>
          <w:rFonts w:ascii="Times New Roman" w:hAnsi="Times New Roman" w:cs="Times New Roman"/>
          <w:w w:val="100"/>
          <w:sz w:val="24"/>
          <w:szCs w:val="24"/>
          <w:lang w:val="ru-RU"/>
        </w:rPr>
        <w:t xml:space="preserve">, за результатами </w:t>
      </w:r>
      <w:proofErr w:type="spellStart"/>
      <w:r w:rsidRPr="00980FFF">
        <w:rPr>
          <w:rFonts w:ascii="Times New Roman" w:hAnsi="Times New Roman" w:cs="Times New Roman"/>
          <w:w w:val="100"/>
          <w:sz w:val="24"/>
          <w:szCs w:val="24"/>
          <w:lang w:val="ru-RU"/>
        </w:rPr>
        <w:t>яких</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прийнято</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рішення</w:t>
      </w:r>
      <w:proofErr w:type="spellEnd"/>
      <w:r w:rsidRPr="00980FFF">
        <w:rPr>
          <w:rFonts w:ascii="Times New Roman" w:hAnsi="Times New Roman" w:cs="Times New Roman"/>
          <w:w w:val="100"/>
          <w:sz w:val="24"/>
          <w:szCs w:val="24"/>
          <w:lang w:val="ru-RU"/>
        </w:rPr>
        <w:t xml:space="preserve"> про </w:t>
      </w:r>
      <w:proofErr w:type="spellStart"/>
      <w:r w:rsidRPr="00980FFF">
        <w:rPr>
          <w:rFonts w:ascii="Times New Roman" w:hAnsi="Times New Roman" w:cs="Times New Roman"/>
          <w:w w:val="100"/>
          <w:sz w:val="24"/>
          <w:szCs w:val="24"/>
          <w:lang w:val="ru-RU"/>
        </w:rPr>
        <w:t>скликання</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річних</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загальних</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зборів</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акціонерів</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Товариства</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визначення</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дати</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їх</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проведення</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затвердження</w:t>
      </w:r>
      <w:proofErr w:type="spellEnd"/>
      <w:r w:rsidRPr="00980FFF">
        <w:rPr>
          <w:rFonts w:ascii="Times New Roman" w:hAnsi="Times New Roman" w:cs="Times New Roman"/>
          <w:w w:val="100"/>
          <w:sz w:val="24"/>
          <w:szCs w:val="24"/>
          <w:lang w:val="ru-RU"/>
        </w:rPr>
        <w:t xml:space="preserve"> проекту порядку денного та порядку </w:t>
      </w:r>
      <w:proofErr w:type="spellStart"/>
      <w:r w:rsidRPr="00980FFF">
        <w:rPr>
          <w:rFonts w:ascii="Times New Roman" w:hAnsi="Times New Roman" w:cs="Times New Roman"/>
          <w:w w:val="100"/>
          <w:sz w:val="24"/>
          <w:szCs w:val="24"/>
          <w:lang w:val="ru-RU"/>
        </w:rPr>
        <w:t>повідомлення</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акціонерів</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затвердження</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річного</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звіту</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регулярної</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річної</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інформації</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емітента</w:t>
      </w:r>
      <w:proofErr w:type="spellEnd"/>
      <w:r w:rsidRPr="00980FFF">
        <w:rPr>
          <w:rFonts w:ascii="Times New Roman" w:hAnsi="Times New Roman" w:cs="Times New Roman"/>
          <w:w w:val="100"/>
          <w:sz w:val="24"/>
          <w:szCs w:val="24"/>
          <w:lang w:val="ru-RU"/>
        </w:rPr>
        <w:t xml:space="preserve">) </w:t>
      </w:r>
      <w:r w:rsidRPr="00C2693B">
        <w:rPr>
          <w:rFonts w:ascii="Times New Roman" w:hAnsi="Times New Roman" w:cs="Times New Roman"/>
          <w:w w:val="100"/>
          <w:sz w:val="24"/>
          <w:szCs w:val="24"/>
          <w:lang w:val="ru-RU"/>
        </w:rPr>
        <w:t xml:space="preserve">за 2023 </w:t>
      </w:r>
      <w:proofErr w:type="spellStart"/>
      <w:r w:rsidRPr="00C2693B">
        <w:rPr>
          <w:rFonts w:ascii="Times New Roman" w:hAnsi="Times New Roman" w:cs="Times New Roman"/>
          <w:w w:val="100"/>
          <w:sz w:val="24"/>
          <w:szCs w:val="24"/>
          <w:lang w:val="ru-RU"/>
        </w:rPr>
        <w:t>рік</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внесення</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змін</w:t>
      </w:r>
      <w:proofErr w:type="spellEnd"/>
      <w:r w:rsidRPr="00980FFF">
        <w:rPr>
          <w:rFonts w:ascii="Times New Roman" w:hAnsi="Times New Roman" w:cs="Times New Roman"/>
          <w:w w:val="100"/>
          <w:sz w:val="24"/>
          <w:szCs w:val="24"/>
          <w:lang w:val="ru-RU"/>
        </w:rPr>
        <w:t xml:space="preserve"> до проекту порядку денного </w:t>
      </w:r>
      <w:proofErr w:type="spellStart"/>
      <w:r w:rsidRPr="00980FFF">
        <w:rPr>
          <w:rFonts w:ascii="Times New Roman" w:hAnsi="Times New Roman" w:cs="Times New Roman"/>
          <w:w w:val="100"/>
          <w:sz w:val="24"/>
          <w:szCs w:val="24"/>
          <w:lang w:val="ru-RU"/>
        </w:rPr>
        <w:t>загальних</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зборів</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затвердження</w:t>
      </w:r>
      <w:proofErr w:type="spellEnd"/>
      <w:r w:rsidRPr="00980FFF">
        <w:rPr>
          <w:rFonts w:ascii="Times New Roman" w:hAnsi="Times New Roman" w:cs="Times New Roman"/>
          <w:w w:val="100"/>
          <w:sz w:val="24"/>
          <w:szCs w:val="24"/>
          <w:lang w:val="ru-RU"/>
        </w:rPr>
        <w:t xml:space="preserve"> остаточного порядку денного та форм </w:t>
      </w:r>
      <w:proofErr w:type="spellStart"/>
      <w:r w:rsidRPr="00980FFF">
        <w:rPr>
          <w:rFonts w:ascii="Times New Roman" w:hAnsi="Times New Roman" w:cs="Times New Roman"/>
          <w:w w:val="100"/>
          <w:sz w:val="24"/>
          <w:szCs w:val="24"/>
          <w:lang w:val="ru-RU"/>
        </w:rPr>
        <w:t>бюлетенів</w:t>
      </w:r>
      <w:proofErr w:type="spellEnd"/>
      <w:r w:rsidRPr="00980FFF">
        <w:rPr>
          <w:rFonts w:ascii="Times New Roman" w:hAnsi="Times New Roman" w:cs="Times New Roman"/>
          <w:w w:val="100"/>
          <w:sz w:val="24"/>
          <w:szCs w:val="24"/>
          <w:lang w:val="ru-RU"/>
        </w:rPr>
        <w:t xml:space="preserve"> для </w:t>
      </w:r>
      <w:proofErr w:type="spellStart"/>
      <w:r w:rsidRPr="00980FFF">
        <w:rPr>
          <w:rFonts w:ascii="Times New Roman" w:hAnsi="Times New Roman" w:cs="Times New Roman"/>
          <w:w w:val="100"/>
          <w:sz w:val="24"/>
          <w:szCs w:val="24"/>
          <w:lang w:val="ru-RU"/>
        </w:rPr>
        <w:t>голосування</w:t>
      </w:r>
      <w:proofErr w:type="spellEnd"/>
      <w:r w:rsidRPr="00980FFF">
        <w:rPr>
          <w:rFonts w:ascii="Times New Roman" w:hAnsi="Times New Roman" w:cs="Times New Roman"/>
          <w:w w:val="100"/>
          <w:sz w:val="24"/>
          <w:szCs w:val="24"/>
          <w:lang w:val="ru-RU"/>
        </w:rPr>
        <w:t xml:space="preserve">; а </w:t>
      </w:r>
      <w:proofErr w:type="spellStart"/>
      <w:r w:rsidRPr="00980FFF">
        <w:rPr>
          <w:rFonts w:ascii="Times New Roman" w:hAnsi="Times New Roman" w:cs="Times New Roman"/>
          <w:w w:val="100"/>
          <w:sz w:val="24"/>
          <w:szCs w:val="24"/>
          <w:lang w:val="ru-RU"/>
        </w:rPr>
        <w:t>також</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затвердження</w:t>
      </w:r>
      <w:proofErr w:type="spellEnd"/>
      <w:r w:rsidRPr="00980FFF">
        <w:rPr>
          <w:rFonts w:ascii="Times New Roman" w:hAnsi="Times New Roman" w:cs="Times New Roman"/>
          <w:w w:val="100"/>
          <w:sz w:val="24"/>
          <w:szCs w:val="24"/>
          <w:lang w:val="ru-RU"/>
        </w:rPr>
        <w:t xml:space="preserve"> кандидатур до складу </w:t>
      </w:r>
      <w:proofErr w:type="spellStart"/>
      <w:r w:rsidRPr="00980FFF">
        <w:rPr>
          <w:rFonts w:ascii="Times New Roman" w:hAnsi="Times New Roman" w:cs="Times New Roman"/>
          <w:w w:val="100"/>
          <w:sz w:val="24"/>
          <w:szCs w:val="24"/>
          <w:lang w:val="ru-RU"/>
        </w:rPr>
        <w:t>органів</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Товариства</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форми</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бюлетеня</w:t>
      </w:r>
      <w:proofErr w:type="spellEnd"/>
      <w:r w:rsidRPr="00980FFF">
        <w:rPr>
          <w:rFonts w:ascii="Times New Roman" w:hAnsi="Times New Roman" w:cs="Times New Roman"/>
          <w:w w:val="100"/>
          <w:sz w:val="24"/>
          <w:szCs w:val="24"/>
          <w:lang w:val="ru-RU"/>
        </w:rPr>
        <w:t xml:space="preserve"> для кумулятивного </w:t>
      </w:r>
      <w:proofErr w:type="spellStart"/>
      <w:r w:rsidRPr="00980FFF">
        <w:rPr>
          <w:rFonts w:ascii="Times New Roman" w:hAnsi="Times New Roman" w:cs="Times New Roman"/>
          <w:w w:val="100"/>
          <w:sz w:val="24"/>
          <w:szCs w:val="24"/>
          <w:lang w:val="ru-RU"/>
        </w:rPr>
        <w:t>голосування</w:t>
      </w:r>
      <w:proofErr w:type="spellEnd"/>
      <w:r w:rsidRPr="00980FFF">
        <w:rPr>
          <w:rFonts w:ascii="Times New Roman" w:hAnsi="Times New Roman" w:cs="Times New Roman"/>
          <w:w w:val="100"/>
          <w:sz w:val="24"/>
          <w:szCs w:val="24"/>
          <w:lang w:val="ru-RU"/>
        </w:rPr>
        <w:t xml:space="preserve"> та </w:t>
      </w:r>
      <w:proofErr w:type="spellStart"/>
      <w:r w:rsidRPr="00980FFF">
        <w:rPr>
          <w:rFonts w:ascii="Times New Roman" w:hAnsi="Times New Roman" w:cs="Times New Roman"/>
          <w:w w:val="100"/>
          <w:sz w:val="24"/>
          <w:szCs w:val="24"/>
          <w:lang w:val="ru-RU"/>
        </w:rPr>
        <w:t>призначення</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реєстраційної</w:t>
      </w:r>
      <w:proofErr w:type="spellEnd"/>
      <w:r w:rsidRPr="00980FFF">
        <w:rPr>
          <w:rFonts w:ascii="Times New Roman" w:hAnsi="Times New Roman" w:cs="Times New Roman"/>
          <w:w w:val="100"/>
          <w:sz w:val="24"/>
          <w:szCs w:val="24"/>
          <w:lang w:val="ru-RU"/>
        </w:rPr>
        <w:t xml:space="preserve"> і </w:t>
      </w:r>
      <w:proofErr w:type="spellStart"/>
      <w:r w:rsidRPr="00980FFF">
        <w:rPr>
          <w:rFonts w:ascii="Times New Roman" w:hAnsi="Times New Roman" w:cs="Times New Roman"/>
          <w:w w:val="100"/>
          <w:sz w:val="24"/>
          <w:szCs w:val="24"/>
          <w:lang w:val="ru-RU"/>
        </w:rPr>
        <w:t>тимчасової</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лічильної</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комісій</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загальних</w:t>
      </w:r>
      <w:proofErr w:type="spellEnd"/>
      <w:r w:rsidRPr="00980FFF">
        <w:rPr>
          <w:rFonts w:ascii="Times New Roman" w:hAnsi="Times New Roman" w:cs="Times New Roman"/>
          <w:w w:val="100"/>
          <w:sz w:val="24"/>
          <w:szCs w:val="24"/>
          <w:lang w:val="ru-RU"/>
        </w:rPr>
        <w:t xml:space="preserve"> </w:t>
      </w:r>
      <w:proofErr w:type="spellStart"/>
      <w:r w:rsidRPr="00980FFF">
        <w:rPr>
          <w:rFonts w:ascii="Times New Roman" w:hAnsi="Times New Roman" w:cs="Times New Roman"/>
          <w:w w:val="100"/>
          <w:sz w:val="24"/>
          <w:szCs w:val="24"/>
          <w:lang w:val="ru-RU"/>
        </w:rPr>
        <w:t>зборі</w:t>
      </w:r>
      <w:proofErr w:type="spellEnd"/>
    </w:p>
    <w:p w14:paraId="42064D00" w14:textId="77777777" w:rsidR="001F4805" w:rsidRDefault="005E57B1" w:rsidP="005E57B1">
      <w:pPr>
        <w:pStyle w:val="Ch63"/>
        <w:suppressAutoHyphens/>
        <w:rPr>
          <w:rFonts w:ascii="Times New Roman" w:hAnsi="Times New Roman" w:cs="Times New Roman"/>
          <w:w w:val="100"/>
          <w:sz w:val="24"/>
          <w:szCs w:val="24"/>
        </w:rPr>
      </w:pPr>
      <w:r w:rsidRPr="005E57B1">
        <w:rPr>
          <w:rFonts w:ascii="Times New Roman" w:hAnsi="Times New Roman" w:cs="Times New Roman"/>
          <w:w w:val="100"/>
          <w:sz w:val="24"/>
          <w:szCs w:val="24"/>
        </w:rPr>
        <w:t xml:space="preserve">Голова Наглядової ради </w:t>
      </w:r>
      <w:proofErr w:type="spellStart"/>
      <w:r w:rsidR="00AE6FEA" w:rsidRPr="00AE6FEA">
        <w:rPr>
          <w:rFonts w:ascii="Times New Roman" w:hAnsi="Times New Roman" w:cs="Times New Roman"/>
          <w:w w:val="100"/>
          <w:sz w:val="24"/>
          <w:szCs w:val="24"/>
        </w:rPr>
        <w:t>Шмалько</w:t>
      </w:r>
      <w:proofErr w:type="spellEnd"/>
      <w:r w:rsidR="00AE6FEA" w:rsidRPr="00AE6FEA">
        <w:rPr>
          <w:rFonts w:ascii="Times New Roman" w:hAnsi="Times New Roman" w:cs="Times New Roman"/>
          <w:w w:val="100"/>
          <w:sz w:val="24"/>
          <w:szCs w:val="24"/>
        </w:rPr>
        <w:t xml:space="preserve"> Григорій Васильович</w:t>
      </w:r>
      <w:r w:rsidR="00AE6FEA">
        <w:rPr>
          <w:rFonts w:ascii="Times New Roman" w:hAnsi="Times New Roman" w:cs="Times New Roman"/>
          <w:w w:val="100"/>
          <w:sz w:val="24"/>
          <w:szCs w:val="24"/>
        </w:rPr>
        <w:t>.</w:t>
      </w:r>
    </w:p>
    <w:p w14:paraId="06C4CAAD" w14:textId="77777777" w:rsidR="00AE6FEA" w:rsidRPr="00FE0630" w:rsidRDefault="00AE6FEA" w:rsidP="005E57B1">
      <w:pPr>
        <w:pStyle w:val="Ch63"/>
        <w:suppressAutoHyphens/>
        <w:rPr>
          <w:rFonts w:ascii="Times New Roman" w:hAnsi="Times New Roman" w:cs="Times New Roman"/>
          <w:w w:val="100"/>
          <w:sz w:val="24"/>
          <w:szCs w:val="24"/>
        </w:rPr>
      </w:pPr>
    </w:p>
    <w:p w14:paraId="46A001E0" w14:textId="77777777"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2) звернення до акціонерів/учасників та інших </w:t>
      </w:r>
      <w:proofErr w:type="spellStart"/>
      <w:r w:rsidRPr="00FE0630">
        <w:rPr>
          <w:rFonts w:ascii="Times New Roman" w:hAnsi="Times New Roman" w:cs="Times New Roman"/>
          <w:w w:val="100"/>
          <w:sz w:val="24"/>
          <w:szCs w:val="24"/>
        </w:rPr>
        <w:t>стейкхолдерів</w:t>
      </w:r>
      <w:proofErr w:type="spellEnd"/>
      <w:r w:rsidRPr="00FE0630">
        <w:rPr>
          <w:rFonts w:ascii="Times New Roman" w:hAnsi="Times New Roman" w:cs="Times New Roman"/>
          <w:w w:val="100"/>
          <w:sz w:val="24"/>
          <w:szCs w:val="24"/>
        </w:rPr>
        <w:t xml:space="preserve"> від керівника особи;</w:t>
      </w:r>
    </w:p>
    <w:p w14:paraId="53D9580C" w14:textId="77777777"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У звітному періоді Товариство здійснювало такі види діяльності як розвантаження, завантаження та зберіганню добрив.</w:t>
      </w:r>
    </w:p>
    <w:p w14:paraId="5413B460" w14:textId="3AF13F46"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Про основні фінансові результати діяльності Товариства у 202</w:t>
      </w:r>
      <w:r w:rsidR="001F3A1A">
        <w:rPr>
          <w:rFonts w:ascii="Times New Roman" w:hAnsi="Times New Roman" w:cs="Times New Roman"/>
          <w:w w:val="100"/>
          <w:sz w:val="24"/>
          <w:szCs w:val="24"/>
        </w:rPr>
        <w:t>4</w:t>
      </w:r>
      <w:r w:rsidRPr="00EA2A3E">
        <w:rPr>
          <w:rFonts w:ascii="Times New Roman" w:hAnsi="Times New Roman" w:cs="Times New Roman"/>
          <w:w w:val="100"/>
          <w:sz w:val="24"/>
          <w:szCs w:val="24"/>
        </w:rPr>
        <w:t xml:space="preserve"> році:  </w:t>
      </w:r>
    </w:p>
    <w:p w14:paraId="12FBB5EC" w14:textId="5513307C"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Виручка від реалізації послуг склала </w:t>
      </w:r>
      <w:r w:rsidR="001F3A1A" w:rsidRPr="001F3A1A">
        <w:rPr>
          <w:rFonts w:ascii="Times New Roman" w:hAnsi="Times New Roman" w:cs="Times New Roman"/>
          <w:w w:val="100"/>
          <w:sz w:val="24"/>
          <w:szCs w:val="24"/>
        </w:rPr>
        <w:t xml:space="preserve">1 125,5 </w:t>
      </w:r>
      <w:r w:rsidRPr="00EA2A3E">
        <w:rPr>
          <w:rFonts w:ascii="Times New Roman" w:hAnsi="Times New Roman" w:cs="Times New Roman"/>
          <w:w w:val="100"/>
          <w:sz w:val="24"/>
          <w:szCs w:val="24"/>
        </w:rPr>
        <w:t xml:space="preserve">тис. грн. </w:t>
      </w:r>
    </w:p>
    <w:p w14:paraId="5D7ED98D" w14:textId="6879A499"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Товариство в 202</w:t>
      </w:r>
      <w:r w:rsidR="001F3A1A">
        <w:rPr>
          <w:rFonts w:ascii="Times New Roman" w:hAnsi="Times New Roman" w:cs="Times New Roman"/>
          <w:w w:val="100"/>
          <w:sz w:val="24"/>
          <w:szCs w:val="24"/>
        </w:rPr>
        <w:t>4</w:t>
      </w:r>
      <w:r w:rsidRPr="00EA2A3E">
        <w:rPr>
          <w:rFonts w:ascii="Times New Roman" w:hAnsi="Times New Roman" w:cs="Times New Roman"/>
          <w:w w:val="100"/>
          <w:sz w:val="24"/>
          <w:szCs w:val="24"/>
        </w:rPr>
        <w:t xml:space="preserve"> році понесло наступні витрати:</w:t>
      </w:r>
    </w:p>
    <w:p w14:paraId="666CE69D" w14:textId="41CD3AB2"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Собівартість реалізованої продукції становить – </w:t>
      </w:r>
      <w:r w:rsidR="001F3A1A" w:rsidRPr="001F3A1A">
        <w:rPr>
          <w:rFonts w:ascii="Times New Roman" w:hAnsi="Times New Roman" w:cs="Times New Roman"/>
          <w:w w:val="100"/>
          <w:sz w:val="24"/>
          <w:szCs w:val="24"/>
        </w:rPr>
        <w:t>1 109,4</w:t>
      </w:r>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тис.грн</w:t>
      </w:r>
      <w:proofErr w:type="spellEnd"/>
      <w:r w:rsidRPr="00EA2A3E">
        <w:rPr>
          <w:rFonts w:ascii="Times New Roman" w:hAnsi="Times New Roman" w:cs="Times New Roman"/>
          <w:w w:val="100"/>
          <w:sz w:val="24"/>
          <w:szCs w:val="24"/>
        </w:rPr>
        <w:t>.;</w:t>
      </w:r>
    </w:p>
    <w:p w14:paraId="7AD8008E" w14:textId="7E7B07FE"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Інші операційні витрати – </w:t>
      </w:r>
      <w:r w:rsidR="001F3A1A">
        <w:rPr>
          <w:rFonts w:ascii="Times New Roman" w:hAnsi="Times New Roman" w:cs="Times New Roman"/>
          <w:w w:val="100"/>
          <w:sz w:val="24"/>
          <w:szCs w:val="24"/>
        </w:rPr>
        <w:t xml:space="preserve">0 </w:t>
      </w:r>
      <w:r w:rsidRPr="00EA2A3E">
        <w:rPr>
          <w:rFonts w:ascii="Times New Roman" w:hAnsi="Times New Roman" w:cs="Times New Roman"/>
          <w:w w:val="100"/>
          <w:sz w:val="24"/>
          <w:szCs w:val="24"/>
        </w:rPr>
        <w:t>тис. грн.;</w:t>
      </w:r>
    </w:p>
    <w:p w14:paraId="4B9A3A87" w14:textId="35FB3231"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Таким чином, фінансовий результат діяльності ПрАТ «Балтський </w:t>
      </w:r>
      <w:proofErr w:type="spellStart"/>
      <w:r w:rsidRPr="00EA2A3E">
        <w:rPr>
          <w:rFonts w:ascii="Times New Roman" w:hAnsi="Times New Roman" w:cs="Times New Roman"/>
          <w:w w:val="100"/>
          <w:sz w:val="24"/>
          <w:szCs w:val="24"/>
        </w:rPr>
        <w:t>агропостачсервіс</w:t>
      </w:r>
      <w:proofErr w:type="spellEnd"/>
      <w:r w:rsidRPr="00EA2A3E">
        <w:rPr>
          <w:rFonts w:ascii="Times New Roman" w:hAnsi="Times New Roman" w:cs="Times New Roman"/>
          <w:w w:val="100"/>
          <w:sz w:val="24"/>
          <w:szCs w:val="24"/>
        </w:rPr>
        <w:t>», за наведеними вище обліковими даними на кінець 202</w:t>
      </w:r>
      <w:r w:rsidR="00DF1AF8">
        <w:rPr>
          <w:rFonts w:ascii="Times New Roman" w:hAnsi="Times New Roman" w:cs="Times New Roman"/>
          <w:w w:val="100"/>
          <w:sz w:val="24"/>
          <w:szCs w:val="24"/>
        </w:rPr>
        <w:t>4</w:t>
      </w:r>
      <w:r w:rsidRPr="00EA2A3E">
        <w:rPr>
          <w:rFonts w:ascii="Times New Roman" w:hAnsi="Times New Roman" w:cs="Times New Roman"/>
          <w:w w:val="100"/>
          <w:sz w:val="24"/>
          <w:szCs w:val="24"/>
        </w:rPr>
        <w:t xml:space="preserve"> року, становить </w:t>
      </w:r>
      <w:r w:rsidR="00DF1AF8">
        <w:rPr>
          <w:rFonts w:ascii="Times New Roman" w:hAnsi="Times New Roman" w:cs="Times New Roman"/>
          <w:w w:val="100"/>
          <w:sz w:val="24"/>
          <w:szCs w:val="24"/>
        </w:rPr>
        <w:t>прибуток</w:t>
      </w:r>
      <w:r w:rsidRPr="00EA2A3E">
        <w:rPr>
          <w:rFonts w:ascii="Times New Roman" w:hAnsi="Times New Roman" w:cs="Times New Roman"/>
          <w:w w:val="100"/>
          <w:sz w:val="24"/>
          <w:szCs w:val="24"/>
        </w:rPr>
        <w:t xml:space="preserve"> у розмірі</w:t>
      </w:r>
      <w:r w:rsidR="00DF1AF8">
        <w:rPr>
          <w:rFonts w:ascii="Times New Roman" w:hAnsi="Times New Roman" w:cs="Times New Roman"/>
          <w:w w:val="100"/>
          <w:sz w:val="24"/>
          <w:szCs w:val="24"/>
        </w:rPr>
        <w:t xml:space="preserve"> </w:t>
      </w:r>
      <w:r w:rsidR="00DF1AF8" w:rsidRPr="00DF1AF8">
        <w:rPr>
          <w:rFonts w:ascii="Times New Roman" w:hAnsi="Times New Roman" w:cs="Times New Roman"/>
          <w:w w:val="100"/>
          <w:sz w:val="24"/>
          <w:szCs w:val="24"/>
        </w:rPr>
        <w:t>16,1</w:t>
      </w:r>
      <w:r w:rsidRPr="00EA2A3E">
        <w:rPr>
          <w:rFonts w:ascii="Times New Roman" w:hAnsi="Times New Roman" w:cs="Times New Roman"/>
          <w:w w:val="100"/>
          <w:sz w:val="24"/>
          <w:szCs w:val="24"/>
        </w:rPr>
        <w:t xml:space="preserve">  тисяч гривень.</w:t>
      </w:r>
    </w:p>
    <w:p w14:paraId="76C41918" w14:textId="77777777"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Управлінський персонал товариства несе особисту відповідальність за складання i достовірне подання фінансової звітності Товариства відповідно до П(С)БО. Товариство прагне поліпшити свою позицію на ринку, керівництво Товариства працює над пошуком і залученням нових клієнтів, підтримуючи в довгостроковій перспективі конкурентоспроможність на ринку України.</w:t>
      </w:r>
    </w:p>
    <w:p w14:paraId="0374BC9B" w14:textId="5C039591" w:rsidR="00AE6FEA"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Голова правління ПрАТ «Балтський </w:t>
      </w:r>
      <w:proofErr w:type="spellStart"/>
      <w:r w:rsidRPr="00EA2A3E">
        <w:rPr>
          <w:rFonts w:ascii="Times New Roman" w:hAnsi="Times New Roman" w:cs="Times New Roman"/>
          <w:w w:val="100"/>
          <w:sz w:val="24"/>
          <w:szCs w:val="24"/>
        </w:rPr>
        <w:t>агропостачсервіс</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Кучинський</w:t>
      </w:r>
      <w:proofErr w:type="spellEnd"/>
      <w:r w:rsidRPr="00EA2A3E">
        <w:rPr>
          <w:rFonts w:ascii="Times New Roman" w:hAnsi="Times New Roman" w:cs="Times New Roman"/>
          <w:w w:val="100"/>
          <w:sz w:val="24"/>
          <w:szCs w:val="24"/>
        </w:rPr>
        <w:t xml:space="preserve"> Анатолій  Петрович.</w:t>
      </w:r>
    </w:p>
    <w:p w14:paraId="123B7A9A" w14:textId="77777777" w:rsidR="001F4805" w:rsidRPr="00FE0630" w:rsidRDefault="001F4805" w:rsidP="00EA2A3E">
      <w:pPr>
        <w:pStyle w:val="Ch63"/>
        <w:suppressAutoHyphens/>
        <w:ind w:firstLine="0"/>
        <w:rPr>
          <w:rFonts w:ascii="Times New Roman" w:hAnsi="Times New Roman" w:cs="Times New Roman"/>
          <w:w w:val="100"/>
          <w:sz w:val="24"/>
          <w:szCs w:val="24"/>
        </w:rPr>
      </w:pPr>
    </w:p>
    <w:p w14:paraId="0EDB190D" w14:textId="77777777" w:rsidR="00971188" w:rsidRPr="00EA2A3E" w:rsidRDefault="00971188" w:rsidP="006E67CC">
      <w:pPr>
        <w:pStyle w:val="Ch63"/>
        <w:suppressAutoHyphens/>
        <w:rPr>
          <w:rFonts w:ascii="Times New Roman" w:hAnsi="Times New Roman" w:cs="Times New Roman"/>
          <w:i/>
          <w:iCs/>
          <w:w w:val="100"/>
          <w:sz w:val="24"/>
          <w:szCs w:val="24"/>
        </w:rPr>
      </w:pPr>
      <w:r w:rsidRPr="00EA2A3E">
        <w:rPr>
          <w:rFonts w:ascii="Times New Roman" w:hAnsi="Times New Roman" w:cs="Times New Roman"/>
          <w:i/>
          <w:iCs/>
          <w:w w:val="100"/>
          <w:sz w:val="24"/>
          <w:szCs w:val="24"/>
        </w:rPr>
        <w:t>3) інформацію про розвиток та вірогідні перспективи подальшого розвитку особи;</w:t>
      </w:r>
    </w:p>
    <w:p w14:paraId="065CB68F" w14:textId="77777777" w:rsidR="001F4805" w:rsidRDefault="001F4805" w:rsidP="006E67CC">
      <w:pPr>
        <w:pStyle w:val="Ch63"/>
        <w:suppressAutoHyphens/>
        <w:rPr>
          <w:rFonts w:ascii="Times New Roman" w:hAnsi="Times New Roman" w:cs="Times New Roman"/>
          <w:w w:val="100"/>
          <w:sz w:val="24"/>
          <w:szCs w:val="24"/>
        </w:rPr>
      </w:pPr>
    </w:p>
    <w:p w14:paraId="2DD42D38" w14:textId="77777777" w:rsidR="00773E4F" w:rsidRDefault="00773E4F" w:rsidP="006E67CC">
      <w:pPr>
        <w:pStyle w:val="Ch63"/>
        <w:suppressAutoHyphens/>
        <w:rPr>
          <w:rFonts w:ascii="Times New Roman" w:hAnsi="Times New Roman" w:cs="Times New Roman"/>
          <w:w w:val="100"/>
          <w:sz w:val="24"/>
          <w:szCs w:val="24"/>
        </w:rPr>
      </w:pPr>
      <w:r w:rsidRPr="00773E4F">
        <w:rPr>
          <w:rFonts w:ascii="Times New Roman" w:hAnsi="Times New Roman" w:cs="Times New Roman"/>
          <w:w w:val="100"/>
          <w:sz w:val="24"/>
          <w:szCs w:val="24"/>
        </w:rPr>
        <w:t xml:space="preserve">Основним видом </w:t>
      </w:r>
      <w:proofErr w:type="spellStart"/>
      <w:r w:rsidRPr="00773E4F">
        <w:rPr>
          <w:rFonts w:ascii="Times New Roman" w:hAnsi="Times New Roman" w:cs="Times New Roman"/>
          <w:w w:val="100"/>
          <w:sz w:val="24"/>
          <w:szCs w:val="24"/>
        </w:rPr>
        <w:t>дiяльностi</w:t>
      </w:r>
      <w:proofErr w:type="spellEnd"/>
      <w:r w:rsidRPr="00773E4F">
        <w:rPr>
          <w:rFonts w:ascii="Times New Roman" w:hAnsi="Times New Roman" w:cs="Times New Roman"/>
          <w:w w:val="100"/>
          <w:sz w:val="24"/>
          <w:szCs w:val="24"/>
        </w:rPr>
        <w:t xml:space="preserve"> Товариства в </w:t>
      </w:r>
      <w:proofErr w:type="spellStart"/>
      <w:r w:rsidRPr="00773E4F">
        <w:rPr>
          <w:rFonts w:ascii="Times New Roman" w:hAnsi="Times New Roman" w:cs="Times New Roman"/>
          <w:w w:val="100"/>
          <w:sz w:val="24"/>
          <w:szCs w:val="24"/>
        </w:rPr>
        <w:t>останнi</w:t>
      </w:r>
      <w:proofErr w:type="spellEnd"/>
      <w:r w:rsidRPr="00773E4F">
        <w:rPr>
          <w:rFonts w:ascii="Times New Roman" w:hAnsi="Times New Roman" w:cs="Times New Roman"/>
          <w:w w:val="100"/>
          <w:sz w:val="24"/>
          <w:szCs w:val="24"/>
        </w:rPr>
        <w:t xml:space="preserve"> роки була оптова торгівля твердим, рідким, газоподібним паливом. У звітному році підприємство змінило основний вид діяльності на транспортне оброблення вантажів. Розвиток Еміте</w:t>
      </w:r>
      <w:r>
        <w:rPr>
          <w:rFonts w:ascii="Times New Roman" w:hAnsi="Times New Roman" w:cs="Times New Roman"/>
          <w:w w:val="100"/>
          <w:sz w:val="24"/>
          <w:szCs w:val="24"/>
        </w:rPr>
        <w:t>н</w:t>
      </w:r>
      <w:r w:rsidRPr="00773E4F">
        <w:rPr>
          <w:rFonts w:ascii="Times New Roman" w:hAnsi="Times New Roman" w:cs="Times New Roman"/>
          <w:w w:val="100"/>
          <w:sz w:val="24"/>
          <w:szCs w:val="24"/>
        </w:rPr>
        <w:t xml:space="preserve">та стримується наступними факторами: загальний спад </w:t>
      </w:r>
      <w:proofErr w:type="spellStart"/>
      <w:r w:rsidRPr="00773E4F">
        <w:rPr>
          <w:rFonts w:ascii="Times New Roman" w:hAnsi="Times New Roman" w:cs="Times New Roman"/>
          <w:w w:val="100"/>
          <w:sz w:val="24"/>
          <w:szCs w:val="24"/>
        </w:rPr>
        <w:t>вiтчизняного</w:t>
      </w:r>
      <w:proofErr w:type="spellEnd"/>
      <w:r w:rsidRPr="00773E4F">
        <w:rPr>
          <w:rFonts w:ascii="Times New Roman" w:hAnsi="Times New Roman" w:cs="Times New Roman"/>
          <w:w w:val="100"/>
          <w:sz w:val="24"/>
          <w:szCs w:val="24"/>
        </w:rPr>
        <w:t xml:space="preserve"> товарного виробництва, зростання </w:t>
      </w:r>
      <w:proofErr w:type="spellStart"/>
      <w:r w:rsidRPr="00773E4F">
        <w:rPr>
          <w:rFonts w:ascii="Times New Roman" w:hAnsi="Times New Roman" w:cs="Times New Roman"/>
          <w:w w:val="100"/>
          <w:sz w:val="24"/>
          <w:szCs w:val="24"/>
        </w:rPr>
        <w:t>цiн</w:t>
      </w:r>
      <w:proofErr w:type="spellEnd"/>
      <w:r w:rsidRPr="00773E4F">
        <w:rPr>
          <w:rFonts w:ascii="Times New Roman" w:hAnsi="Times New Roman" w:cs="Times New Roman"/>
          <w:w w:val="100"/>
          <w:sz w:val="24"/>
          <w:szCs w:val="24"/>
        </w:rPr>
        <w:t xml:space="preserve"> на </w:t>
      </w:r>
      <w:proofErr w:type="spellStart"/>
      <w:r w:rsidRPr="00773E4F">
        <w:rPr>
          <w:rFonts w:ascii="Times New Roman" w:hAnsi="Times New Roman" w:cs="Times New Roman"/>
          <w:w w:val="100"/>
          <w:sz w:val="24"/>
          <w:szCs w:val="24"/>
        </w:rPr>
        <w:t>електроенергiю</w:t>
      </w:r>
      <w:proofErr w:type="spellEnd"/>
      <w:r w:rsidRPr="00773E4F">
        <w:rPr>
          <w:rFonts w:ascii="Times New Roman" w:hAnsi="Times New Roman" w:cs="Times New Roman"/>
          <w:w w:val="100"/>
          <w:sz w:val="24"/>
          <w:szCs w:val="24"/>
        </w:rPr>
        <w:t xml:space="preserve"> та газ для </w:t>
      </w:r>
      <w:proofErr w:type="spellStart"/>
      <w:r w:rsidRPr="00773E4F">
        <w:rPr>
          <w:rFonts w:ascii="Times New Roman" w:hAnsi="Times New Roman" w:cs="Times New Roman"/>
          <w:w w:val="100"/>
          <w:sz w:val="24"/>
          <w:szCs w:val="24"/>
        </w:rPr>
        <w:t>пiдприємств</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iнфляцiя</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збiльшення</w:t>
      </w:r>
      <w:proofErr w:type="spellEnd"/>
      <w:r w:rsidRPr="00773E4F">
        <w:rPr>
          <w:rFonts w:ascii="Times New Roman" w:hAnsi="Times New Roman" w:cs="Times New Roman"/>
          <w:w w:val="100"/>
          <w:sz w:val="24"/>
          <w:szCs w:val="24"/>
        </w:rPr>
        <w:t xml:space="preserve"> податкового навантаження, низький </w:t>
      </w:r>
      <w:proofErr w:type="spellStart"/>
      <w:r w:rsidRPr="00773E4F">
        <w:rPr>
          <w:rFonts w:ascii="Times New Roman" w:hAnsi="Times New Roman" w:cs="Times New Roman"/>
          <w:w w:val="100"/>
          <w:sz w:val="24"/>
          <w:szCs w:val="24"/>
        </w:rPr>
        <w:t>рiвень</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платоспроможностi</w:t>
      </w:r>
      <w:proofErr w:type="spellEnd"/>
      <w:r w:rsidRPr="00773E4F">
        <w:rPr>
          <w:rFonts w:ascii="Times New Roman" w:hAnsi="Times New Roman" w:cs="Times New Roman"/>
          <w:w w:val="100"/>
          <w:sz w:val="24"/>
          <w:szCs w:val="24"/>
        </w:rPr>
        <w:t xml:space="preserve"> населення, та </w:t>
      </w:r>
      <w:proofErr w:type="spellStart"/>
      <w:r w:rsidRPr="00773E4F">
        <w:rPr>
          <w:rFonts w:ascii="Times New Roman" w:hAnsi="Times New Roman" w:cs="Times New Roman"/>
          <w:w w:val="100"/>
          <w:sz w:val="24"/>
          <w:szCs w:val="24"/>
        </w:rPr>
        <w:t>органiзацiй</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орендарiв</w:t>
      </w:r>
      <w:proofErr w:type="spellEnd"/>
      <w:r w:rsidRPr="00773E4F">
        <w:rPr>
          <w:rFonts w:ascii="Times New Roman" w:hAnsi="Times New Roman" w:cs="Times New Roman"/>
          <w:w w:val="100"/>
          <w:sz w:val="24"/>
          <w:szCs w:val="24"/>
        </w:rPr>
        <w:t>), тощо.</w:t>
      </w:r>
    </w:p>
    <w:p w14:paraId="3FD789B2" w14:textId="77777777" w:rsidR="00773E4F" w:rsidRPr="00FE0630" w:rsidRDefault="00773E4F" w:rsidP="006E67CC">
      <w:pPr>
        <w:pStyle w:val="Ch63"/>
        <w:suppressAutoHyphens/>
        <w:rPr>
          <w:rFonts w:ascii="Times New Roman" w:hAnsi="Times New Roman" w:cs="Times New Roman"/>
          <w:w w:val="100"/>
          <w:sz w:val="24"/>
          <w:szCs w:val="24"/>
        </w:rPr>
      </w:pPr>
      <w:r w:rsidRPr="00773E4F">
        <w:rPr>
          <w:rFonts w:ascii="Times New Roman" w:hAnsi="Times New Roman" w:cs="Times New Roman"/>
          <w:w w:val="100"/>
          <w:sz w:val="24"/>
          <w:szCs w:val="24"/>
        </w:rPr>
        <w:t xml:space="preserve">Підприємство працює над технологією перевезення та зберігання комплексних добрив. Також планується збільшення об'єму ПММ, розширення асортименту продукції, розширення послуг в переробці вантажів, послуг по розгрузці та </w:t>
      </w:r>
      <w:proofErr w:type="spellStart"/>
      <w:r w:rsidRPr="00773E4F">
        <w:rPr>
          <w:rFonts w:ascii="Times New Roman" w:hAnsi="Times New Roman" w:cs="Times New Roman"/>
          <w:w w:val="100"/>
          <w:sz w:val="24"/>
          <w:szCs w:val="24"/>
        </w:rPr>
        <w:t>погрузці</w:t>
      </w:r>
      <w:proofErr w:type="spellEnd"/>
      <w:r w:rsidRPr="00773E4F">
        <w:rPr>
          <w:rFonts w:ascii="Times New Roman" w:hAnsi="Times New Roman" w:cs="Times New Roman"/>
          <w:w w:val="100"/>
          <w:sz w:val="24"/>
          <w:szCs w:val="24"/>
        </w:rPr>
        <w:t xml:space="preserve"> лісоматеріалів, добрив, металобрухту. </w:t>
      </w:r>
      <w:proofErr w:type="spellStart"/>
      <w:r w:rsidRPr="00773E4F">
        <w:rPr>
          <w:rFonts w:ascii="Times New Roman" w:hAnsi="Times New Roman" w:cs="Times New Roman"/>
          <w:w w:val="100"/>
          <w:sz w:val="24"/>
          <w:szCs w:val="24"/>
        </w:rPr>
        <w:t>Перспективнiсть</w:t>
      </w:r>
      <w:proofErr w:type="spellEnd"/>
      <w:r w:rsidRPr="00773E4F">
        <w:rPr>
          <w:rFonts w:ascii="Times New Roman" w:hAnsi="Times New Roman" w:cs="Times New Roman"/>
          <w:w w:val="100"/>
          <w:sz w:val="24"/>
          <w:szCs w:val="24"/>
        </w:rPr>
        <w:t xml:space="preserve"> подальшого розвитку </w:t>
      </w:r>
      <w:proofErr w:type="spellStart"/>
      <w:r w:rsidRPr="00773E4F">
        <w:rPr>
          <w:rFonts w:ascii="Times New Roman" w:hAnsi="Times New Roman" w:cs="Times New Roman"/>
          <w:w w:val="100"/>
          <w:sz w:val="24"/>
          <w:szCs w:val="24"/>
        </w:rPr>
        <w:t>емiтента</w:t>
      </w:r>
      <w:proofErr w:type="spellEnd"/>
      <w:r w:rsidRPr="00773E4F">
        <w:rPr>
          <w:rFonts w:ascii="Times New Roman" w:hAnsi="Times New Roman" w:cs="Times New Roman"/>
          <w:w w:val="100"/>
          <w:sz w:val="24"/>
          <w:szCs w:val="24"/>
        </w:rPr>
        <w:t xml:space="preserve"> залежить </w:t>
      </w:r>
      <w:proofErr w:type="spellStart"/>
      <w:r w:rsidRPr="00773E4F">
        <w:rPr>
          <w:rFonts w:ascii="Times New Roman" w:hAnsi="Times New Roman" w:cs="Times New Roman"/>
          <w:w w:val="100"/>
          <w:sz w:val="24"/>
          <w:szCs w:val="24"/>
        </w:rPr>
        <w:t>вiд</w:t>
      </w:r>
      <w:proofErr w:type="spellEnd"/>
      <w:r w:rsidRPr="00773E4F">
        <w:rPr>
          <w:rFonts w:ascii="Times New Roman" w:hAnsi="Times New Roman" w:cs="Times New Roman"/>
          <w:w w:val="100"/>
          <w:sz w:val="24"/>
          <w:szCs w:val="24"/>
        </w:rPr>
        <w:t xml:space="preserve"> законодавчих </w:t>
      </w:r>
      <w:proofErr w:type="spellStart"/>
      <w:r w:rsidRPr="00773E4F">
        <w:rPr>
          <w:rFonts w:ascii="Times New Roman" w:hAnsi="Times New Roman" w:cs="Times New Roman"/>
          <w:w w:val="100"/>
          <w:sz w:val="24"/>
          <w:szCs w:val="24"/>
        </w:rPr>
        <w:t>змiн</w:t>
      </w:r>
      <w:proofErr w:type="spellEnd"/>
      <w:r w:rsidRPr="00773E4F">
        <w:rPr>
          <w:rFonts w:ascii="Times New Roman" w:hAnsi="Times New Roman" w:cs="Times New Roman"/>
          <w:w w:val="100"/>
          <w:sz w:val="24"/>
          <w:szCs w:val="24"/>
        </w:rPr>
        <w:t xml:space="preserve">, вона пов'язана </w:t>
      </w:r>
      <w:proofErr w:type="spellStart"/>
      <w:r w:rsidRPr="00773E4F">
        <w:rPr>
          <w:rFonts w:ascii="Times New Roman" w:hAnsi="Times New Roman" w:cs="Times New Roman"/>
          <w:w w:val="100"/>
          <w:sz w:val="24"/>
          <w:szCs w:val="24"/>
        </w:rPr>
        <w:t>iз</w:t>
      </w:r>
      <w:proofErr w:type="spellEnd"/>
      <w:r w:rsidRPr="00773E4F">
        <w:rPr>
          <w:rFonts w:ascii="Times New Roman" w:hAnsi="Times New Roman" w:cs="Times New Roman"/>
          <w:w w:val="100"/>
          <w:sz w:val="24"/>
          <w:szCs w:val="24"/>
        </w:rPr>
        <w:t xml:space="preserve"> </w:t>
      </w:r>
      <w:r w:rsidRPr="00773E4F">
        <w:rPr>
          <w:rFonts w:ascii="Times New Roman" w:hAnsi="Times New Roman" w:cs="Times New Roman"/>
          <w:w w:val="100"/>
          <w:sz w:val="24"/>
          <w:szCs w:val="24"/>
        </w:rPr>
        <w:lastRenderedPageBreak/>
        <w:t xml:space="preserve">забезпеченням прийняття та виконання адекватних </w:t>
      </w:r>
      <w:proofErr w:type="spellStart"/>
      <w:r w:rsidRPr="00773E4F">
        <w:rPr>
          <w:rFonts w:ascii="Times New Roman" w:hAnsi="Times New Roman" w:cs="Times New Roman"/>
          <w:w w:val="100"/>
          <w:sz w:val="24"/>
          <w:szCs w:val="24"/>
        </w:rPr>
        <w:t>управлiнських</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рiшень</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вiдповiдно</w:t>
      </w:r>
      <w:proofErr w:type="spellEnd"/>
      <w:r w:rsidRPr="00773E4F">
        <w:rPr>
          <w:rFonts w:ascii="Times New Roman" w:hAnsi="Times New Roman" w:cs="Times New Roman"/>
          <w:w w:val="100"/>
          <w:sz w:val="24"/>
          <w:szCs w:val="24"/>
        </w:rPr>
        <w:t xml:space="preserve"> до </w:t>
      </w:r>
      <w:proofErr w:type="spellStart"/>
      <w:r w:rsidRPr="00773E4F">
        <w:rPr>
          <w:rFonts w:ascii="Times New Roman" w:hAnsi="Times New Roman" w:cs="Times New Roman"/>
          <w:w w:val="100"/>
          <w:sz w:val="24"/>
          <w:szCs w:val="24"/>
        </w:rPr>
        <w:t>змiн</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зовнiшнього</w:t>
      </w:r>
      <w:proofErr w:type="spellEnd"/>
      <w:r w:rsidRPr="00773E4F">
        <w:rPr>
          <w:rFonts w:ascii="Times New Roman" w:hAnsi="Times New Roman" w:cs="Times New Roman"/>
          <w:w w:val="100"/>
          <w:sz w:val="24"/>
          <w:szCs w:val="24"/>
        </w:rPr>
        <w:t xml:space="preserve"> середовища. </w:t>
      </w:r>
    </w:p>
    <w:p w14:paraId="4ACA4F06" w14:textId="77777777" w:rsidR="00773E4F" w:rsidRDefault="00773E4F" w:rsidP="006E67CC">
      <w:pPr>
        <w:pStyle w:val="Ch63"/>
        <w:suppressAutoHyphens/>
        <w:rPr>
          <w:rFonts w:ascii="Times New Roman" w:hAnsi="Times New Roman" w:cs="Times New Roman"/>
          <w:w w:val="100"/>
          <w:sz w:val="24"/>
          <w:szCs w:val="24"/>
        </w:rPr>
      </w:pPr>
    </w:p>
    <w:p w14:paraId="4E467F75" w14:textId="77777777" w:rsidR="00971188" w:rsidRPr="00EA2A3E" w:rsidRDefault="00971188" w:rsidP="006E67CC">
      <w:pPr>
        <w:pStyle w:val="Ch63"/>
        <w:suppressAutoHyphens/>
        <w:rPr>
          <w:rFonts w:ascii="Times New Roman" w:hAnsi="Times New Roman" w:cs="Times New Roman"/>
          <w:i/>
          <w:iCs/>
          <w:w w:val="100"/>
          <w:sz w:val="24"/>
          <w:szCs w:val="24"/>
        </w:rPr>
      </w:pPr>
      <w:r w:rsidRPr="00EA2A3E">
        <w:rPr>
          <w:rFonts w:ascii="Times New Roman" w:hAnsi="Times New Roman" w:cs="Times New Roman"/>
          <w:i/>
          <w:iCs/>
          <w:w w:val="100"/>
          <w:sz w:val="24"/>
          <w:szCs w:val="24"/>
        </w:rPr>
        <w:t xml:space="preserve">4) інформацію про укладення </w:t>
      </w:r>
      <w:proofErr w:type="spellStart"/>
      <w:r w:rsidRPr="00EA2A3E">
        <w:rPr>
          <w:rFonts w:ascii="Times New Roman" w:hAnsi="Times New Roman" w:cs="Times New Roman"/>
          <w:i/>
          <w:iCs/>
          <w:w w:val="100"/>
          <w:sz w:val="24"/>
          <w:szCs w:val="24"/>
        </w:rPr>
        <w:t>деривативних</w:t>
      </w:r>
      <w:proofErr w:type="spellEnd"/>
      <w:r w:rsidRPr="00EA2A3E">
        <w:rPr>
          <w:rFonts w:ascii="Times New Roman" w:hAnsi="Times New Roman" w:cs="Times New Roman"/>
          <w:i/>
          <w:iCs/>
          <w:w w:val="100"/>
          <w:sz w:val="24"/>
          <w:szCs w:val="24"/>
        </w:rPr>
        <w:t xml:space="preserve"> контрактів або вчинення правочинів щодо </w:t>
      </w:r>
      <w:proofErr w:type="spellStart"/>
      <w:r w:rsidRPr="00EA2A3E">
        <w:rPr>
          <w:rFonts w:ascii="Times New Roman" w:hAnsi="Times New Roman" w:cs="Times New Roman"/>
          <w:i/>
          <w:iCs/>
          <w:w w:val="100"/>
          <w:sz w:val="24"/>
          <w:szCs w:val="24"/>
        </w:rPr>
        <w:t>деривативних</w:t>
      </w:r>
      <w:proofErr w:type="spellEnd"/>
      <w:r w:rsidRPr="00EA2A3E">
        <w:rPr>
          <w:rFonts w:ascii="Times New Roman" w:hAnsi="Times New Roman" w:cs="Times New Roman"/>
          <w:i/>
          <w:iCs/>
          <w:w w:val="100"/>
          <w:sz w:val="24"/>
          <w:szCs w:val="24"/>
        </w:rPr>
        <w:t xml:space="preserve">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 зокрема інформацію про:</w:t>
      </w:r>
    </w:p>
    <w:p w14:paraId="01948306" w14:textId="77777777" w:rsidR="00971188" w:rsidRPr="00EA2A3E" w:rsidRDefault="00971188" w:rsidP="006E67CC">
      <w:pPr>
        <w:pStyle w:val="Ch63"/>
        <w:suppressAutoHyphens/>
        <w:rPr>
          <w:rFonts w:ascii="Times New Roman" w:hAnsi="Times New Roman" w:cs="Times New Roman"/>
          <w:i/>
          <w:iCs/>
          <w:w w:val="100"/>
          <w:sz w:val="24"/>
          <w:szCs w:val="24"/>
          <w:lang w:val="ru-RU"/>
        </w:rPr>
      </w:pPr>
      <w:r w:rsidRPr="00EA2A3E">
        <w:rPr>
          <w:rFonts w:ascii="Times New Roman" w:hAnsi="Times New Roman" w:cs="Times New Roman"/>
          <w:i/>
          <w:iCs/>
          <w:w w:val="100"/>
          <w:sz w:val="24"/>
          <w:szCs w:val="24"/>
        </w:rPr>
        <w:t>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397336A7" w14:textId="77777777" w:rsidR="00971188" w:rsidRPr="00EA2A3E" w:rsidRDefault="00971188" w:rsidP="006E67CC">
      <w:pPr>
        <w:pStyle w:val="Ch63"/>
        <w:suppressAutoHyphens/>
        <w:rPr>
          <w:rFonts w:ascii="Times New Roman" w:hAnsi="Times New Roman" w:cs="Times New Roman"/>
          <w:i/>
          <w:iCs/>
          <w:w w:val="100"/>
          <w:sz w:val="24"/>
          <w:szCs w:val="24"/>
        </w:rPr>
      </w:pPr>
      <w:r w:rsidRPr="00EA2A3E">
        <w:rPr>
          <w:rFonts w:ascii="Times New Roman" w:hAnsi="Times New Roman" w:cs="Times New Roman"/>
          <w:i/>
          <w:iCs/>
          <w:w w:val="100"/>
          <w:sz w:val="24"/>
          <w:szCs w:val="24"/>
        </w:rPr>
        <w:t>схильність особи до цінових ризиків, кредитного ризику, ризику ліквідності та/або ризику грошових потоків.</w:t>
      </w:r>
    </w:p>
    <w:p w14:paraId="4FB70D07" w14:textId="77777777" w:rsidR="00EA2A3E" w:rsidRPr="00EA2A3E" w:rsidRDefault="00EA2A3E" w:rsidP="00EA2A3E">
      <w:pPr>
        <w:pStyle w:val="Ch63"/>
        <w:suppressAutoHyphens/>
        <w:rPr>
          <w:rFonts w:ascii="Times New Roman" w:hAnsi="Times New Roman" w:cs="Times New Roman"/>
          <w:w w:val="100"/>
          <w:sz w:val="24"/>
          <w:szCs w:val="24"/>
        </w:rPr>
      </w:pPr>
      <w:proofErr w:type="spellStart"/>
      <w:r w:rsidRPr="00EA2A3E">
        <w:rPr>
          <w:rFonts w:ascii="Times New Roman" w:hAnsi="Times New Roman" w:cs="Times New Roman"/>
          <w:w w:val="100"/>
          <w:sz w:val="24"/>
          <w:szCs w:val="24"/>
        </w:rPr>
        <w:t>Емiтентом</w:t>
      </w:r>
      <w:proofErr w:type="spellEnd"/>
      <w:r w:rsidRPr="00EA2A3E">
        <w:rPr>
          <w:rFonts w:ascii="Times New Roman" w:hAnsi="Times New Roman" w:cs="Times New Roman"/>
          <w:w w:val="100"/>
          <w:sz w:val="24"/>
          <w:szCs w:val="24"/>
        </w:rPr>
        <w:t xml:space="preserve"> не укладалися деривативи, правочини щодо </w:t>
      </w:r>
      <w:proofErr w:type="spellStart"/>
      <w:r w:rsidRPr="00EA2A3E">
        <w:rPr>
          <w:rFonts w:ascii="Times New Roman" w:hAnsi="Times New Roman" w:cs="Times New Roman"/>
          <w:w w:val="100"/>
          <w:sz w:val="24"/>
          <w:szCs w:val="24"/>
        </w:rPr>
        <w:t>похiдних</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цiнних</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паперiв</w:t>
      </w:r>
      <w:proofErr w:type="spellEnd"/>
      <w:r w:rsidRPr="00EA2A3E">
        <w:rPr>
          <w:rFonts w:ascii="Times New Roman" w:hAnsi="Times New Roman" w:cs="Times New Roman"/>
          <w:w w:val="100"/>
          <w:sz w:val="24"/>
          <w:szCs w:val="24"/>
        </w:rPr>
        <w:t xml:space="preserve">, тому вплив даних </w:t>
      </w:r>
      <w:proofErr w:type="spellStart"/>
      <w:r w:rsidRPr="00EA2A3E">
        <w:rPr>
          <w:rFonts w:ascii="Times New Roman" w:hAnsi="Times New Roman" w:cs="Times New Roman"/>
          <w:w w:val="100"/>
          <w:sz w:val="24"/>
          <w:szCs w:val="24"/>
        </w:rPr>
        <w:t>факторiв</w:t>
      </w:r>
      <w:proofErr w:type="spellEnd"/>
      <w:r w:rsidRPr="00EA2A3E">
        <w:rPr>
          <w:rFonts w:ascii="Times New Roman" w:hAnsi="Times New Roman" w:cs="Times New Roman"/>
          <w:w w:val="100"/>
          <w:sz w:val="24"/>
          <w:szCs w:val="24"/>
        </w:rPr>
        <w:t xml:space="preserve"> на </w:t>
      </w:r>
      <w:proofErr w:type="spellStart"/>
      <w:r w:rsidRPr="00EA2A3E">
        <w:rPr>
          <w:rFonts w:ascii="Times New Roman" w:hAnsi="Times New Roman" w:cs="Times New Roman"/>
          <w:w w:val="100"/>
          <w:sz w:val="24"/>
          <w:szCs w:val="24"/>
        </w:rPr>
        <w:t>оцiнку</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активiв</w:t>
      </w:r>
      <w:proofErr w:type="spellEnd"/>
      <w:r w:rsidRPr="00EA2A3E">
        <w:rPr>
          <w:rFonts w:ascii="Times New Roman" w:hAnsi="Times New Roman" w:cs="Times New Roman"/>
          <w:w w:val="100"/>
          <w:sz w:val="24"/>
          <w:szCs w:val="24"/>
        </w:rPr>
        <w:t xml:space="preserve">, зобов'язань, </w:t>
      </w:r>
      <w:proofErr w:type="spellStart"/>
      <w:r w:rsidRPr="00EA2A3E">
        <w:rPr>
          <w:rFonts w:ascii="Times New Roman" w:hAnsi="Times New Roman" w:cs="Times New Roman"/>
          <w:w w:val="100"/>
          <w:sz w:val="24"/>
          <w:szCs w:val="24"/>
        </w:rPr>
        <w:t>фiнансового</w:t>
      </w:r>
      <w:proofErr w:type="spellEnd"/>
      <w:r w:rsidRPr="00EA2A3E">
        <w:rPr>
          <w:rFonts w:ascii="Times New Roman" w:hAnsi="Times New Roman" w:cs="Times New Roman"/>
          <w:w w:val="100"/>
          <w:sz w:val="24"/>
          <w:szCs w:val="24"/>
        </w:rPr>
        <w:t xml:space="preserve"> стану i </w:t>
      </w:r>
      <w:proofErr w:type="spellStart"/>
      <w:r w:rsidRPr="00EA2A3E">
        <w:rPr>
          <w:rFonts w:ascii="Times New Roman" w:hAnsi="Times New Roman" w:cs="Times New Roman"/>
          <w:w w:val="100"/>
          <w:sz w:val="24"/>
          <w:szCs w:val="24"/>
        </w:rPr>
        <w:t>доходiв</w:t>
      </w:r>
      <w:proofErr w:type="spellEnd"/>
      <w:r w:rsidRPr="00EA2A3E">
        <w:rPr>
          <w:rFonts w:ascii="Times New Roman" w:hAnsi="Times New Roman" w:cs="Times New Roman"/>
          <w:w w:val="100"/>
          <w:sz w:val="24"/>
          <w:szCs w:val="24"/>
        </w:rPr>
        <w:t xml:space="preserve"> або витрат </w:t>
      </w:r>
      <w:proofErr w:type="spellStart"/>
      <w:r w:rsidRPr="00EA2A3E">
        <w:rPr>
          <w:rFonts w:ascii="Times New Roman" w:hAnsi="Times New Roman" w:cs="Times New Roman"/>
          <w:w w:val="100"/>
          <w:sz w:val="24"/>
          <w:szCs w:val="24"/>
        </w:rPr>
        <w:t>Емiтента</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вiдсутнiй</w:t>
      </w:r>
      <w:proofErr w:type="spellEnd"/>
      <w:r w:rsidRPr="00EA2A3E">
        <w:rPr>
          <w:rFonts w:ascii="Times New Roman" w:hAnsi="Times New Roman" w:cs="Times New Roman"/>
          <w:w w:val="100"/>
          <w:sz w:val="24"/>
          <w:szCs w:val="24"/>
        </w:rPr>
        <w:t>.</w:t>
      </w:r>
    </w:p>
    <w:p w14:paraId="3C7BA23B" w14:textId="77777777"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Протягом </w:t>
      </w:r>
      <w:proofErr w:type="spellStart"/>
      <w:r w:rsidRPr="00EA2A3E">
        <w:rPr>
          <w:rFonts w:ascii="Times New Roman" w:hAnsi="Times New Roman" w:cs="Times New Roman"/>
          <w:w w:val="100"/>
          <w:sz w:val="24"/>
          <w:szCs w:val="24"/>
        </w:rPr>
        <w:t>звiтного</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перiоду</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фiнансовi</w:t>
      </w:r>
      <w:proofErr w:type="spellEnd"/>
      <w:r w:rsidRPr="00EA2A3E">
        <w:rPr>
          <w:rFonts w:ascii="Times New Roman" w:hAnsi="Times New Roman" w:cs="Times New Roman"/>
          <w:w w:val="100"/>
          <w:sz w:val="24"/>
          <w:szCs w:val="24"/>
        </w:rPr>
        <w:t xml:space="preserve"> ризики у товариства </w:t>
      </w:r>
      <w:proofErr w:type="spellStart"/>
      <w:r w:rsidRPr="00EA2A3E">
        <w:rPr>
          <w:rFonts w:ascii="Times New Roman" w:hAnsi="Times New Roman" w:cs="Times New Roman"/>
          <w:w w:val="100"/>
          <w:sz w:val="24"/>
          <w:szCs w:val="24"/>
        </w:rPr>
        <w:t>вiдсутнi</w:t>
      </w:r>
      <w:proofErr w:type="spellEnd"/>
      <w:r w:rsidRPr="00EA2A3E">
        <w:rPr>
          <w:rFonts w:ascii="Times New Roman" w:hAnsi="Times New Roman" w:cs="Times New Roman"/>
          <w:w w:val="100"/>
          <w:sz w:val="24"/>
          <w:szCs w:val="24"/>
        </w:rPr>
        <w:t xml:space="preserve">, тому що </w:t>
      </w:r>
      <w:proofErr w:type="spellStart"/>
      <w:r w:rsidRPr="00EA2A3E">
        <w:rPr>
          <w:rFonts w:ascii="Times New Roman" w:hAnsi="Times New Roman" w:cs="Times New Roman"/>
          <w:w w:val="100"/>
          <w:sz w:val="24"/>
          <w:szCs w:val="24"/>
        </w:rPr>
        <w:t>фiнансовий</w:t>
      </w:r>
      <w:proofErr w:type="spellEnd"/>
      <w:r w:rsidRPr="00EA2A3E">
        <w:rPr>
          <w:rFonts w:ascii="Times New Roman" w:hAnsi="Times New Roman" w:cs="Times New Roman"/>
          <w:w w:val="100"/>
          <w:sz w:val="24"/>
          <w:szCs w:val="24"/>
        </w:rPr>
        <w:t xml:space="preserve"> ризик виникає у випадку, коли </w:t>
      </w:r>
      <w:proofErr w:type="spellStart"/>
      <w:r w:rsidRPr="00EA2A3E">
        <w:rPr>
          <w:rFonts w:ascii="Times New Roman" w:hAnsi="Times New Roman" w:cs="Times New Roman"/>
          <w:w w:val="100"/>
          <w:sz w:val="24"/>
          <w:szCs w:val="24"/>
        </w:rPr>
        <w:t>пiдприємство</w:t>
      </w:r>
      <w:proofErr w:type="spellEnd"/>
      <w:r w:rsidRPr="00EA2A3E">
        <w:rPr>
          <w:rFonts w:ascii="Times New Roman" w:hAnsi="Times New Roman" w:cs="Times New Roman"/>
          <w:w w:val="100"/>
          <w:sz w:val="24"/>
          <w:szCs w:val="24"/>
        </w:rPr>
        <w:t xml:space="preserve"> вступає у </w:t>
      </w:r>
      <w:proofErr w:type="spellStart"/>
      <w:r w:rsidRPr="00EA2A3E">
        <w:rPr>
          <w:rFonts w:ascii="Times New Roman" w:hAnsi="Times New Roman" w:cs="Times New Roman"/>
          <w:w w:val="100"/>
          <w:sz w:val="24"/>
          <w:szCs w:val="24"/>
        </w:rPr>
        <w:t>вiдносини</w:t>
      </w:r>
      <w:proofErr w:type="spellEnd"/>
      <w:r w:rsidRPr="00EA2A3E">
        <w:rPr>
          <w:rFonts w:ascii="Times New Roman" w:hAnsi="Times New Roman" w:cs="Times New Roman"/>
          <w:w w:val="100"/>
          <w:sz w:val="24"/>
          <w:szCs w:val="24"/>
        </w:rPr>
        <w:t xml:space="preserve"> з </w:t>
      </w:r>
      <w:proofErr w:type="spellStart"/>
      <w:r w:rsidRPr="00EA2A3E">
        <w:rPr>
          <w:rFonts w:ascii="Times New Roman" w:hAnsi="Times New Roman" w:cs="Times New Roman"/>
          <w:w w:val="100"/>
          <w:sz w:val="24"/>
          <w:szCs w:val="24"/>
        </w:rPr>
        <w:t>рiзними</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фiнансовими</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iнститутами</w:t>
      </w:r>
      <w:proofErr w:type="spellEnd"/>
      <w:r w:rsidRPr="00EA2A3E">
        <w:rPr>
          <w:rFonts w:ascii="Times New Roman" w:hAnsi="Times New Roman" w:cs="Times New Roman"/>
          <w:w w:val="100"/>
          <w:sz w:val="24"/>
          <w:szCs w:val="24"/>
        </w:rPr>
        <w:t xml:space="preserve"> (банками, </w:t>
      </w:r>
      <w:proofErr w:type="spellStart"/>
      <w:r w:rsidRPr="00EA2A3E">
        <w:rPr>
          <w:rFonts w:ascii="Times New Roman" w:hAnsi="Times New Roman" w:cs="Times New Roman"/>
          <w:w w:val="100"/>
          <w:sz w:val="24"/>
          <w:szCs w:val="24"/>
        </w:rPr>
        <w:t>iнвестицiйними</w:t>
      </w:r>
      <w:proofErr w:type="spellEnd"/>
      <w:r w:rsidRPr="00EA2A3E">
        <w:rPr>
          <w:rFonts w:ascii="Times New Roman" w:hAnsi="Times New Roman" w:cs="Times New Roman"/>
          <w:w w:val="100"/>
          <w:sz w:val="24"/>
          <w:szCs w:val="24"/>
        </w:rPr>
        <w:t xml:space="preserve">, страховими, факторинговими, </w:t>
      </w:r>
      <w:proofErr w:type="spellStart"/>
      <w:r w:rsidRPr="00EA2A3E">
        <w:rPr>
          <w:rFonts w:ascii="Times New Roman" w:hAnsi="Times New Roman" w:cs="Times New Roman"/>
          <w:w w:val="100"/>
          <w:sz w:val="24"/>
          <w:szCs w:val="24"/>
        </w:rPr>
        <w:t>лiзинговими</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компанiями</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бiржами</w:t>
      </w:r>
      <w:proofErr w:type="spellEnd"/>
      <w:r w:rsidRPr="00EA2A3E">
        <w:rPr>
          <w:rFonts w:ascii="Times New Roman" w:hAnsi="Times New Roman" w:cs="Times New Roman"/>
          <w:w w:val="100"/>
          <w:sz w:val="24"/>
          <w:szCs w:val="24"/>
        </w:rPr>
        <w:t xml:space="preserve"> та </w:t>
      </w:r>
      <w:proofErr w:type="spellStart"/>
      <w:r w:rsidRPr="00EA2A3E">
        <w:rPr>
          <w:rFonts w:ascii="Times New Roman" w:hAnsi="Times New Roman" w:cs="Times New Roman"/>
          <w:w w:val="100"/>
          <w:sz w:val="24"/>
          <w:szCs w:val="24"/>
        </w:rPr>
        <w:t>iн</w:t>
      </w:r>
      <w:proofErr w:type="spellEnd"/>
      <w:r w:rsidRPr="00EA2A3E">
        <w:rPr>
          <w:rFonts w:ascii="Times New Roman" w:hAnsi="Times New Roman" w:cs="Times New Roman"/>
          <w:w w:val="100"/>
          <w:sz w:val="24"/>
          <w:szCs w:val="24"/>
        </w:rPr>
        <w:t xml:space="preserve">), тому Товариство не розробляло та не </w:t>
      </w:r>
      <w:proofErr w:type="spellStart"/>
      <w:r w:rsidRPr="00EA2A3E">
        <w:rPr>
          <w:rFonts w:ascii="Times New Roman" w:hAnsi="Times New Roman" w:cs="Times New Roman"/>
          <w:w w:val="100"/>
          <w:sz w:val="24"/>
          <w:szCs w:val="24"/>
        </w:rPr>
        <w:t>здiйснювало</w:t>
      </w:r>
      <w:proofErr w:type="spellEnd"/>
      <w:r w:rsidRPr="00EA2A3E">
        <w:rPr>
          <w:rFonts w:ascii="Times New Roman" w:hAnsi="Times New Roman" w:cs="Times New Roman"/>
          <w:w w:val="100"/>
          <w:sz w:val="24"/>
          <w:szCs w:val="24"/>
        </w:rPr>
        <w:t xml:space="preserve"> завдання та </w:t>
      </w:r>
      <w:proofErr w:type="spellStart"/>
      <w:r w:rsidRPr="00EA2A3E">
        <w:rPr>
          <w:rFonts w:ascii="Times New Roman" w:hAnsi="Times New Roman" w:cs="Times New Roman"/>
          <w:w w:val="100"/>
          <w:sz w:val="24"/>
          <w:szCs w:val="24"/>
        </w:rPr>
        <w:t>полiтику</w:t>
      </w:r>
      <w:proofErr w:type="spellEnd"/>
      <w:r w:rsidRPr="00EA2A3E">
        <w:rPr>
          <w:rFonts w:ascii="Times New Roman" w:hAnsi="Times New Roman" w:cs="Times New Roman"/>
          <w:w w:val="100"/>
          <w:sz w:val="24"/>
          <w:szCs w:val="24"/>
        </w:rPr>
        <w:t xml:space="preserve"> щодо </w:t>
      </w:r>
      <w:proofErr w:type="spellStart"/>
      <w:r w:rsidRPr="00EA2A3E">
        <w:rPr>
          <w:rFonts w:ascii="Times New Roman" w:hAnsi="Times New Roman" w:cs="Times New Roman"/>
          <w:w w:val="100"/>
          <w:sz w:val="24"/>
          <w:szCs w:val="24"/>
        </w:rPr>
        <w:t>управлiння</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фiнансовими</w:t>
      </w:r>
      <w:proofErr w:type="spellEnd"/>
      <w:r w:rsidRPr="00EA2A3E">
        <w:rPr>
          <w:rFonts w:ascii="Times New Roman" w:hAnsi="Times New Roman" w:cs="Times New Roman"/>
          <w:w w:val="100"/>
          <w:sz w:val="24"/>
          <w:szCs w:val="24"/>
        </w:rPr>
        <w:t xml:space="preserve"> ризиками, у тому </w:t>
      </w:r>
      <w:proofErr w:type="spellStart"/>
      <w:r w:rsidRPr="00EA2A3E">
        <w:rPr>
          <w:rFonts w:ascii="Times New Roman" w:hAnsi="Times New Roman" w:cs="Times New Roman"/>
          <w:w w:val="100"/>
          <w:sz w:val="24"/>
          <w:szCs w:val="24"/>
        </w:rPr>
        <w:t>числi</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полiтику</w:t>
      </w:r>
      <w:proofErr w:type="spellEnd"/>
      <w:r w:rsidRPr="00EA2A3E">
        <w:rPr>
          <w:rFonts w:ascii="Times New Roman" w:hAnsi="Times New Roman" w:cs="Times New Roman"/>
          <w:w w:val="100"/>
          <w:sz w:val="24"/>
          <w:szCs w:val="24"/>
        </w:rPr>
        <w:t xml:space="preserve"> щодо страхування кожного основного виду прогнозованої </w:t>
      </w:r>
      <w:proofErr w:type="spellStart"/>
      <w:r w:rsidRPr="00EA2A3E">
        <w:rPr>
          <w:rFonts w:ascii="Times New Roman" w:hAnsi="Times New Roman" w:cs="Times New Roman"/>
          <w:w w:val="100"/>
          <w:sz w:val="24"/>
          <w:szCs w:val="24"/>
        </w:rPr>
        <w:t>операцiї</w:t>
      </w:r>
      <w:proofErr w:type="spellEnd"/>
      <w:r w:rsidRPr="00EA2A3E">
        <w:rPr>
          <w:rFonts w:ascii="Times New Roman" w:hAnsi="Times New Roman" w:cs="Times New Roman"/>
          <w:w w:val="100"/>
          <w:sz w:val="24"/>
          <w:szCs w:val="24"/>
        </w:rPr>
        <w:t xml:space="preserve">, для якої використовуються </w:t>
      </w:r>
      <w:proofErr w:type="spellStart"/>
      <w:r w:rsidRPr="00EA2A3E">
        <w:rPr>
          <w:rFonts w:ascii="Times New Roman" w:hAnsi="Times New Roman" w:cs="Times New Roman"/>
          <w:w w:val="100"/>
          <w:sz w:val="24"/>
          <w:szCs w:val="24"/>
        </w:rPr>
        <w:t>операцiї</w:t>
      </w:r>
      <w:proofErr w:type="spellEnd"/>
      <w:r w:rsidRPr="00EA2A3E">
        <w:rPr>
          <w:rFonts w:ascii="Times New Roman" w:hAnsi="Times New Roman" w:cs="Times New Roman"/>
          <w:w w:val="100"/>
          <w:sz w:val="24"/>
          <w:szCs w:val="24"/>
        </w:rPr>
        <w:t xml:space="preserve"> хеджування.</w:t>
      </w:r>
    </w:p>
    <w:p w14:paraId="1404645C" w14:textId="7F9B7471" w:rsidR="00773E4F" w:rsidRDefault="00EA2A3E" w:rsidP="00EA2A3E">
      <w:pPr>
        <w:pStyle w:val="Ch63"/>
        <w:suppressAutoHyphens/>
        <w:ind w:firstLine="0"/>
        <w:rPr>
          <w:rFonts w:ascii="Times New Roman" w:hAnsi="Times New Roman" w:cs="Times New Roman"/>
          <w:w w:val="100"/>
          <w:sz w:val="24"/>
          <w:szCs w:val="24"/>
        </w:rPr>
      </w:pPr>
      <w:r w:rsidRPr="00EA2A3E">
        <w:rPr>
          <w:rFonts w:ascii="Times New Roman" w:hAnsi="Times New Roman" w:cs="Times New Roman"/>
          <w:w w:val="100"/>
          <w:sz w:val="24"/>
          <w:szCs w:val="24"/>
        </w:rPr>
        <w:t xml:space="preserve">Товариство схильне до </w:t>
      </w:r>
      <w:proofErr w:type="spellStart"/>
      <w:r w:rsidRPr="00EA2A3E">
        <w:rPr>
          <w:rFonts w:ascii="Times New Roman" w:hAnsi="Times New Roman" w:cs="Times New Roman"/>
          <w:w w:val="100"/>
          <w:sz w:val="24"/>
          <w:szCs w:val="24"/>
        </w:rPr>
        <w:t>цiнового</w:t>
      </w:r>
      <w:proofErr w:type="spellEnd"/>
      <w:r w:rsidRPr="00EA2A3E">
        <w:rPr>
          <w:rFonts w:ascii="Times New Roman" w:hAnsi="Times New Roman" w:cs="Times New Roman"/>
          <w:w w:val="100"/>
          <w:sz w:val="24"/>
          <w:szCs w:val="24"/>
        </w:rPr>
        <w:t xml:space="preserve"> ризику, тому що прямо залежить </w:t>
      </w:r>
      <w:proofErr w:type="spellStart"/>
      <w:r w:rsidRPr="00EA2A3E">
        <w:rPr>
          <w:rFonts w:ascii="Times New Roman" w:hAnsi="Times New Roman" w:cs="Times New Roman"/>
          <w:w w:val="100"/>
          <w:sz w:val="24"/>
          <w:szCs w:val="24"/>
        </w:rPr>
        <w:t>вiд</w:t>
      </w:r>
      <w:proofErr w:type="spellEnd"/>
      <w:r w:rsidRPr="00EA2A3E">
        <w:rPr>
          <w:rFonts w:ascii="Times New Roman" w:hAnsi="Times New Roman" w:cs="Times New Roman"/>
          <w:w w:val="100"/>
          <w:sz w:val="24"/>
          <w:szCs w:val="24"/>
        </w:rPr>
        <w:t xml:space="preserve"> наступних </w:t>
      </w:r>
      <w:proofErr w:type="spellStart"/>
      <w:r w:rsidRPr="00EA2A3E">
        <w:rPr>
          <w:rFonts w:ascii="Times New Roman" w:hAnsi="Times New Roman" w:cs="Times New Roman"/>
          <w:w w:val="100"/>
          <w:sz w:val="24"/>
          <w:szCs w:val="24"/>
        </w:rPr>
        <w:t>факторiв</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Збiльшення</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податкiв</w:t>
      </w:r>
      <w:proofErr w:type="spellEnd"/>
      <w:r w:rsidRPr="00EA2A3E">
        <w:rPr>
          <w:rFonts w:ascii="Times New Roman" w:hAnsi="Times New Roman" w:cs="Times New Roman"/>
          <w:w w:val="100"/>
          <w:sz w:val="24"/>
          <w:szCs w:val="24"/>
        </w:rPr>
        <w:t xml:space="preserve"> та нарахувань, </w:t>
      </w:r>
      <w:proofErr w:type="spellStart"/>
      <w:r w:rsidRPr="00EA2A3E">
        <w:rPr>
          <w:rFonts w:ascii="Times New Roman" w:hAnsi="Times New Roman" w:cs="Times New Roman"/>
          <w:w w:val="100"/>
          <w:sz w:val="24"/>
          <w:szCs w:val="24"/>
        </w:rPr>
        <w:t>погiршення</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економiчного</w:t>
      </w:r>
      <w:proofErr w:type="spellEnd"/>
      <w:r w:rsidRPr="00EA2A3E">
        <w:rPr>
          <w:rFonts w:ascii="Times New Roman" w:hAnsi="Times New Roman" w:cs="Times New Roman"/>
          <w:w w:val="100"/>
          <w:sz w:val="24"/>
          <w:szCs w:val="24"/>
        </w:rPr>
        <w:t xml:space="preserve"> стану у </w:t>
      </w:r>
      <w:proofErr w:type="spellStart"/>
      <w:r w:rsidRPr="00EA2A3E">
        <w:rPr>
          <w:rFonts w:ascii="Times New Roman" w:hAnsi="Times New Roman" w:cs="Times New Roman"/>
          <w:w w:val="100"/>
          <w:sz w:val="24"/>
          <w:szCs w:val="24"/>
        </w:rPr>
        <w:t>країнi</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збiльшення</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цiни</w:t>
      </w:r>
      <w:proofErr w:type="spellEnd"/>
      <w:r w:rsidRPr="00EA2A3E">
        <w:rPr>
          <w:rFonts w:ascii="Times New Roman" w:hAnsi="Times New Roman" w:cs="Times New Roman"/>
          <w:w w:val="100"/>
          <w:sz w:val="24"/>
          <w:szCs w:val="24"/>
        </w:rPr>
        <w:t xml:space="preserve"> на </w:t>
      </w:r>
      <w:proofErr w:type="spellStart"/>
      <w:r w:rsidRPr="00EA2A3E">
        <w:rPr>
          <w:rFonts w:ascii="Times New Roman" w:hAnsi="Times New Roman" w:cs="Times New Roman"/>
          <w:w w:val="100"/>
          <w:sz w:val="24"/>
          <w:szCs w:val="24"/>
        </w:rPr>
        <w:t>матерiальнi</w:t>
      </w:r>
      <w:proofErr w:type="spellEnd"/>
      <w:r w:rsidRPr="00EA2A3E">
        <w:rPr>
          <w:rFonts w:ascii="Times New Roman" w:hAnsi="Times New Roman" w:cs="Times New Roman"/>
          <w:w w:val="100"/>
          <w:sz w:val="24"/>
          <w:szCs w:val="24"/>
        </w:rPr>
        <w:t xml:space="preserve"> ресурси та електроенергію, </w:t>
      </w:r>
      <w:proofErr w:type="spellStart"/>
      <w:r w:rsidRPr="00EA2A3E">
        <w:rPr>
          <w:rFonts w:ascii="Times New Roman" w:hAnsi="Times New Roman" w:cs="Times New Roman"/>
          <w:w w:val="100"/>
          <w:sz w:val="24"/>
          <w:szCs w:val="24"/>
        </w:rPr>
        <w:t>iншi</w:t>
      </w:r>
      <w:proofErr w:type="spellEnd"/>
      <w:r w:rsidRPr="00EA2A3E">
        <w:rPr>
          <w:rFonts w:ascii="Times New Roman" w:hAnsi="Times New Roman" w:cs="Times New Roman"/>
          <w:w w:val="100"/>
          <w:sz w:val="24"/>
          <w:szCs w:val="24"/>
        </w:rPr>
        <w:t xml:space="preserve"> фактори, </w:t>
      </w:r>
      <w:proofErr w:type="spellStart"/>
      <w:r w:rsidRPr="00EA2A3E">
        <w:rPr>
          <w:rFonts w:ascii="Times New Roman" w:hAnsi="Times New Roman" w:cs="Times New Roman"/>
          <w:w w:val="100"/>
          <w:sz w:val="24"/>
          <w:szCs w:val="24"/>
        </w:rPr>
        <w:t>якi</w:t>
      </w:r>
      <w:proofErr w:type="spellEnd"/>
      <w:r w:rsidRPr="00EA2A3E">
        <w:rPr>
          <w:rFonts w:ascii="Times New Roman" w:hAnsi="Times New Roman" w:cs="Times New Roman"/>
          <w:w w:val="100"/>
          <w:sz w:val="24"/>
          <w:szCs w:val="24"/>
        </w:rPr>
        <w:t xml:space="preserve"> безпосередньо впливають на </w:t>
      </w:r>
      <w:proofErr w:type="spellStart"/>
      <w:r w:rsidRPr="00EA2A3E">
        <w:rPr>
          <w:rFonts w:ascii="Times New Roman" w:hAnsi="Times New Roman" w:cs="Times New Roman"/>
          <w:w w:val="100"/>
          <w:sz w:val="24"/>
          <w:szCs w:val="24"/>
        </w:rPr>
        <w:t>цiну</w:t>
      </w:r>
      <w:proofErr w:type="spellEnd"/>
      <w:r w:rsidRPr="00EA2A3E">
        <w:rPr>
          <w:rFonts w:ascii="Times New Roman" w:hAnsi="Times New Roman" w:cs="Times New Roman"/>
          <w:w w:val="100"/>
          <w:sz w:val="24"/>
          <w:szCs w:val="24"/>
        </w:rPr>
        <w:t xml:space="preserve"> послуг, </w:t>
      </w:r>
      <w:proofErr w:type="spellStart"/>
      <w:r w:rsidRPr="00EA2A3E">
        <w:rPr>
          <w:rFonts w:ascii="Times New Roman" w:hAnsi="Times New Roman" w:cs="Times New Roman"/>
          <w:w w:val="100"/>
          <w:sz w:val="24"/>
          <w:szCs w:val="24"/>
        </w:rPr>
        <w:t>якi</w:t>
      </w:r>
      <w:proofErr w:type="spellEnd"/>
      <w:r w:rsidRPr="00EA2A3E">
        <w:rPr>
          <w:rFonts w:ascii="Times New Roman" w:hAnsi="Times New Roman" w:cs="Times New Roman"/>
          <w:w w:val="100"/>
          <w:sz w:val="24"/>
          <w:szCs w:val="24"/>
        </w:rPr>
        <w:t xml:space="preserve"> надає Товариство. До кредитного ризику Товариство не схильне, так як </w:t>
      </w:r>
      <w:proofErr w:type="spellStart"/>
      <w:r w:rsidRPr="00EA2A3E">
        <w:rPr>
          <w:rFonts w:ascii="Times New Roman" w:hAnsi="Times New Roman" w:cs="Times New Roman"/>
          <w:w w:val="100"/>
          <w:sz w:val="24"/>
          <w:szCs w:val="24"/>
        </w:rPr>
        <w:t>iз</w:t>
      </w:r>
      <w:proofErr w:type="spellEnd"/>
      <w:r w:rsidRPr="00EA2A3E">
        <w:rPr>
          <w:rFonts w:ascii="Times New Roman" w:hAnsi="Times New Roman" w:cs="Times New Roman"/>
          <w:w w:val="100"/>
          <w:sz w:val="24"/>
          <w:szCs w:val="24"/>
        </w:rPr>
        <w:t xml:space="preserve">-за високих </w:t>
      </w:r>
      <w:proofErr w:type="spellStart"/>
      <w:r w:rsidRPr="00EA2A3E">
        <w:rPr>
          <w:rFonts w:ascii="Times New Roman" w:hAnsi="Times New Roman" w:cs="Times New Roman"/>
          <w:w w:val="100"/>
          <w:sz w:val="24"/>
          <w:szCs w:val="24"/>
        </w:rPr>
        <w:t>вiдсоткiв</w:t>
      </w:r>
      <w:proofErr w:type="spellEnd"/>
      <w:r w:rsidRPr="00EA2A3E">
        <w:rPr>
          <w:rFonts w:ascii="Times New Roman" w:hAnsi="Times New Roman" w:cs="Times New Roman"/>
          <w:w w:val="100"/>
          <w:sz w:val="24"/>
          <w:szCs w:val="24"/>
        </w:rPr>
        <w:t xml:space="preserve"> Товариство не залучає кредити, а користується власними коштами. </w:t>
      </w:r>
      <w:r w:rsidR="00DF1AF8" w:rsidRPr="00DF1AF8">
        <w:rPr>
          <w:rFonts w:ascii="Times New Roman" w:hAnsi="Times New Roman" w:cs="Times New Roman"/>
          <w:w w:val="100"/>
          <w:sz w:val="24"/>
          <w:szCs w:val="24"/>
        </w:rPr>
        <w:t>Товариство має позитивний фінансовий результат у звітному році та зберігає достатній рівень ліквідності завдяки власним коштам.</w:t>
      </w:r>
      <w:r w:rsidR="00DF1AF8">
        <w:rPr>
          <w:rFonts w:ascii="Times New Roman" w:hAnsi="Times New Roman" w:cs="Times New Roman"/>
          <w:w w:val="100"/>
          <w:sz w:val="24"/>
          <w:szCs w:val="24"/>
        </w:rPr>
        <w:t xml:space="preserve"> </w:t>
      </w:r>
      <w:r w:rsidRPr="00EA2A3E">
        <w:rPr>
          <w:rFonts w:ascii="Times New Roman" w:hAnsi="Times New Roman" w:cs="Times New Roman"/>
          <w:w w:val="100"/>
          <w:sz w:val="24"/>
          <w:szCs w:val="24"/>
        </w:rPr>
        <w:t>Варто зазначити, що Товариство схильне і до ризику грошових потоків, насамперед у зв'язку із зміною законодавства України. Вводяться все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w:t>
      </w:r>
    </w:p>
    <w:p w14:paraId="777C3812" w14:textId="77777777" w:rsidR="00971188" w:rsidRPr="00FE0630" w:rsidRDefault="00971188" w:rsidP="006E67CC">
      <w:pPr>
        <w:pStyle w:val="Ch63"/>
        <w:suppressAutoHyphens/>
        <w:spacing w:before="113"/>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1) звіт про корпоративне управління</w:t>
      </w:r>
    </w:p>
    <w:p w14:paraId="73800C77" w14:textId="77777777" w:rsidR="00971188" w:rsidRPr="00FE0630"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Частина 1. Інформація про кодекс корпоративного управління, яким керується особа,</w:t>
      </w:r>
      <w:r w:rsidR="00BA3641" w:rsidRPr="00BA3641">
        <w:rPr>
          <w:rStyle w:val="Bold"/>
          <w:rFonts w:ascii="Times New Roman" w:hAnsi="Times New Roman" w:cs="Times New Roman"/>
          <w:w w:val="100"/>
          <w:sz w:val="24"/>
          <w:szCs w:val="24"/>
          <w:lang w:val="ru-RU"/>
        </w:rPr>
        <w:t xml:space="preserve"> </w:t>
      </w:r>
      <w:r w:rsidRPr="00FE0630">
        <w:rPr>
          <w:rStyle w:val="Bold"/>
          <w:rFonts w:ascii="Times New Roman" w:hAnsi="Times New Roman" w:cs="Times New Roman"/>
          <w:w w:val="100"/>
          <w:sz w:val="24"/>
          <w:szCs w:val="24"/>
        </w:rPr>
        <w:t>та/або практику корпоративного управління особи, застосовувану понад визначені законодавством вимоги</w:t>
      </w:r>
      <w:r w:rsidRPr="00FE0630">
        <w:rPr>
          <w:rStyle w:val="Bold"/>
          <w:rFonts w:ascii="Times New Roman" w:hAnsi="Times New Roman" w:cs="Times New Roman"/>
          <w:w w:val="100"/>
          <w:sz w:val="24"/>
          <w:szCs w:val="24"/>
          <w:vertAlign w:val="superscript"/>
        </w:rPr>
        <w:t>35</w:t>
      </w:r>
    </w:p>
    <w:p w14:paraId="126B20CD" w14:textId="77777777"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14:paraId="32D61DC8" w14:textId="77777777" w:rsidR="00971188" w:rsidRPr="00773E4F" w:rsidRDefault="00971188" w:rsidP="006E67CC">
      <w:pPr>
        <w:pStyle w:val="TABL"/>
        <w:suppressAutoHyphens/>
        <w:spacing w:before="113" w:after="0"/>
        <w:ind w:firstLine="0"/>
        <w:jc w:val="center"/>
        <w:rPr>
          <w:rStyle w:val="Bold"/>
          <w:rFonts w:ascii="Times New Roman" w:hAnsi="Times New Roman" w:cs="Times New Roman"/>
          <w:b/>
          <w:bCs w:val="0"/>
          <w:color w:val="808080" w:themeColor="background1" w:themeShade="80"/>
          <w:w w:val="100"/>
          <w:sz w:val="24"/>
          <w:szCs w:val="24"/>
        </w:rPr>
      </w:pPr>
      <w:r w:rsidRPr="00773E4F">
        <w:rPr>
          <w:rStyle w:val="Bold"/>
          <w:rFonts w:ascii="Times New Roman" w:hAnsi="Times New Roman" w:cs="Times New Roman"/>
          <w:b/>
          <w:bCs w:val="0"/>
          <w:color w:val="808080" w:themeColor="background1" w:themeShade="80"/>
          <w:w w:val="100"/>
          <w:sz w:val="24"/>
          <w:szCs w:val="24"/>
        </w:rPr>
        <w:t>Інформація про кодекс корпоративного управління, яким керується особа</w:t>
      </w:r>
    </w:p>
    <w:tbl>
      <w:tblPr>
        <w:tblW w:w="5000" w:type="pct"/>
        <w:tblCellMar>
          <w:left w:w="0" w:type="dxa"/>
          <w:right w:w="0" w:type="dxa"/>
        </w:tblCellMar>
        <w:tblLook w:val="0000" w:firstRow="0" w:lastRow="0" w:firstColumn="0" w:lastColumn="0" w:noHBand="0" w:noVBand="0"/>
      </w:tblPr>
      <w:tblGrid>
        <w:gridCol w:w="4710"/>
        <w:gridCol w:w="5609"/>
      </w:tblGrid>
      <w:tr w:rsidR="00971188" w:rsidRPr="00773E4F" w14:paraId="5BECDF9A" w14:textId="77777777"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415C2B" w14:textId="77777777" w:rsidR="00971188" w:rsidRPr="00773E4F" w:rsidRDefault="00971188" w:rsidP="006E67CC">
            <w:pPr>
              <w:pStyle w:val="aff7"/>
              <w:suppressAutoHyphens/>
              <w:spacing w:line="240" w:lineRule="auto"/>
              <w:textAlignment w:val="auto"/>
              <w:rPr>
                <w:color w:val="808080" w:themeColor="background1" w:themeShade="80"/>
                <w:lang w:val="uk-UA"/>
              </w:rPr>
            </w:pPr>
          </w:p>
        </w:tc>
        <w:tc>
          <w:tcPr>
            <w:tcW w:w="27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79C7A4" w14:textId="77777777" w:rsidR="00971188" w:rsidRPr="00773E4F" w:rsidRDefault="00971188" w:rsidP="006E67CC">
            <w:pPr>
              <w:pStyle w:val="TableshapkaTABL"/>
              <w:rPr>
                <w:rFonts w:ascii="Times New Roman" w:hAnsi="Times New Roman" w:cs="Times New Roman"/>
                <w:color w:val="808080" w:themeColor="background1" w:themeShade="80"/>
                <w:w w:val="100"/>
                <w:sz w:val="24"/>
                <w:szCs w:val="24"/>
              </w:rPr>
            </w:pPr>
            <w:r w:rsidRPr="00773E4F">
              <w:rPr>
                <w:rFonts w:ascii="Times New Roman" w:hAnsi="Times New Roman" w:cs="Times New Roman"/>
                <w:color w:val="808080" w:themeColor="background1" w:themeShade="80"/>
                <w:w w:val="100"/>
                <w:sz w:val="24"/>
                <w:szCs w:val="24"/>
              </w:rPr>
              <w:t>Прийнято рішення про застосування іншого кодексу</w:t>
            </w:r>
          </w:p>
        </w:tc>
      </w:tr>
      <w:tr w:rsidR="00971188" w:rsidRPr="00773E4F" w14:paraId="2F861B85" w14:textId="77777777"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4B0F0F" w14:textId="77777777"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t>Назва органу управління, яким прийнято рішення про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8D6C72" w14:textId="77777777" w:rsidR="00971188" w:rsidRPr="00773E4F" w:rsidRDefault="00971188" w:rsidP="006E67CC">
            <w:pPr>
              <w:pStyle w:val="aff7"/>
              <w:suppressAutoHyphens/>
              <w:spacing w:line="240" w:lineRule="auto"/>
              <w:textAlignment w:val="auto"/>
              <w:rPr>
                <w:color w:val="808080" w:themeColor="background1" w:themeShade="80"/>
                <w:lang w:val="uk-UA"/>
              </w:rPr>
            </w:pPr>
          </w:p>
        </w:tc>
      </w:tr>
      <w:tr w:rsidR="00971188" w:rsidRPr="00773E4F" w14:paraId="1390114B" w14:textId="77777777"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A8972" w14:textId="77777777"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t>Дата прийняття рішення щодо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D7A2DF" w14:textId="77777777" w:rsidR="00971188" w:rsidRPr="00773E4F" w:rsidRDefault="00971188" w:rsidP="006E67CC">
            <w:pPr>
              <w:pStyle w:val="aff7"/>
              <w:suppressAutoHyphens/>
              <w:spacing w:line="240" w:lineRule="auto"/>
              <w:textAlignment w:val="auto"/>
              <w:rPr>
                <w:color w:val="808080" w:themeColor="background1" w:themeShade="80"/>
                <w:lang w:val="uk-UA"/>
              </w:rPr>
            </w:pPr>
          </w:p>
        </w:tc>
      </w:tr>
      <w:tr w:rsidR="00971188" w:rsidRPr="00773E4F" w14:paraId="20D17129" w14:textId="77777777"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41A47" w14:textId="77777777"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t>URL-адреса з текстом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0D9D3" w14:textId="77777777" w:rsidR="00971188" w:rsidRPr="00773E4F" w:rsidRDefault="00971188" w:rsidP="006E67CC">
            <w:pPr>
              <w:pStyle w:val="aff7"/>
              <w:suppressAutoHyphens/>
              <w:spacing w:line="240" w:lineRule="auto"/>
              <w:textAlignment w:val="auto"/>
              <w:rPr>
                <w:color w:val="808080" w:themeColor="background1" w:themeShade="80"/>
                <w:lang w:val="uk-UA"/>
              </w:rPr>
            </w:pPr>
          </w:p>
        </w:tc>
      </w:tr>
    </w:tbl>
    <w:p w14:paraId="1DEEEEE3" w14:textId="77777777" w:rsidR="00971188" w:rsidRPr="00773E4F" w:rsidRDefault="00971188" w:rsidP="006E67CC">
      <w:pPr>
        <w:pStyle w:val="Ch63"/>
        <w:suppressAutoHyphens/>
        <w:rPr>
          <w:rFonts w:ascii="Times New Roman" w:hAnsi="Times New Roman" w:cs="Times New Roman"/>
          <w:color w:val="808080" w:themeColor="background1" w:themeShade="80"/>
          <w:w w:val="100"/>
          <w:sz w:val="24"/>
          <w:szCs w:val="24"/>
        </w:rPr>
      </w:pPr>
    </w:p>
    <w:p w14:paraId="724F4EC2" w14:textId="77777777" w:rsidR="00971188"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Таблиця 2.</w:t>
      </w:r>
    </w:p>
    <w:p w14:paraId="678D4F93" w14:textId="77777777" w:rsidR="0059502F" w:rsidRDefault="0059502F" w:rsidP="006E67CC">
      <w:pPr>
        <w:pStyle w:val="TABL0"/>
        <w:suppressAutoHyphens/>
        <w:spacing w:before="57"/>
        <w:rPr>
          <w:rFonts w:ascii="Times New Roman" w:hAnsi="Times New Roman" w:cs="Times New Roman"/>
          <w:w w:val="100"/>
          <w:sz w:val="24"/>
          <w:szCs w:val="24"/>
        </w:rPr>
      </w:pPr>
    </w:p>
    <w:p w14:paraId="3332B835" w14:textId="77777777" w:rsidR="0059502F" w:rsidRPr="0014303F" w:rsidRDefault="0059502F" w:rsidP="0059502F">
      <w:pPr>
        <w:pStyle w:val="TABL"/>
        <w:suppressAutoHyphens/>
        <w:spacing w:before="113" w:after="0"/>
        <w:ind w:firstLine="0"/>
        <w:jc w:val="center"/>
        <w:rPr>
          <w:rFonts w:ascii="Times New Roman" w:hAnsi="Times New Roman"/>
          <w:w w:val="100"/>
          <w:sz w:val="24"/>
          <w:szCs w:val="24"/>
        </w:rPr>
      </w:pPr>
      <w:r w:rsidRPr="0014303F">
        <w:rPr>
          <w:rFonts w:ascii="Times New Roman" w:hAnsi="Times New Roman"/>
          <w:w w:val="100"/>
          <w:sz w:val="24"/>
          <w:szCs w:val="24"/>
        </w:rPr>
        <w:t xml:space="preserve">Інформація про практику корпоративного управління особи, </w:t>
      </w:r>
      <w:r w:rsidRPr="0014303F">
        <w:rPr>
          <w:rFonts w:ascii="Times New Roman" w:hAnsi="Times New Roman"/>
          <w:w w:val="100"/>
          <w:sz w:val="24"/>
          <w:szCs w:val="24"/>
        </w:rPr>
        <w:br/>
        <w:t>застосовувану понад визначені законодавством вимоги</w:t>
      </w:r>
    </w:p>
    <w:tbl>
      <w:tblPr>
        <w:tblW w:w="5011" w:type="pct"/>
        <w:tblInd w:w="-11" w:type="dxa"/>
        <w:tblCellMar>
          <w:left w:w="0" w:type="dxa"/>
          <w:right w:w="0" w:type="dxa"/>
        </w:tblCellMar>
        <w:tblLook w:val="0000" w:firstRow="0" w:lastRow="0" w:firstColumn="0" w:lastColumn="0" w:noHBand="0" w:noVBand="0"/>
      </w:tblPr>
      <w:tblGrid>
        <w:gridCol w:w="11"/>
        <w:gridCol w:w="5084"/>
        <w:gridCol w:w="1673"/>
        <w:gridCol w:w="3566"/>
        <w:gridCol w:w="8"/>
      </w:tblGrid>
      <w:tr w:rsidR="0059502F" w:rsidRPr="0014303F" w14:paraId="27EE2D7F" w14:textId="77777777"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D1A21F" w14:textId="77777777" w:rsidR="0059502F" w:rsidRPr="0014303F" w:rsidRDefault="0059502F" w:rsidP="00CD387B">
            <w:pPr>
              <w:pStyle w:val="aff7"/>
              <w:suppressAutoHyphens/>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454312" w14:textId="77777777" w:rsidR="0059502F" w:rsidRPr="0014303F" w:rsidRDefault="0059502F" w:rsidP="00CD387B">
            <w:pPr>
              <w:pStyle w:val="TableshapkaTABL"/>
              <w:rPr>
                <w:rFonts w:ascii="Times New Roman" w:hAnsi="Times New Roman"/>
                <w:b/>
                <w:bCs/>
                <w:w w:val="100"/>
                <w:sz w:val="24"/>
                <w:szCs w:val="24"/>
              </w:rPr>
            </w:pPr>
            <w:r w:rsidRPr="0014303F">
              <w:rPr>
                <w:rFonts w:ascii="Times New Roman" w:hAnsi="Times New Roman"/>
                <w:b/>
                <w:bCs/>
                <w:w w:val="100"/>
                <w:sz w:val="24"/>
                <w:szCs w:val="24"/>
              </w:rPr>
              <w:t>Відповідність практики</w:t>
            </w:r>
          </w:p>
          <w:p w14:paraId="202AF224" w14:textId="77777777" w:rsidR="0059502F" w:rsidRPr="0014303F" w:rsidRDefault="0059502F" w:rsidP="00CD387B">
            <w:pPr>
              <w:pStyle w:val="TableshapkaTABL"/>
              <w:rPr>
                <w:rFonts w:ascii="Times New Roman" w:hAnsi="Times New Roman"/>
                <w:w w:val="100"/>
                <w:sz w:val="24"/>
                <w:szCs w:val="24"/>
              </w:rPr>
            </w:pPr>
            <w:r w:rsidRPr="0014303F">
              <w:rPr>
                <w:rFonts w:ascii="Times New Roman" w:hAnsi="Times New Roman"/>
                <w:b/>
                <w:bCs/>
                <w:w w:val="100"/>
                <w:sz w:val="24"/>
                <w:szCs w:val="24"/>
              </w:rPr>
              <w:t>(Так/Ні)</w:t>
            </w:r>
          </w:p>
        </w:tc>
        <w:tc>
          <w:tcPr>
            <w:tcW w:w="17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98186F" w14:textId="77777777" w:rsidR="0059502F" w:rsidRPr="0014303F" w:rsidRDefault="0059502F" w:rsidP="00CD387B">
            <w:pPr>
              <w:pStyle w:val="TableshapkaTABL"/>
              <w:rPr>
                <w:rFonts w:ascii="Times New Roman" w:hAnsi="Times New Roman"/>
                <w:w w:val="100"/>
                <w:sz w:val="24"/>
                <w:szCs w:val="24"/>
              </w:rPr>
            </w:pPr>
            <w:r w:rsidRPr="0014303F">
              <w:rPr>
                <w:rFonts w:ascii="Times New Roman" w:hAnsi="Times New Roman"/>
                <w:b/>
                <w:bCs/>
                <w:w w:val="100"/>
                <w:sz w:val="24"/>
                <w:szCs w:val="24"/>
              </w:rPr>
              <w:t xml:space="preserve">Опис наявної практики/ </w:t>
            </w:r>
            <w:r w:rsidRPr="0014303F">
              <w:rPr>
                <w:rFonts w:ascii="Times New Roman" w:hAnsi="Times New Roman"/>
                <w:b/>
                <w:bCs/>
                <w:w w:val="100"/>
                <w:sz w:val="24"/>
                <w:szCs w:val="24"/>
              </w:rPr>
              <w:br/>
              <w:t>обґрунтування відхилення</w:t>
            </w:r>
          </w:p>
        </w:tc>
      </w:tr>
      <w:tr w:rsidR="0059502F" w:rsidRPr="0014303F" w14:paraId="7339B394" w14:textId="77777777" w:rsidTr="00CD387B">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542C70" w14:textId="77777777"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1. Цілі особи</w:t>
            </w:r>
          </w:p>
        </w:tc>
      </w:tr>
      <w:tr w:rsidR="0059502F" w:rsidRPr="0014303F" w14:paraId="5259DC7E" w14:textId="77777777"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AB2E61"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статуті та/або внутрішніх документах особи визначена мета щодо створення довгострокової сталої цінності в інтересах особи та її </w:t>
            </w:r>
            <w:proofErr w:type="spellStart"/>
            <w:r w:rsidRPr="0014303F">
              <w:rPr>
                <w:rFonts w:ascii="Times New Roman" w:hAnsi="Times New Roman"/>
                <w:spacing w:val="0"/>
                <w:sz w:val="24"/>
                <w:szCs w:val="24"/>
              </w:rPr>
              <w:t>стейкхолдерів</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EEB39"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2B516" w14:textId="77777777" w:rsidR="0059502F" w:rsidRPr="0014303F" w:rsidRDefault="0059502F" w:rsidP="00CD387B">
            <w:pPr>
              <w:pStyle w:val="aff7"/>
              <w:suppressAutoHyphens/>
              <w:spacing w:line="240" w:lineRule="auto"/>
              <w:jc w:val="both"/>
              <w:textAlignment w:val="auto"/>
              <w:rPr>
                <w:color w:val="auto"/>
                <w:lang w:val="uk-UA"/>
              </w:rPr>
            </w:pPr>
            <w:r w:rsidRPr="0059502F">
              <w:rPr>
                <w:color w:val="auto"/>
                <w:lang w:val="uk-UA"/>
              </w:rPr>
              <w:t>Товариство створено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59502F" w:rsidRPr="0014303F" w14:paraId="4DCBF633" w14:textId="77777777" w:rsidTr="00CD387B">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C9CE5" w14:textId="77777777"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2. Акціонери та </w:t>
            </w:r>
            <w:proofErr w:type="spellStart"/>
            <w:r w:rsidRPr="0014303F">
              <w:rPr>
                <w:rStyle w:val="Bold"/>
                <w:rFonts w:ascii="Times New Roman" w:hAnsi="Times New Roman"/>
                <w:spacing w:val="0"/>
                <w:sz w:val="24"/>
                <w:szCs w:val="24"/>
              </w:rPr>
              <w:t>стейкхолдери</w:t>
            </w:r>
            <w:proofErr w:type="spellEnd"/>
          </w:p>
        </w:tc>
      </w:tr>
      <w:tr w:rsidR="0059502F" w:rsidRPr="0014303F" w14:paraId="11A10DBC" w14:textId="77777777"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0E9C8"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Права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055CAC"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1031C" w14:textId="77777777" w:rsidR="0059502F" w:rsidRPr="0014303F" w:rsidRDefault="0059502F" w:rsidP="00CD387B">
            <w:pPr>
              <w:pStyle w:val="aff7"/>
              <w:suppressAutoHyphens/>
              <w:spacing w:line="240" w:lineRule="auto"/>
              <w:jc w:val="both"/>
              <w:rPr>
                <w:color w:val="auto"/>
                <w:lang w:val="uk-UA"/>
              </w:rPr>
            </w:pPr>
            <w:r w:rsidRPr="0014303F">
              <w:rPr>
                <w:color w:val="auto"/>
                <w:lang w:val="uk-UA"/>
              </w:rPr>
              <w:t>Кожною простою акцією Товариства її власнику – акціонеру надається однакова сукупність прав, включаючи права на: - участь в управлінні Товариством; - отримання дивідендів; - отримання у разі ліквідації Товариства частини його майна або вартості частини майна; - отримання інформації про господарську діяльність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w:t>
            </w:r>
          </w:p>
        </w:tc>
      </w:tr>
      <w:tr w:rsidR="0059502F" w:rsidRPr="0014303F" w14:paraId="29692C5B" w14:textId="77777777"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8A07D"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Права міноритарних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1C847"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7D4912" w14:textId="77777777" w:rsidR="0059502F" w:rsidRPr="0014303F" w:rsidRDefault="0059502F" w:rsidP="00CD387B">
            <w:pPr>
              <w:pStyle w:val="aff7"/>
              <w:suppressAutoHyphens/>
              <w:spacing w:line="240" w:lineRule="auto"/>
              <w:jc w:val="both"/>
              <w:textAlignment w:val="auto"/>
              <w:rPr>
                <w:color w:val="auto"/>
                <w:lang w:val="uk-UA"/>
              </w:rPr>
            </w:pPr>
            <w:r w:rsidRPr="0014303F">
              <w:rPr>
                <w:lang w:val="uk-UA"/>
              </w:rPr>
              <w:t>Товариство забезпечує рівне ставлення до всіх акціонерів – власників однієї категорії акцій. Акціонери – власники простих акцій Товариства мають однакову сукупність прав, не залежно від кількості належних їм акцій.</w:t>
            </w:r>
          </w:p>
        </w:tc>
      </w:tr>
      <w:tr w:rsidR="0059502F" w:rsidRPr="0014303F" w14:paraId="5A8BB7AC" w14:textId="77777777"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2D7595A" w14:textId="77777777"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1) загальні збори акціонерів</w:t>
            </w:r>
          </w:p>
        </w:tc>
      </w:tr>
      <w:tr w:rsidR="0059502F" w:rsidRPr="0014303F" w14:paraId="7DC7C278" w14:textId="77777777"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D12237E"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Особи, які мають право брати участь </w:t>
            </w:r>
            <w:r w:rsidRPr="0014303F">
              <w:rPr>
                <w:rFonts w:ascii="Times New Roman" w:hAnsi="Times New Roman"/>
                <w:spacing w:val="0"/>
                <w:sz w:val="24"/>
                <w:szCs w:val="24"/>
              </w:rPr>
              <w:br/>
              <w:t>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BE862B9"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D205E20" w14:textId="77777777" w:rsidR="0059502F" w:rsidRPr="0014303F" w:rsidRDefault="0059502F" w:rsidP="00CD387B">
            <w:pPr>
              <w:pStyle w:val="aff7"/>
              <w:suppressAutoHyphens/>
              <w:spacing w:line="240" w:lineRule="auto"/>
              <w:jc w:val="both"/>
              <w:rPr>
                <w:color w:val="auto"/>
                <w:lang w:val="uk-UA"/>
              </w:rPr>
            </w:pPr>
            <w:r w:rsidRPr="0014303F">
              <w:rPr>
                <w:color w:val="auto"/>
                <w:lang w:val="uk-UA"/>
              </w:rPr>
              <w:t xml:space="preserve">Письмове повідомлення про проведення Загальних зборів та проект порядку денного надсилається акціонерам персонально рекомендованим листом, у строк не пізніше ніж за 30 днів до дати їх проведення. Повідомлення розсилає особа, яка </w:t>
            </w:r>
            <w:proofErr w:type="spellStart"/>
            <w:r w:rsidRPr="0014303F">
              <w:rPr>
                <w:color w:val="auto"/>
                <w:lang w:val="uk-UA"/>
              </w:rPr>
              <w:t>скликає</w:t>
            </w:r>
            <w:proofErr w:type="spellEnd"/>
            <w:r w:rsidRPr="0014303F">
              <w:rPr>
                <w:color w:val="auto"/>
                <w:lang w:val="uk-UA"/>
              </w:rPr>
              <w:t xml:space="preserve"> Загальні збори, або особа, яка веде облік прав власності на акції Товариства у разі скликання Загальних зборів акціонерами. Повідомлення про проведення Загальних зборів та проект порядку денного можуть надсилатися акціонерам через депозитарну систему України відповідно до Закону України «Про акціонерні товариства». Не пізніше ніж за 30 днів до дати проведення Загальних зборів Товариство публікує в загальнодоступній інформаційній базі даних НКЦПФР та на власній </w:t>
            </w:r>
            <w:proofErr w:type="spellStart"/>
            <w:r w:rsidRPr="0014303F">
              <w:rPr>
                <w:color w:val="auto"/>
                <w:lang w:val="uk-UA"/>
              </w:rPr>
              <w:t>вебсторінці</w:t>
            </w:r>
            <w:proofErr w:type="spellEnd"/>
            <w:r w:rsidRPr="0014303F">
              <w:rPr>
                <w:color w:val="auto"/>
                <w:lang w:val="uk-UA"/>
              </w:rPr>
              <w:t xml:space="preserve"> в мережі Інтернет повідомлення про проведення Загальних зборів.</w:t>
            </w:r>
          </w:p>
        </w:tc>
      </w:tr>
      <w:tr w:rsidR="0059502F" w:rsidRPr="0014303F" w14:paraId="46D90B39" w14:textId="77777777"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37C756B"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Біографічні дані про кандидатів до складу </w:t>
            </w:r>
            <w:r w:rsidRPr="0014303F">
              <w:rPr>
                <w:rFonts w:ascii="Times New Roman" w:hAnsi="Times New Roman"/>
                <w:spacing w:val="0"/>
                <w:sz w:val="24"/>
                <w:szCs w:val="24"/>
              </w:rPr>
              <w:b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8B18595"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D5E5469"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Біографічні дані про кандидатів до складу органів управління розкриваються у бюлетені для кумулятивного голосування; а також в разі прийняття Загальними зборами рішення про зміну посадових осіб Товариства. Біографічні дані в обсягах, передбачених діючим законодавством, розкриваються в особливій інформації, яка публікується на сайті Товариства.</w:t>
            </w:r>
          </w:p>
        </w:tc>
      </w:tr>
      <w:tr w:rsidR="0059502F" w:rsidRPr="0014303F" w14:paraId="14C12DBE" w14:textId="77777777" w:rsidTr="00CD387B">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F9063B3"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Особи, які мають право брати участь </w:t>
            </w:r>
            <w:r w:rsidRPr="0014303F">
              <w:rPr>
                <w:rFonts w:ascii="Times New Roman" w:hAnsi="Times New Roman"/>
                <w:spacing w:val="0"/>
                <w:sz w:val="24"/>
                <w:szCs w:val="24"/>
              </w:rPr>
              <w:br/>
              <w:t xml:space="preserve">у загальних зборах, мають можливість голосувати, а також отримувати матеріали, пов’язані із загальними зборами, дистанційно </w:t>
            </w:r>
            <w:r w:rsidRPr="0014303F">
              <w:rPr>
                <w:rFonts w:ascii="Times New Roman" w:hAnsi="Times New Roman"/>
                <w:spacing w:val="0"/>
                <w:sz w:val="24"/>
                <w:szCs w:val="24"/>
              </w:rPr>
              <w:br/>
              <w:t>(за допомогою засобів електронного зв’язку тощо)</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14D8346"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5B1E595"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Для вирішення будь-яких питань, що належать до компетенції Загальних зборів акціонерів, можуть проводитися дистанційні Загальні збори акціонерів. У такому разі, волевиявлення акціонерів фіксується шляхом опитування, що проводиться через депозитарну систему України. Документи, необхідні для прийняття рішень з питань, включених до проекту порядку </w:t>
            </w:r>
            <w:r w:rsidRPr="0014303F">
              <w:rPr>
                <w:color w:val="auto"/>
                <w:lang w:val="uk-UA"/>
              </w:rPr>
              <w:lastRenderedPageBreak/>
              <w:t xml:space="preserve">денного та порядку денного, надаються акціонеру в електронній формі на його запит, який направляється на офіційну електронну пошту Товариства.  </w:t>
            </w:r>
          </w:p>
        </w:tc>
      </w:tr>
      <w:tr w:rsidR="0059502F" w:rsidRPr="0014303F" w14:paraId="779FE5BC" w14:textId="77777777"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20496BB"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Керівник, фінансовий директор, більшість </w:t>
            </w:r>
            <w:r w:rsidRPr="0014303F">
              <w:rPr>
                <w:rFonts w:ascii="Times New Roman" w:hAnsi="Times New Roman"/>
                <w:spacing w:val="0"/>
                <w:sz w:val="24"/>
                <w:szCs w:val="24"/>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517736E"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FB4013A"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Обов’язкова участь керівника, фінансового директора, членів  Наглядової ради і зовнішнього аудитора у річних загальних зборах не встановлена Статутом та внутрішніми документами Товариства. За необхідності, ці особи м</w:t>
            </w:r>
            <w:r w:rsidRPr="0014303F">
              <w:rPr>
                <w:lang w:val="uk-UA"/>
              </w:rPr>
              <w:t xml:space="preserve">ожуть бути запрошені </w:t>
            </w:r>
            <w:r w:rsidRPr="0014303F">
              <w:rPr>
                <w:color w:val="auto"/>
                <w:lang w:val="uk-UA"/>
              </w:rPr>
              <w:t xml:space="preserve">до участі в зборах.  </w:t>
            </w:r>
          </w:p>
        </w:tc>
      </w:tr>
      <w:tr w:rsidR="0059502F" w:rsidRPr="0014303F" w14:paraId="17DD671D" w14:textId="77777777"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C3D4B11"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Особи, які мають можливість брати участь у загальних зборах, мають можливість ставити </w:t>
            </w:r>
            <w:r w:rsidRPr="0014303F">
              <w:rPr>
                <w:rFonts w:ascii="Times New Roman" w:hAnsi="Times New Roman"/>
                <w:spacing w:val="0"/>
                <w:sz w:val="24"/>
                <w:szCs w:val="24"/>
              </w:rPr>
              <w:br/>
              <w:t>усні запитання стосовно питань порядку денного і отримувати відповіді на них</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675A90F"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AE39524" w14:textId="77777777" w:rsidR="0059502F" w:rsidRPr="0014303F" w:rsidRDefault="0059502F" w:rsidP="00CD387B">
            <w:pPr>
              <w:pStyle w:val="aff7"/>
              <w:suppressAutoHyphens/>
              <w:spacing w:line="240" w:lineRule="auto"/>
              <w:jc w:val="both"/>
              <w:textAlignment w:val="auto"/>
              <w:rPr>
                <w:color w:val="auto"/>
                <w:lang w:val="uk-UA"/>
              </w:rPr>
            </w:pPr>
            <w:r w:rsidRPr="0014303F">
              <w:rPr>
                <w:lang w:val="uk-UA"/>
              </w:rPr>
              <w:t>Акціонери, які беруть участь в очних Загальних зборах акціонерів, мають можливість ставити усні/письмові запитання стосовно питань порядку денного і отримувати відповіді на них.</w:t>
            </w:r>
          </w:p>
        </w:tc>
      </w:tr>
      <w:tr w:rsidR="0059502F" w:rsidRPr="0014303F" w14:paraId="24D7EDFB" w14:textId="77777777" w:rsidTr="00CD387B">
        <w:trPr>
          <w:trHeight w:val="29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3C97FA1"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Детальний регламент проведення загальних зборів визначено статутом та/або внутрішніми документами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43210E5"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FBEC6A9"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Регламент проведення загальних зборів акціонерів визначено Статутом та чинним законодавством.</w:t>
            </w:r>
          </w:p>
        </w:tc>
      </w:tr>
      <w:tr w:rsidR="0059502F" w:rsidRPr="0014303F" w14:paraId="29BB8BCF" w14:textId="77777777"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AD16C96"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Протокол та рішення загальних зборів </w:t>
            </w:r>
            <w:r w:rsidRPr="0014303F">
              <w:rPr>
                <w:rFonts w:ascii="Times New Roman" w:hAnsi="Times New Roman"/>
                <w:spacing w:val="0"/>
                <w:sz w:val="24"/>
                <w:szCs w:val="24"/>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F3F6506"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E13694D" w14:textId="39766957" w:rsidR="0059502F" w:rsidRPr="002748CC" w:rsidRDefault="002748CC" w:rsidP="00CD387B">
            <w:pPr>
              <w:pStyle w:val="aff7"/>
              <w:suppressAutoHyphens/>
              <w:spacing w:line="240" w:lineRule="auto"/>
              <w:jc w:val="both"/>
              <w:textAlignment w:val="auto"/>
              <w:rPr>
                <w:color w:val="FF0000"/>
                <w:lang w:val="ru-RU"/>
              </w:rPr>
            </w:pPr>
            <w:proofErr w:type="spellStart"/>
            <w:r w:rsidRPr="00C83FB9">
              <w:rPr>
                <w:color w:val="000000" w:themeColor="text1"/>
                <w:lang w:val="ru-RU"/>
              </w:rPr>
              <w:t>Підсумки</w:t>
            </w:r>
            <w:proofErr w:type="spellEnd"/>
            <w:r w:rsidRPr="00C83FB9">
              <w:rPr>
                <w:color w:val="000000" w:themeColor="text1"/>
                <w:lang w:val="ru-RU"/>
              </w:rPr>
              <w:t xml:space="preserve"> </w:t>
            </w:r>
            <w:proofErr w:type="spellStart"/>
            <w:r w:rsidRPr="00C83FB9">
              <w:rPr>
                <w:color w:val="000000" w:themeColor="text1"/>
                <w:lang w:val="ru-RU"/>
              </w:rPr>
              <w:t>голосування</w:t>
            </w:r>
            <w:proofErr w:type="spellEnd"/>
            <w:r w:rsidRPr="00C83FB9">
              <w:rPr>
                <w:color w:val="000000" w:themeColor="text1"/>
                <w:lang w:val="ru-RU"/>
              </w:rPr>
              <w:t xml:space="preserve"> </w:t>
            </w:r>
            <w:proofErr w:type="spellStart"/>
            <w:r w:rsidRPr="00C83FB9">
              <w:rPr>
                <w:color w:val="000000" w:themeColor="text1"/>
                <w:lang w:val="ru-RU"/>
              </w:rPr>
              <w:t>оголошуються</w:t>
            </w:r>
            <w:proofErr w:type="spellEnd"/>
            <w:r w:rsidRPr="00C83FB9">
              <w:rPr>
                <w:color w:val="000000" w:themeColor="text1"/>
                <w:lang w:val="ru-RU"/>
              </w:rPr>
              <w:t xml:space="preserve"> на </w:t>
            </w:r>
            <w:proofErr w:type="spellStart"/>
            <w:r w:rsidRPr="00C83FB9">
              <w:rPr>
                <w:color w:val="000000" w:themeColor="text1"/>
                <w:lang w:val="ru-RU"/>
              </w:rPr>
              <w:t>Загальних</w:t>
            </w:r>
            <w:proofErr w:type="spellEnd"/>
            <w:r w:rsidRPr="00C83FB9">
              <w:rPr>
                <w:color w:val="000000" w:themeColor="text1"/>
                <w:lang w:val="ru-RU"/>
              </w:rPr>
              <w:t xml:space="preserve"> </w:t>
            </w:r>
            <w:proofErr w:type="spellStart"/>
            <w:r w:rsidRPr="00C83FB9">
              <w:rPr>
                <w:color w:val="000000" w:themeColor="text1"/>
                <w:lang w:val="ru-RU"/>
              </w:rPr>
              <w:t>зборах</w:t>
            </w:r>
            <w:proofErr w:type="spellEnd"/>
            <w:r w:rsidRPr="00C83FB9">
              <w:rPr>
                <w:color w:val="000000" w:themeColor="text1"/>
                <w:lang w:val="ru-RU"/>
              </w:rPr>
              <w:t xml:space="preserve">, </w:t>
            </w:r>
            <w:proofErr w:type="spellStart"/>
            <w:r w:rsidRPr="00C83FB9">
              <w:rPr>
                <w:color w:val="000000" w:themeColor="text1"/>
                <w:lang w:val="ru-RU"/>
              </w:rPr>
              <w:t>під</w:t>
            </w:r>
            <w:proofErr w:type="spellEnd"/>
            <w:r w:rsidRPr="00C83FB9">
              <w:rPr>
                <w:color w:val="000000" w:themeColor="text1"/>
                <w:lang w:val="ru-RU"/>
              </w:rPr>
              <w:t xml:space="preserve"> час </w:t>
            </w:r>
            <w:proofErr w:type="spellStart"/>
            <w:r w:rsidRPr="00C83FB9">
              <w:rPr>
                <w:color w:val="000000" w:themeColor="text1"/>
                <w:lang w:val="ru-RU"/>
              </w:rPr>
              <w:t>яких</w:t>
            </w:r>
            <w:proofErr w:type="spellEnd"/>
            <w:r w:rsidRPr="00C83FB9">
              <w:rPr>
                <w:color w:val="000000" w:themeColor="text1"/>
                <w:lang w:val="ru-RU"/>
              </w:rPr>
              <w:t xml:space="preserve"> </w:t>
            </w:r>
            <w:proofErr w:type="spellStart"/>
            <w:r w:rsidRPr="00C83FB9">
              <w:rPr>
                <w:color w:val="000000" w:themeColor="text1"/>
                <w:lang w:val="ru-RU"/>
              </w:rPr>
              <w:t>проводилося</w:t>
            </w:r>
            <w:proofErr w:type="spellEnd"/>
            <w:r w:rsidRPr="00C83FB9">
              <w:rPr>
                <w:color w:val="000000" w:themeColor="text1"/>
                <w:lang w:val="ru-RU"/>
              </w:rPr>
              <w:t xml:space="preserve"> </w:t>
            </w:r>
            <w:proofErr w:type="spellStart"/>
            <w:r w:rsidRPr="00C83FB9">
              <w:rPr>
                <w:color w:val="000000" w:themeColor="text1"/>
                <w:lang w:val="ru-RU"/>
              </w:rPr>
              <w:t>голосування</w:t>
            </w:r>
            <w:proofErr w:type="spellEnd"/>
            <w:r w:rsidRPr="00C83FB9">
              <w:rPr>
                <w:color w:val="000000" w:themeColor="text1"/>
                <w:lang w:val="ru-RU"/>
              </w:rPr>
              <w:t xml:space="preserve">. </w:t>
            </w:r>
            <w:proofErr w:type="spellStart"/>
            <w:r w:rsidRPr="00C83FB9">
              <w:rPr>
                <w:color w:val="000000" w:themeColor="text1"/>
                <w:lang w:val="ru-RU"/>
              </w:rPr>
              <w:t>Після</w:t>
            </w:r>
            <w:proofErr w:type="spellEnd"/>
            <w:r w:rsidRPr="00C83FB9">
              <w:rPr>
                <w:color w:val="000000" w:themeColor="text1"/>
                <w:lang w:val="ru-RU"/>
              </w:rPr>
              <w:t xml:space="preserve"> </w:t>
            </w:r>
            <w:proofErr w:type="spellStart"/>
            <w:r w:rsidRPr="00C83FB9">
              <w:rPr>
                <w:color w:val="000000" w:themeColor="text1"/>
                <w:lang w:val="ru-RU"/>
              </w:rPr>
              <w:t>закриття</w:t>
            </w:r>
            <w:proofErr w:type="spellEnd"/>
            <w:r w:rsidRPr="00C83FB9">
              <w:rPr>
                <w:color w:val="000000" w:themeColor="text1"/>
                <w:lang w:val="ru-RU"/>
              </w:rPr>
              <w:t xml:space="preserve"> </w:t>
            </w:r>
            <w:proofErr w:type="spellStart"/>
            <w:r w:rsidRPr="00C83FB9">
              <w:rPr>
                <w:color w:val="000000" w:themeColor="text1"/>
                <w:lang w:val="ru-RU"/>
              </w:rPr>
              <w:t>Загальних</w:t>
            </w:r>
            <w:proofErr w:type="spellEnd"/>
            <w:r w:rsidRPr="00C83FB9">
              <w:rPr>
                <w:color w:val="000000" w:themeColor="text1"/>
                <w:lang w:val="ru-RU"/>
              </w:rPr>
              <w:t xml:space="preserve"> </w:t>
            </w:r>
            <w:proofErr w:type="spellStart"/>
            <w:r w:rsidRPr="00C83FB9">
              <w:rPr>
                <w:color w:val="000000" w:themeColor="text1"/>
                <w:lang w:val="ru-RU"/>
              </w:rPr>
              <w:t>зборів</w:t>
            </w:r>
            <w:proofErr w:type="spellEnd"/>
            <w:r w:rsidRPr="00C83FB9">
              <w:rPr>
                <w:color w:val="000000" w:themeColor="text1"/>
                <w:lang w:val="ru-RU"/>
              </w:rPr>
              <w:t xml:space="preserve"> </w:t>
            </w:r>
            <w:proofErr w:type="spellStart"/>
            <w:r w:rsidRPr="00C83FB9">
              <w:rPr>
                <w:color w:val="000000" w:themeColor="text1"/>
                <w:lang w:val="ru-RU"/>
              </w:rPr>
              <w:t>підсумки</w:t>
            </w:r>
            <w:proofErr w:type="spellEnd"/>
            <w:r w:rsidRPr="00C83FB9">
              <w:rPr>
                <w:color w:val="000000" w:themeColor="text1"/>
                <w:lang w:val="ru-RU"/>
              </w:rPr>
              <w:t xml:space="preserve"> </w:t>
            </w:r>
            <w:proofErr w:type="spellStart"/>
            <w:r w:rsidRPr="00C83FB9">
              <w:rPr>
                <w:color w:val="000000" w:themeColor="text1"/>
                <w:lang w:val="ru-RU"/>
              </w:rPr>
              <w:t>голосування</w:t>
            </w:r>
            <w:proofErr w:type="spellEnd"/>
            <w:r w:rsidRPr="00C83FB9">
              <w:rPr>
                <w:color w:val="000000" w:themeColor="text1"/>
                <w:lang w:val="ru-RU"/>
              </w:rPr>
              <w:t xml:space="preserve"> </w:t>
            </w:r>
            <w:proofErr w:type="spellStart"/>
            <w:r w:rsidRPr="00C83FB9">
              <w:rPr>
                <w:color w:val="000000" w:themeColor="text1"/>
                <w:lang w:val="ru-RU"/>
              </w:rPr>
              <w:t>доводяться</w:t>
            </w:r>
            <w:proofErr w:type="spellEnd"/>
            <w:r w:rsidRPr="00C83FB9">
              <w:rPr>
                <w:color w:val="000000" w:themeColor="text1"/>
                <w:lang w:val="ru-RU"/>
              </w:rPr>
              <w:t xml:space="preserve"> до </w:t>
            </w:r>
            <w:proofErr w:type="spellStart"/>
            <w:r w:rsidRPr="00C83FB9">
              <w:rPr>
                <w:color w:val="000000" w:themeColor="text1"/>
                <w:lang w:val="ru-RU"/>
              </w:rPr>
              <w:t>відома</w:t>
            </w:r>
            <w:proofErr w:type="spellEnd"/>
            <w:r w:rsidRPr="00C83FB9">
              <w:rPr>
                <w:color w:val="000000" w:themeColor="text1"/>
                <w:lang w:val="ru-RU"/>
              </w:rPr>
              <w:t xml:space="preserve"> </w:t>
            </w:r>
            <w:proofErr w:type="spellStart"/>
            <w:r w:rsidRPr="00C83FB9">
              <w:rPr>
                <w:color w:val="000000" w:themeColor="text1"/>
                <w:lang w:val="ru-RU"/>
              </w:rPr>
              <w:t>акціонерів</w:t>
            </w:r>
            <w:proofErr w:type="spellEnd"/>
            <w:r w:rsidRPr="00C83FB9">
              <w:rPr>
                <w:color w:val="000000" w:themeColor="text1"/>
                <w:lang w:val="ru-RU"/>
              </w:rPr>
              <w:t xml:space="preserve"> шляхом </w:t>
            </w:r>
            <w:proofErr w:type="spellStart"/>
            <w:r w:rsidRPr="00C83FB9">
              <w:rPr>
                <w:color w:val="000000" w:themeColor="text1"/>
                <w:lang w:val="ru-RU"/>
              </w:rPr>
              <w:t>розміщення</w:t>
            </w:r>
            <w:proofErr w:type="spellEnd"/>
            <w:r w:rsidRPr="00C83FB9">
              <w:rPr>
                <w:color w:val="000000" w:themeColor="text1"/>
                <w:lang w:val="ru-RU"/>
              </w:rPr>
              <w:t xml:space="preserve"> на </w:t>
            </w:r>
            <w:proofErr w:type="spellStart"/>
            <w:r w:rsidRPr="00C83FB9">
              <w:rPr>
                <w:color w:val="000000" w:themeColor="text1"/>
                <w:lang w:val="ru-RU"/>
              </w:rPr>
              <w:t>власному</w:t>
            </w:r>
            <w:proofErr w:type="spellEnd"/>
            <w:r w:rsidRPr="00C83FB9">
              <w:rPr>
                <w:color w:val="000000" w:themeColor="text1"/>
                <w:lang w:val="ru-RU"/>
              </w:rPr>
              <w:t xml:space="preserve"> </w:t>
            </w:r>
            <w:proofErr w:type="spellStart"/>
            <w:r w:rsidRPr="00C83FB9">
              <w:rPr>
                <w:color w:val="000000" w:themeColor="text1"/>
                <w:lang w:val="ru-RU"/>
              </w:rPr>
              <w:t>вебсайті</w:t>
            </w:r>
            <w:proofErr w:type="spellEnd"/>
            <w:r w:rsidRPr="00C83FB9">
              <w:rPr>
                <w:color w:val="000000" w:themeColor="text1"/>
                <w:lang w:val="ru-RU"/>
              </w:rPr>
              <w:t xml:space="preserve"> </w:t>
            </w:r>
            <w:proofErr w:type="spellStart"/>
            <w:r w:rsidRPr="00C83FB9">
              <w:rPr>
                <w:color w:val="000000" w:themeColor="text1"/>
                <w:lang w:val="ru-RU"/>
              </w:rPr>
              <w:t>Товариства</w:t>
            </w:r>
            <w:proofErr w:type="spellEnd"/>
            <w:r w:rsidRPr="00C83FB9">
              <w:rPr>
                <w:color w:val="000000" w:themeColor="text1"/>
                <w:lang w:val="ru-RU"/>
              </w:rPr>
              <w:t xml:space="preserve"> </w:t>
            </w:r>
            <w:proofErr w:type="spellStart"/>
            <w:r w:rsidRPr="00C83FB9">
              <w:rPr>
                <w:color w:val="000000" w:themeColor="text1"/>
                <w:lang w:val="ru-RU"/>
              </w:rPr>
              <w:t>протягом</w:t>
            </w:r>
            <w:proofErr w:type="spellEnd"/>
            <w:r w:rsidRPr="00C83FB9">
              <w:rPr>
                <w:color w:val="000000" w:themeColor="text1"/>
                <w:lang w:val="ru-RU"/>
              </w:rPr>
              <w:t xml:space="preserve"> </w:t>
            </w:r>
            <w:proofErr w:type="spellStart"/>
            <w:r w:rsidRPr="00C83FB9">
              <w:rPr>
                <w:color w:val="000000" w:themeColor="text1"/>
                <w:lang w:val="ru-RU"/>
              </w:rPr>
              <w:t>п’яти</w:t>
            </w:r>
            <w:proofErr w:type="spellEnd"/>
            <w:r w:rsidRPr="00C83FB9">
              <w:rPr>
                <w:color w:val="000000" w:themeColor="text1"/>
                <w:lang w:val="ru-RU"/>
              </w:rPr>
              <w:t xml:space="preserve"> </w:t>
            </w:r>
            <w:proofErr w:type="spellStart"/>
            <w:r w:rsidRPr="00C83FB9">
              <w:rPr>
                <w:color w:val="000000" w:themeColor="text1"/>
                <w:lang w:val="ru-RU"/>
              </w:rPr>
              <w:t>робочих</w:t>
            </w:r>
            <w:proofErr w:type="spellEnd"/>
            <w:r w:rsidRPr="00C83FB9">
              <w:rPr>
                <w:color w:val="000000" w:themeColor="text1"/>
                <w:lang w:val="ru-RU"/>
              </w:rPr>
              <w:t xml:space="preserve"> </w:t>
            </w:r>
            <w:proofErr w:type="spellStart"/>
            <w:r w:rsidRPr="00C83FB9">
              <w:rPr>
                <w:color w:val="000000" w:themeColor="text1"/>
                <w:lang w:val="ru-RU"/>
              </w:rPr>
              <w:t>днів</w:t>
            </w:r>
            <w:proofErr w:type="spellEnd"/>
            <w:r w:rsidRPr="00C83FB9">
              <w:rPr>
                <w:color w:val="000000" w:themeColor="text1"/>
                <w:lang w:val="ru-RU"/>
              </w:rPr>
              <w:t xml:space="preserve"> з дня </w:t>
            </w:r>
            <w:proofErr w:type="spellStart"/>
            <w:r w:rsidRPr="00C83FB9">
              <w:rPr>
                <w:color w:val="000000" w:themeColor="text1"/>
                <w:lang w:val="ru-RU"/>
              </w:rPr>
              <w:t>їх</w:t>
            </w:r>
            <w:proofErr w:type="spellEnd"/>
            <w:r w:rsidRPr="00C83FB9">
              <w:rPr>
                <w:color w:val="000000" w:themeColor="text1"/>
                <w:lang w:val="ru-RU"/>
              </w:rPr>
              <w:t xml:space="preserve"> </w:t>
            </w:r>
            <w:proofErr w:type="spellStart"/>
            <w:r w:rsidRPr="00C83FB9">
              <w:rPr>
                <w:color w:val="000000" w:themeColor="text1"/>
                <w:lang w:val="ru-RU"/>
              </w:rPr>
              <w:t>складення</w:t>
            </w:r>
            <w:proofErr w:type="spellEnd"/>
            <w:r w:rsidRPr="00C83FB9">
              <w:rPr>
                <w:color w:val="000000" w:themeColor="text1"/>
                <w:lang w:val="ru-RU"/>
              </w:rPr>
              <w:t xml:space="preserve">, але не </w:t>
            </w:r>
            <w:proofErr w:type="spellStart"/>
            <w:r w:rsidRPr="00C83FB9">
              <w:rPr>
                <w:color w:val="000000" w:themeColor="text1"/>
                <w:lang w:val="ru-RU"/>
              </w:rPr>
              <w:t>пізніше</w:t>
            </w:r>
            <w:proofErr w:type="spellEnd"/>
            <w:r w:rsidRPr="00C83FB9">
              <w:rPr>
                <w:color w:val="000000" w:themeColor="text1"/>
                <w:lang w:val="ru-RU"/>
              </w:rPr>
              <w:t xml:space="preserve"> 10 </w:t>
            </w:r>
            <w:proofErr w:type="spellStart"/>
            <w:r w:rsidRPr="00C83FB9">
              <w:rPr>
                <w:color w:val="000000" w:themeColor="text1"/>
                <w:lang w:val="ru-RU"/>
              </w:rPr>
              <w:t>днів</w:t>
            </w:r>
            <w:proofErr w:type="spellEnd"/>
            <w:r w:rsidRPr="00C83FB9">
              <w:rPr>
                <w:color w:val="000000" w:themeColor="text1"/>
                <w:lang w:val="ru-RU"/>
              </w:rPr>
              <w:t xml:space="preserve"> з </w:t>
            </w:r>
            <w:proofErr w:type="spellStart"/>
            <w:r w:rsidRPr="00C83FB9">
              <w:rPr>
                <w:color w:val="000000" w:themeColor="text1"/>
                <w:lang w:val="ru-RU"/>
              </w:rPr>
              <w:t>дати</w:t>
            </w:r>
            <w:proofErr w:type="spellEnd"/>
            <w:r w:rsidRPr="00C83FB9">
              <w:rPr>
                <w:color w:val="000000" w:themeColor="text1"/>
                <w:lang w:val="ru-RU"/>
              </w:rPr>
              <w:t xml:space="preserve"> </w:t>
            </w:r>
            <w:proofErr w:type="spellStart"/>
            <w:r w:rsidRPr="00C83FB9">
              <w:rPr>
                <w:color w:val="000000" w:themeColor="text1"/>
                <w:lang w:val="ru-RU"/>
              </w:rPr>
              <w:t>проведення</w:t>
            </w:r>
            <w:proofErr w:type="spellEnd"/>
            <w:r w:rsidRPr="00C83FB9">
              <w:rPr>
                <w:color w:val="000000" w:themeColor="text1"/>
                <w:lang w:val="ru-RU"/>
              </w:rPr>
              <w:t xml:space="preserve"> </w:t>
            </w:r>
            <w:proofErr w:type="spellStart"/>
            <w:r w:rsidRPr="00C83FB9">
              <w:rPr>
                <w:color w:val="000000" w:themeColor="text1"/>
                <w:lang w:val="ru-RU"/>
              </w:rPr>
              <w:t>Загальних</w:t>
            </w:r>
            <w:proofErr w:type="spellEnd"/>
            <w:r w:rsidRPr="00C83FB9">
              <w:rPr>
                <w:color w:val="000000" w:themeColor="text1"/>
                <w:lang w:val="ru-RU"/>
              </w:rPr>
              <w:t xml:space="preserve"> </w:t>
            </w:r>
            <w:proofErr w:type="spellStart"/>
            <w:r w:rsidRPr="00C83FB9">
              <w:rPr>
                <w:color w:val="000000" w:themeColor="text1"/>
                <w:lang w:val="ru-RU"/>
              </w:rPr>
              <w:t>зборів</w:t>
            </w:r>
            <w:proofErr w:type="spellEnd"/>
            <w:r w:rsidRPr="00C83FB9">
              <w:rPr>
                <w:color w:val="000000" w:themeColor="text1"/>
                <w:lang w:val="ru-RU"/>
              </w:rPr>
              <w:t>.</w:t>
            </w:r>
          </w:p>
        </w:tc>
      </w:tr>
      <w:tr w:rsidR="0059502F" w:rsidRPr="0014303F" w14:paraId="319C5745" w14:textId="77777777" w:rsidTr="00CD387B">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AEF6010"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Адреса </w:t>
            </w:r>
            <w:proofErr w:type="spellStart"/>
            <w:r w:rsidRPr="0014303F">
              <w:rPr>
                <w:rFonts w:ascii="Times New Roman" w:hAnsi="Times New Roman"/>
                <w:spacing w:val="0"/>
                <w:sz w:val="24"/>
                <w:szCs w:val="24"/>
              </w:rPr>
              <w:t>вебсайту</w:t>
            </w:r>
            <w:proofErr w:type="spellEnd"/>
            <w:r w:rsidRPr="0014303F">
              <w:rPr>
                <w:rFonts w:ascii="Times New Roman" w:hAnsi="Times New Roman"/>
                <w:spacing w:val="0"/>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C4513CF"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115EFC6" w14:textId="77777777"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Адреса </w:t>
            </w:r>
            <w:proofErr w:type="spellStart"/>
            <w:r w:rsidRPr="0014303F">
              <w:rPr>
                <w:lang w:val="uk-UA"/>
              </w:rPr>
              <w:t>вебсайту</w:t>
            </w:r>
            <w:proofErr w:type="spellEnd"/>
            <w:r w:rsidRPr="0014303F">
              <w:rPr>
                <w:lang w:val="uk-UA"/>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r>
      <w:tr w:rsidR="0059502F" w:rsidRPr="0014303F" w14:paraId="2D9A6ABD" w14:textId="77777777"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5CCD1D3" w14:textId="77777777"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2) взаємодія з акціонерами</w:t>
            </w:r>
          </w:p>
        </w:tc>
      </w:tr>
      <w:tr w:rsidR="0059502F" w:rsidRPr="0014303F" w14:paraId="08F1C08C" w14:textId="77777777" w:rsidTr="00CD387B">
        <w:trPr>
          <w:trHeight w:val="34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7FD9B65"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73F3726"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F339541" w14:textId="77777777" w:rsidR="0059502F" w:rsidRPr="0014303F" w:rsidRDefault="0059502F" w:rsidP="003337B9">
            <w:pPr>
              <w:pStyle w:val="aff7"/>
              <w:suppressAutoHyphens/>
              <w:spacing w:line="240" w:lineRule="auto"/>
              <w:jc w:val="both"/>
              <w:textAlignment w:val="auto"/>
              <w:rPr>
                <w:color w:val="auto"/>
                <w:lang w:val="uk-UA"/>
              </w:rPr>
            </w:pPr>
            <w:r w:rsidRPr="0014303F">
              <w:rPr>
                <w:color w:val="auto"/>
                <w:lang w:val="uk-UA"/>
              </w:rPr>
              <w:t>Параметри взаємовідносин між Товариством та акціонерам</w:t>
            </w:r>
            <w:r w:rsidR="003337B9">
              <w:rPr>
                <w:color w:val="auto"/>
                <w:lang w:val="uk-UA"/>
              </w:rPr>
              <w:t>и визначено Статутом Товариства</w:t>
            </w:r>
            <w:r w:rsidRPr="0014303F">
              <w:rPr>
                <w:color w:val="auto"/>
                <w:lang w:val="uk-UA"/>
              </w:rPr>
              <w:t xml:space="preserve"> та законодавством.</w:t>
            </w:r>
          </w:p>
        </w:tc>
      </w:tr>
      <w:tr w:rsidR="0059502F" w:rsidRPr="0014303F" w14:paraId="233D6D41" w14:textId="77777777"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D747DD9"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90CB025"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6CE4BC4"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Взаємодія з інвесторами  акціонерами забезпечується  Головою Правління та Наглядовою радою Товариства.</w:t>
            </w:r>
          </w:p>
        </w:tc>
      </w:tr>
      <w:tr w:rsidR="0059502F" w:rsidRPr="0014303F" w14:paraId="22515C42" w14:textId="77777777"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695224B" w14:textId="77777777"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3) поглинання</w:t>
            </w:r>
          </w:p>
        </w:tc>
      </w:tr>
      <w:tr w:rsidR="0059502F" w:rsidRPr="0014303F" w14:paraId="611CD5BC" w14:textId="77777777" w:rsidTr="00CD387B">
        <w:trPr>
          <w:trHeight w:val="1000"/>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64D0E9E"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Радою визначено принципи, як вона діятиме у разі пропозиції щодо поглинання, зокрема:</w:t>
            </w:r>
          </w:p>
          <w:p w14:paraId="7536978A"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 не вчиняти дії щодо протидії поглинанню </w:t>
            </w:r>
            <w:r w:rsidRPr="0014303F">
              <w:rPr>
                <w:rFonts w:ascii="Times New Roman" w:hAnsi="Times New Roman"/>
                <w:spacing w:val="0"/>
                <w:sz w:val="24"/>
                <w:szCs w:val="24"/>
              </w:rPr>
              <w:br/>
              <w:t>без відповідного рішення загальних зборів;</w:t>
            </w:r>
          </w:p>
          <w:p w14:paraId="4A6088A9"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надавати акціонерам збалансований аналіз недоліків і переваг будь-якої пропозиції щодо поглинання;</w:t>
            </w:r>
          </w:p>
          <w:p w14:paraId="74679B3A"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загальні збори приймають остаточне рішення про схвалення або відхилення пропозицій щодо поглинання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5BAE61F"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E1B1C63"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Принципи щодо дій у разі пропозиції щодо поглинання не визначені внутрішніми документами Товариства, оскільки це не вимагається чинним законодавством. Такі дії будуть вчинятися відповідно до законодавства України.</w:t>
            </w:r>
          </w:p>
        </w:tc>
      </w:tr>
      <w:tr w:rsidR="0059502F" w:rsidRPr="0014303F" w14:paraId="042EB67A" w14:textId="77777777"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069FC" w14:textId="77777777"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 xml:space="preserve">4) інші </w:t>
            </w:r>
            <w:proofErr w:type="spellStart"/>
            <w:r w:rsidRPr="0014303F">
              <w:rPr>
                <w:rStyle w:val="Bold"/>
                <w:rFonts w:ascii="Times New Roman" w:hAnsi="Times New Roman"/>
                <w:spacing w:val="0"/>
                <w:sz w:val="24"/>
                <w:szCs w:val="24"/>
              </w:rPr>
              <w:t>стейкхолдери</w:t>
            </w:r>
            <w:proofErr w:type="spellEnd"/>
            <w:r w:rsidRPr="0014303F">
              <w:rPr>
                <w:rStyle w:val="Bold"/>
                <w:rFonts w:ascii="Times New Roman" w:hAnsi="Times New Roman"/>
                <w:spacing w:val="0"/>
                <w:sz w:val="24"/>
                <w:szCs w:val="24"/>
              </w:rPr>
              <w:t xml:space="preserve"> </w:t>
            </w:r>
          </w:p>
        </w:tc>
      </w:tr>
      <w:tr w:rsidR="0059502F" w:rsidRPr="0014303F" w14:paraId="02B112DB"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B1634"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Радою затверджено та розкрито політику взаємодії зі </w:t>
            </w:r>
            <w:proofErr w:type="spellStart"/>
            <w:r w:rsidRPr="0014303F">
              <w:rPr>
                <w:rFonts w:ascii="Times New Roman" w:hAnsi="Times New Roman"/>
                <w:spacing w:val="0"/>
                <w:sz w:val="24"/>
                <w:szCs w:val="24"/>
              </w:rPr>
              <w:t>стейкхолдерами</w:t>
            </w:r>
            <w:proofErr w:type="spellEnd"/>
            <w:r w:rsidRPr="0014303F">
              <w:rPr>
                <w:rFonts w:ascii="Times New Roman" w:hAnsi="Times New Roman"/>
                <w:spacing w:val="0"/>
                <w:sz w:val="24"/>
                <w:szCs w:val="24"/>
              </w:rPr>
              <w:t>, яка визначає параметри взаємовідносин між особою та її </w:t>
            </w:r>
            <w:proofErr w:type="spellStart"/>
            <w:r w:rsidRPr="0014303F">
              <w:rPr>
                <w:rFonts w:ascii="Times New Roman" w:hAnsi="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F7EFE"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78F4B" w14:textId="77777777" w:rsidR="0059502F" w:rsidRPr="0014303F" w:rsidRDefault="0059502F" w:rsidP="003337B9">
            <w:pPr>
              <w:pStyle w:val="aff7"/>
              <w:suppressAutoHyphens/>
              <w:spacing w:line="240" w:lineRule="auto"/>
              <w:jc w:val="both"/>
              <w:textAlignment w:val="auto"/>
              <w:rPr>
                <w:color w:val="auto"/>
                <w:lang w:val="uk-UA"/>
              </w:rPr>
            </w:pPr>
            <w:r w:rsidRPr="0014303F">
              <w:rPr>
                <w:lang w:val="uk-UA"/>
              </w:rPr>
              <w:t xml:space="preserve">Взаємодія зі </w:t>
            </w:r>
            <w:proofErr w:type="spellStart"/>
            <w:r w:rsidRPr="0014303F">
              <w:rPr>
                <w:lang w:val="uk-UA"/>
              </w:rPr>
              <w:t>стейкхолдерами</w:t>
            </w:r>
            <w:proofErr w:type="spellEnd"/>
            <w:r w:rsidRPr="0014303F">
              <w:rPr>
                <w:lang w:val="uk-UA"/>
              </w:rPr>
              <w:t xml:space="preserve"> відбувається </w:t>
            </w:r>
            <w:r w:rsidR="003337B9">
              <w:rPr>
                <w:lang w:val="uk-UA"/>
              </w:rPr>
              <w:t xml:space="preserve">на підставі Статуту Товариства </w:t>
            </w:r>
            <w:r w:rsidRPr="0014303F">
              <w:rPr>
                <w:lang w:val="uk-UA"/>
              </w:rPr>
              <w:t>та законодавства України.</w:t>
            </w:r>
          </w:p>
        </w:tc>
      </w:tr>
      <w:tr w:rsidR="0059502F" w:rsidRPr="0014303F" w14:paraId="76A14B21"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2D1088"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Особою визначено перелік своїх </w:t>
            </w:r>
            <w:proofErr w:type="spellStart"/>
            <w:r w:rsidRPr="0014303F">
              <w:rPr>
                <w:rFonts w:ascii="Times New Roman" w:hAnsi="Times New Roman"/>
                <w:spacing w:val="0"/>
                <w:sz w:val="24"/>
                <w:szCs w:val="24"/>
              </w:rPr>
              <w:t>стейкхолдерів</w:t>
            </w:r>
            <w:proofErr w:type="spellEnd"/>
            <w:r w:rsidRPr="0014303F">
              <w:rPr>
                <w:rFonts w:ascii="Times New Roman" w:hAnsi="Times New Roman"/>
                <w:spacing w:val="0"/>
                <w:sz w:val="24"/>
                <w:szCs w:val="24"/>
              </w:rPr>
              <w:t xml:space="preserve">, зокрема і тих, з якими необхідно налагодити безпосередню взаємодію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E01B5C"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865CC3" w14:textId="77777777" w:rsidR="0059502F" w:rsidRPr="0014303F" w:rsidRDefault="003337B9" w:rsidP="00CD387B">
            <w:pPr>
              <w:pStyle w:val="aff7"/>
              <w:suppressAutoHyphens/>
              <w:spacing w:line="240" w:lineRule="auto"/>
              <w:jc w:val="both"/>
              <w:textAlignment w:val="auto"/>
              <w:rPr>
                <w:color w:val="auto"/>
                <w:lang w:val="uk-UA"/>
              </w:rPr>
            </w:pPr>
            <w:r>
              <w:rPr>
                <w:lang w:val="uk-UA"/>
              </w:rPr>
              <w:t xml:space="preserve">Перелік своїх </w:t>
            </w:r>
            <w:proofErr w:type="spellStart"/>
            <w:r>
              <w:rPr>
                <w:lang w:val="uk-UA"/>
              </w:rPr>
              <w:t>стейкхолдерів</w:t>
            </w:r>
            <w:proofErr w:type="spellEnd"/>
            <w:r>
              <w:rPr>
                <w:lang w:val="uk-UA"/>
              </w:rPr>
              <w:t xml:space="preserve"> не визначався за відсутності потреби у цьому.</w:t>
            </w:r>
          </w:p>
        </w:tc>
      </w:tr>
      <w:tr w:rsidR="0059502F" w:rsidRPr="0014303F" w14:paraId="036C8707"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CC1ADD"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Особа розкриває звіт щодо аспектів взаємодії зі </w:t>
            </w:r>
            <w:proofErr w:type="spellStart"/>
            <w:r w:rsidRPr="0014303F">
              <w:rPr>
                <w:rFonts w:ascii="Times New Roman" w:hAnsi="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F5D16"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 xml:space="preserve">Ні </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12F5CD" w14:textId="77777777"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Звіт щодо аспектів взаємодії зі </w:t>
            </w:r>
            <w:proofErr w:type="spellStart"/>
            <w:r w:rsidRPr="0014303F">
              <w:rPr>
                <w:lang w:val="uk-UA"/>
              </w:rPr>
              <w:t>стейкхолдерами</w:t>
            </w:r>
            <w:proofErr w:type="spellEnd"/>
            <w:r w:rsidRPr="0014303F">
              <w:rPr>
                <w:lang w:val="uk-UA"/>
              </w:rPr>
              <w:t xml:space="preserve"> Товариством, за відсутності потреби, не складається і не розкривається.</w:t>
            </w:r>
          </w:p>
        </w:tc>
      </w:tr>
      <w:tr w:rsidR="0059502F" w:rsidRPr="0014303F" w14:paraId="026A709F" w14:textId="77777777"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4CAF1" w14:textId="77777777"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3. Наглядова рада</w:t>
            </w:r>
            <w:r w:rsidRPr="0014303F">
              <w:rPr>
                <w:rStyle w:val="Bold"/>
                <w:rFonts w:ascii="Times New Roman" w:hAnsi="Times New Roman"/>
                <w:spacing w:val="0"/>
                <w:sz w:val="24"/>
                <w:szCs w:val="24"/>
                <w:vertAlign w:val="superscript"/>
              </w:rPr>
              <w:t>37</w:t>
            </w:r>
          </w:p>
        </w:tc>
      </w:tr>
      <w:tr w:rsidR="0059502F" w:rsidRPr="0014303F" w14:paraId="2F221A61"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F3AFC"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Члени наглядової ради не входять до складу наглядових рад у більш ніж 3 інших юридичних особах</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36AA5E"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32BA4E" w14:textId="77777777" w:rsidR="0059502F" w:rsidRPr="0014303F" w:rsidRDefault="0059502F" w:rsidP="00CD387B">
            <w:pPr>
              <w:pStyle w:val="aff7"/>
              <w:suppressAutoHyphens/>
              <w:spacing w:line="240" w:lineRule="auto"/>
              <w:jc w:val="both"/>
              <w:textAlignment w:val="auto"/>
              <w:rPr>
                <w:color w:val="auto"/>
                <w:lang w:val="uk-UA"/>
              </w:rPr>
            </w:pPr>
            <w:r w:rsidRPr="0014303F">
              <w:rPr>
                <w:lang w:val="uk-UA"/>
              </w:rPr>
              <w:t>Члени Наглядової ради не входять до складу наглядових рад у більш ніж 3 інших юридичних особах.</w:t>
            </w:r>
          </w:p>
        </w:tc>
      </w:tr>
      <w:tr w:rsidR="0059502F" w:rsidRPr="0014303F" w14:paraId="098F3995"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ABF1F"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Особа веде облік відвідування засідань наглядової ради та її комітетів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62F7D5"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CA6B9C" w14:textId="77777777"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Облік відвідування засідань Наглядової ради не ведеться за відсутності потреби.  </w:t>
            </w:r>
            <w:r w:rsidRPr="0014303F">
              <w:rPr>
                <w:color w:val="auto"/>
                <w:lang w:val="uk-UA"/>
              </w:rPr>
              <w:t>Комітети Наглядової ради не утворювалися.</w:t>
            </w:r>
          </w:p>
        </w:tc>
      </w:tr>
      <w:tr w:rsidR="0059502F" w:rsidRPr="0014303F" w14:paraId="538039DB"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0D0FC"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7E34CD" w14:textId="77777777" w:rsidR="0059502F" w:rsidRPr="0014303F" w:rsidRDefault="003337B9"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C93D5" w14:textId="77777777" w:rsidR="0059502F" w:rsidRPr="0014303F" w:rsidRDefault="00CD387B" w:rsidP="00CD387B">
            <w:pPr>
              <w:pStyle w:val="aff7"/>
              <w:suppressAutoHyphens/>
              <w:spacing w:line="240" w:lineRule="auto"/>
              <w:jc w:val="both"/>
              <w:rPr>
                <w:color w:val="auto"/>
                <w:lang w:val="uk-UA"/>
              </w:rPr>
            </w:pPr>
            <w:r w:rsidRPr="00CD387B">
              <w:rPr>
                <w:color w:val="auto"/>
                <w:lang w:val="uk-UA"/>
              </w:rPr>
              <w:t>Члени Наглядової ради виконують свої обов’язки, керуючись чинним законодавством.</w:t>
            </w:r>
          </w:p>
        </w:tc>
      </w:tr>
      <w:tr w:rsidR="0059502F" w:rsidRPr="0014303F" w14:paraId="7A685DC7"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85A8D"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Наглядовій раді та її членам забезпечена можливість доступу до будь-якої інформації, </w:t>
            </w:r>
            <w:r w:rsidRPr="0014303F">
              <w:rPr>
                <w:rFonts w:ascii="Times New Roman" w:hAnsi="Times New Roman"/>
                <w:spacing w:val="0"/>
                <w:sz w:val="24"/>
                <w:szCs w:val="24"/>
              </w:rPr>
              <w:lastRenderedPageBreak/>
              <w:t>яка необхідна їй для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F6C4D1"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E9477C"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Члени Наглядової ради мають доступ до повної, достовірної та своєчасної інформації для </w:t>
            </w:r>
            <w:r w:rsidRPr="0014303F">
              <w:rPr>
                <w:lang w:val="uk-UA"/>
              </w:rPr>
              <w:t xml:space="preserve"> </w:t>
            </w:r>
            <w:r w:rsidRPr="0014303F">
              <w:rPr>
                <w:color w:val="auto"/>
                <w:lang w:val="uk-UA"/>
              </w:rPr>
              <w:lastRenderedPageBreak/>
              <w:t>прийняття виважених рішень.</w:t>
            </w:r>
          </w:p>
        </w:tc>
      </w:tr>
      <w:tr w:rsidR="0059502F" w:rsidRPr="0014303F" w14:paraId="419FC81D"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28445"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F910F9" w14:textId="77777777" w:rsidR="0059502F" w:rsidRPr="0014303F" w:rsidRDefault="00CD387B"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D0C5A" w14:textId="77777777" w:rsidR="0059502F" w:rsidRPr="0014303F" w:rsidRDefault="00CD387B" w:rsidP="00CD387B">
            <w:pPr>
              <w:pStyle w:val="aff7"/>
              <w:suppressAutoHyphens/>
              <w:spacing w:line="240" w:lineRule="auto"/>
              <w:jc w:val="both"/>
              <w:textAlignment w:val="auto"/>
              <w:rPr>
                <w:color w:val="auto"/>
                <w:lang w:val="uk-UA"/>
              </w:rPr>
            </w:pPr>
            <w:r w:rsidRPr="00CD387B">
              <w:rPr>
                <w:color w:val="auto"/>
                <w:lang w:val="uk-UA"/>
              </w:rPr>
              <w:t>Результати діяльності Товариства та виконавчого органу оцінюють щорічно загальні збори акціонерів.</w:t>
            </w:r>
          </w:p>
        </w:tc>
      </w:tr>
      <w:tr w:rsidR="0059502F" w:rsidRPr="0014303F" w14:paraId="571C79D1"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CCDE32"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74FFF4"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BFAAD"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У Статуті Товариства розмежовується виключна компетенція Наглядової ради Товариства та виключна компетенція Виконавчого органу. Тому, Наглядова рада не втручається у поточне управління Товариством, у тому числі у питання, які належать до компетенції Правління.</w:t>
            </w:r>
          </w:p>
        </w:tc>
      </w:tr>
      <w:tr w:rsidR="0059502F" w:rsidRPr="0014303F" w14:paraId="03440A3C"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A1EE3"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FF41C"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4A393"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Наглядо</w:t>
            </w:r>
            <w:r w:rsidR="00CD387B">
              <w:rPr>
                <w:color w:val="auto"/>
                <w:lang w:val="uk-UA"/>
              </w:rPr>
              <w:t>ва рада обирається у кількості 3</w:t>
            </w:r>
            <w:r w:rsidRPr="0014303F">
              <w:rPr>
                <w:color w:val="auto"/>
                <w:lang w:val="uk-UA"/>
              </w:rPr>
              <w:t xml:space="preserve"> членів, що відповідає потребам Емітента та ступеню складності його діяльності.</w:t>
            </w:r>
          </w:p>
        </w:tc>
      </w:tr>
      <w:tr w:rsidR="0059502F" w:rsidRPr="0014303F" w14:paraId="5362319C"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494C61"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40200"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DA5E6" w14:textId="77777777" w:rsidR="0059502F" w:rsidRPr="0014303F" w:rsidRDefault="00CD387B" w:rsidP="00CD387B">
            <w:pPr>
              <w:pStyle w:val="aff7"/>
              <w:suppressAutoHyphens/>
              <w:spacing w:line="240" w:lineRule="auto"/>
              <w:jc w:val="both"/>
              <w:textAlignment w:val="auto"/>
              <w:rPr>
                <w:color w:val="auto"/>
                <w:lang w:val="uk-UA"/>
              </w:rPr>
            </w:pPr>
            <w:r w:rsidRPr="00CD387B">
              <w:rPr>
                <w:color w:val="auto"/>
                <w:lang w:val="uk-UA"/>
              </w:rPr>
              <w:t>При обранні членів Наглядової ради перевіряються вимоги їх відповідності згідно з критеріями, визначеними Законом України «Про акціонерні товариства».</w:t>
            </w:r>
          </w:p>
        </w:tc>
      </w:tr>
      <w:tr w:rsidR="0059502F" w:rsidRPr="0014303F" w14:paraId="66A9935E"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60B54"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BD97AA"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0423A" w14:textId="0DD6C7C2"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Члени Н</w:t>
            </w:r>
            <w:r w:rsidR="00197E28">
              <w:rPr>
                <w:color w:val="auto"/>
                <w:lang w:val="uk-UA"/>
              </w:rPr>
              <w:t xml:space="preserve">аглядової ради обираються на </w:t>
            </w:r>
            <w:r w:rsidR="00C766CC">
              <w:rPr>
                <w:color w:val="auto"/>
                <w:lang w:val="uk-UA"/>
              </w:rPr>
              <w:t>три</w:t>
            </w:r>
            <w:r w:rsidR="00197E28">
              <w:rPr>
                <w:color w:val="auto"/>
                <w:lang w:val="uk-UA"/>
              </w:rPr>
              <w:t xml:space="preserve"> рок</w:t>
            </w:r>
            <w:r w:rsidR="00C766CC">
              <w:rPr>
                <w:color w:val="auto"/>
                <w:lang w:val="uk-UA"/>
              </w:rPr>
              <w:t>и</w:t>
            </w:r>
            <w:r w:rsidRPr="0014303F">
              <w:rPr>
                <w:color w:val="auto"/>
                <w:lang w:val="uk-UA"/>
              </w:rPr>
              <w:t xml:space="preserve">. Під час обрання членів Наглядової ради враховуються їх професійні якості та, досягнення, а також        відповідність встановленим законодавством критеріям, </w:t>
            </w:r>
            <w:r w:rsidRPr="0014303F">
              <w:rPr>
                <w:lang w:val="uk-UA"/>
              </w:rPr>
              <w:t>з урахуванням необхідності періодичного оновлення складу</w:t>
            </w:r>
            <w:r w:rsidRPr="0014303F">
              <w:rPr>
                <w:color w:val="auto"/>
                <w:lang w:val="uk-UA"/>
              </w:rPr>
              <w:t>.</w:t>
            </w:r>
          </w:p>
        </w:tc>
      </w:tr>
      <w:tr w:rsidR="0059502F" w:rsidRPr="0014303F" w14:paraId="0E15EE37"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7775C"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наявна формалізована процедура перевірки кандидатів у члени наглядової ради, </w:t>
            </w:r>
            <w:r w:rsidRPr="0014303F">
              <w:rPr>
                <w:rFonts w:ascii="Times New Roman" w:hAnsi="Times New Roman"/>
                <w:spacing w:val="0"/>
                <w:sz w:val="24"/>
                <w:szCs w:val="24"/>
              </w:rPr>
              <w:br/>
              <w:t>яка зокрема включає перевірку добропорядності, наявності конфлікту інтересів, компетентності, навичок і досвіду кандидата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AC1B6"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65349" w14:textId="2F69609E"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Перевірка кандидатів здійснюється у розрізі відповідності критеріям: відсутність непогашеної судимості за злочини проти власності, службові чи господарські злочини; відсутність заборони суду займатися певним видом діяльності; особа не є народним депутатом, членом Кабінету Міністрів України, керівником центральних та місцевих органів виконавчої влади, органів місцевого самоврядування, військовослужбовцем, </w:t>
            </w:r>
            <w:r w:rsidRPr="0014303F">
              <w:rPr>
                <w:color w:val="auto"/>
                <w:lang w:val="uk-UA"/>
              </w:rPr>
              <w:lastRenderedPageBreak/>
              <w:t xml:space="preserve">посадовою особою органів прокуратури, суду, служби безпеки, внутрішніх справ, державним службовцем; особа не є членом Виконавчого органу чи </w:t>
            </w:r>
            <w:r w:rsidRPr="00E6778B">
              <w:rPr>
                <w:color w:val="000000" w:themeColor="text1"/>
                <w:lang w:val="uk-UA"/>
              </w:rPr>
              <w:t>Ревіз</w:t>
            </w:r>
            <w:r w:rsidR="002748CC" w:rsidRPr="00E6778B">
              <w:rPr>
                <w:color w:val="000000" w:themeColor="text1"/>
                <w:lang w:val="uk-UA"/>
              </w:rPr>
              <w:t>ор</w:t>
            </w:r>
            <w:r w:rsidRPr="00E6778B">
              <w:rPr>
                <w:color w:val="000000" w:themeColor="text1"/>
                <w:lang w:val="uk-UA"/>
              </w:rPr>
              <w:t xml:space="preserve"> Товариства</w:t>
            </w:r>
            <w:r w:rsidRPr="0014303F">
              <w:rPr>
                <w:color w:val="auto"/>
                <w:lang w:val="uk-UA"/>
              </w:rPr>
              <w:t>. Окрім цього, члени Наглядової ради зобов’язані розкривати інформацію про наявність у них конфлікту інтересів</w:t>
            </w:r>
            <w:r w:rsidR="00197E28">
              <w:rPr>
                <w:color w:val="auto"/>
                <w:lang w:val="uk-UA"/>
              </w:rPr>
              <w:t>.</w:t>
            </w:r>
          </w:p>
        </w:tc>
      </w:tr>
      <w:tr w:rsidR="0059502F" w:rsidRPr="0014303F" w14:paraId="5779E92E"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06D86"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Процедура відбору передбачає можливість залучення зовнішніх радників та/або процес відкритого пошуку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69AB3"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9A9F4"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Зовнішні радники не залучаються, оскільки потреба у цьому відсутня. Кандидатури членів Наглядової ради пропонуються акціонерами Товариства.</w:t>
            </w:r>
          </w:p>
        </w:tc>
      </w:tr>
      <w:tr w:rsidR="0059502F" w:rsidRPr="0014303F" w14:paraId="2A401ED4"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F36725"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розробляє плани наступництва для членів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8E3AF"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3AA7C"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розроблення планів наступництва </w:t>
            </w:r>
            <w:r w:rsidRPr="0014303F">
              <w:rPr>
                <w:lang w:val="uk-UA"/>
              </w:rPr>
              <w:t>для членів Наглядової ради та Виконавчого органу</w:t>
            </w:r>
            <w:r w:rsidRPr="0014303F">
              <w:rPr>
                <w:color w:val="auto"/>
                <w:lang w:val="uk-UA"/>
              </w:rPr>
              <w:t>, оскільки потреба у цьому відсутня.</w:t>
            </w:r>
          </w:p>
        </w:tc>
      </w:tr>
      <w:tr w:rsidR="0059502F" w:rsidRPr="0014303F" w14:paraId="0ADCCD2C" w14:textId="77777777"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EB854D"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затверджено політику щодо різноманіття складу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5D673"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1072B" w14:textId="77777777"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Політика щодо різноманіття складу Наглядової ради Товариства не встановлена внутрішніми документами Товариства за</w:t>
            </w:r>
            <w:r w:rsidR="00197E28">
              <w:rPr>
                <w:color w:val="auto"/>
                <w:lang w:val="uk-UA"/>
              </w:rPr>
              <w:t xml:space="preserve"> відсутності необхідності. Ф</w:t>
            </w:r>
            <w:r w:rsidRPr="0014303F">
              <w:rPr>
                <w:color w:val="auto"/>
                <w:lang w:val="uk-UA"/>
              </w:rPr>
              <w:t>актично склад Наглядової ради є різноманітним</w:t>
            </w:r>
            <w:r w:rsidR="00197E28">
              <w:rPr>
                <w:color w:val="auto"/>
                <w:lang w:val="uk-UA"/>
              </w:rPr>
              <w:t>.</w:t>
            </w:r>
            <w:r w:rsidRPr="0014303F">
              <w:rPr>
                <w:color w:val="auto"/>
                <w:lang w:val="uk-UA"/>
              </w:rPr>
              <w:t xml:space="preserve"> </w:t>
            </w:r>
          </w:p>
        </w:tc>
      </w:tr>
      <w:tr w:rsidR="0059502F" w:rsidRPr="0014303F" w14:paraId="3CC08D47" w14:textId="77777777"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7CE93"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Представники однієї зі статей становлять не менше 40 % від складу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CC314"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4C2C3" w14:textId="77777777"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Такий підхід до формування складу Наглядової ради не встановлений внутрішніми документами Товариства за відсутності необхідності. </w:t>
            </w:r>
          </w:p>
        </w:tc>
      </w:tr>
      <w:tr w:rsidR="0059502F" w:rsidRPr="0014303F" w14:paraId="23E7E5B5" w14:textId="77777777"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8BFD9"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Незалежні члени наглядової ради становлять не менше половини від її загального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4C69D"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46C9F" w14:textId="77777777"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w:t>
            </w:r>
          </w:p>
        </w:tc>
      </w:tr>
      <w:tr w:rsidR="0059502F" w:rsidRPr="0014303F" w14:paraId="42787766" w14:textId="77777777" w:rsidTr="00CD387B">
        <w:trPr>
          <w:trHeight w:val="245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41158"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Члени наглядової ради проходять вступний тренінг після їх обрання, який серед іншого покриває:</w:t>
            </w:r>
          </w:p>
          <w:p w14:paraId="23FA267A"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 обов’язки, функції і сфери відповідальності </w:t>
            </w:r>
            <w:r w:rsidRPr="0014303F">
              <w:rPr>
                <w:rFonts w:ascii="Times New Roman" w:hAnsi="Times New Roman"/>
                <w:spacing w:val="0"/>
                <w:sz w:val="24"/>
                <w:szCs w:val="24"/>
              </w:rPr>
              <w:br/>
              <w:t>членів наглядової ради;</w:t>
            </w:r>
          </w:p>
          <w:p w14:paraId="4EA2D110"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незалежність, включаючи незалежність мислення;</w:t>
            </w:r>
          </w:p>
          <w:p w14:paraId="573B3C3C"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порядок роботи наглядової ради;</w:t>
            </w:r>
          </w:p>
          <w:p w14:paraId="1682B971"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г) питання відповідальності;</w:t>
            </w:r>
          </w:p>
          <w:p w14:paraId="3010F041"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ґ) питання стратегії особи;</w:t>
            </w:r>
          </w:p>
          <w:p w14:paraId="14DDBD0A"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д) політики особи, включаючи питання етики, конфлікту інтересів та запобігання корупції;</w:t>
            </w:r>
          </w:p>
          <w:p w14:paraId="19A9F0CB"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е) питання звітності та систем контролю, </w:t>
            </w:r>
            <w:r w:rsidRPr="0014303F">
              <w:rPr>
                <w:rFonts w:ascii="Times New Roman" w:hAnsi="Times New Roman"/>
                <w:spacing w:val="0"/>
                <w:sz w:val="24"/>
                <w:szCs w:val="24"/>
              </w:rPr>
              <w:br/>
              <w:t>включаючи внутрішній та зовнішній аудит;</w:t>
            </w:r>
          </w:p>
          <w:p w14:paraId="27874C27"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є) роль комітетів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8134AF"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EE01C" w14:textId="77777777" w:rsidR="0059502F" w:rsidRPr="0014303F" w:rsidRDefault="0059502F" w:rsidP="00CD387B">
            <w:pPr>
              <w:pStyle w:val="aff7"/>
              <w:suppressAutoHyphens/>
              <w:spacing w:line="240" w:lineRule="auto"/>
              <w:jc w:val="both"/>
              <w:rPr>
                <w:lang w:val="uk-UA"/>
              </w:rPr>
            </w:pPr>
            <w:r w:rsidRPr="0014303F">
              <w:rPr>
                <w:lang w:val="uk-UA"/>
              </w:rPr>
              <w:t xml:space="preserve">Члени Наглядової ради ознайомлюються зі Статутом та внутрішніми документами Товариства, у яких серед іншого передбачені: а) обов’язки, </w:t>
            </w:r>
            <w:r w:rsidRPr="0014303F">
              <w:rPr>
                <w:color w:val="auto"/>
                <w:lang w:val="uk-UA"/>
              </w:rPr>
              <w:t>порядок роботи наглядової ради;</w:t>
            </w:r>
            <w:r w:rsidRPr="0014303F">
              <w:rPr>
                <w:lang w:val="uk-UA"/>
              </w:rPr>
              <w:t xml:space="preserve"> </w:t>
            </w:r>
            <w:r w:rsidRPr="0014303F">
              <w:rPr>
                <w:color w:val="auto"/>
                <w:lang w:val="uk-UA"/>
              </w:rPr>
              <w:t>б) питання відповідальності;</w:t>
            </w:r>
            <w:r w:rsidRPr="0014303F">
              <w:rPr>
                <w:lang w:val="uk-UA"/>
              </w:rPr>
              <w:t xml:space="preserve"> </w:t>
            </w:r>
            <w:r w:rsidRPr="0014303F">
              <w:rPr>
                <w:color w:val="auto"/>
                <w:lang w:val="uk-UA"/>
              </w:rPr>
              <w:t>в) застереження щодо конфлікту інтересів.</w:t>
            </w:r>
          </w:p>
        </w:tc>
      </w:tr>
      <w:tr w:rsidR="0059502F" w:rsidRPr="0014303F" w14:paraId="1179923D" w14:textId="77777777"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96D1B"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розробляє план навчання, який визначає, з яких питань необхідно пройти додаткове навчання її членам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B719D"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24E7A" w14:textId="77777777" w:rsidR="0059502F" w:rsidRPr="0014303F" w:rsidRDefault="0059502F" w:rsidP="00CD387B">
            <w:pPr>
              <w:pStyle w:val="aff7"/>
              <w:suppressAutoHyphens/>
              <w:spacing w:line="240" w:lineRule="auto"/>
              <w:jc w:val="both"/>
              <w:textAlignment w:val="auto"/>
              <w:rPr>
                <w:lang w:val="uk-UA"/>
              </w:rPr>
            </w:pPr>
            <w:r w:rsidRPr="0014303F">
              <w:rPr>
                <w:lang w:val="uk-UA"/>
              </w:rPr>
              <w:t xml:space="preserve">Наглядова рада не розробляє план навчання, який визначає, з яких питань необхідно пройти додаткове навчання її членам, оскільки в цьому відсутня необхідність. </w:t>
            </w:r>
            <w:r w:rsidRPr="0014303F">
              <w:rPr>
                <w:color w:val="auto"/>
                <w:lang w:val="uk-UA"/>
              </w:rPr>
              <w:t>Члени Наглядової ради сумлінно виконують свої обов’язки та самостійно навчаються, виходячи з потреб здійснення своїх обов’язків.</w:t>
            </w:r>
          </w:p>
        </w:tc>
      </w:tr>
      <w:tr w:rsidR="0059502F" w:rsidRPr="0014303F" w14:paraId="381F8B74" w14:textId="77777777"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BE18F"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Голову наглядової ради обрано серед незалежних членів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91C05"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4A30B" w14:textId="77777777"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Голова Наглядової ради є акціонером.</w:t>
            </w:r>
          </w:p>
        </w:tc>
      </w:tr>
      <w:tr w:rsidR="0059502F" w:rsidRPr="0014303F" w14:paraId="0CC192D7" w14:textId="77777777"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5AC4C"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Голові наглядової ради забезпечено можливість для комунікації з акціонерами, у тому числі мажоритарними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F9A33"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B9860"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Голова Наглядової ради може вільно </w:t>
            </w:r>
            <w:proofErr w:type="spellStart"/>
            <w:r w:rsidRPr="0014303F">
              <w:rPr>
                <w:color w:val="auto"/>
                <w:lang w:val="uk-UA"/>
              </w:rPr>
              <w:t>комунікувати</w:t>
            </w:r>
            <w:proofErr w:type="spellEnd"/>
            <w:r w:rsidRPr="0014303F">
              <w:rPr>
                <w:color w:val="auto"/>
                <w:lang w:val="uk-UA"/>
              </w:rPr>
              <w:t xml:space="preserve"> з акціонерами та/або представниками акціонерів.</w:t>
            </w:r>
          </w:p>
        </w:tc>
      </w:tr>
      <w:tr w:rsidR="0059502F" w:rsidRPr="0014303F" w14:paraId="6678BBB6" w14:textId="77777777"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2AEE3C"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Функції голови наглядової ради визначаються у внутрішніх документах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27379" w14:textId="77777777" w:rsidR="0059502F" w:rsidRPr="0014303F" w:rsidRDefault="00197E28"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4D694" w14:textId="77777777" w:rsidR="0059502F" w:rsidRPr="0014303F" w:rsidRDefault="00ED38D1" w:rsidP="00CD387B">
            <w:pPr>
              <w:pStyle w:val="aff7"/>
              <w:suppressAutoHyphens/>
              <w:spacing w:line="240" w:lineRule="auto"/>
              <w:jc w:val="both"/>
              <w:textAlignment w:val="auto"/>
              <w:rPr>
                <w:color w:val="auto"/>
                <w:lang w:val="uk-UA"/>
              </w:rPr>
            </w:pPr>
            <w:r w:rsidRPr="00ED38D1">
              <w:rPr>
                <w:color w:val="auto"/>
                <w:lang w:val="uk-UA"/>
              </w:rPr>
              <w:t>Функції Голови Наглядової ради визначені Статутом Товариства.</w:t>
            </w:r>
          </w:p>
        </w:tc>
      </w:tr>
      <w:tr w:rsidR="0059502F" w:rsidRPr="0014303F" w14:paraId="7E5FF288" w14:textId="77777777"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C62E0D"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Створена посада та призначено корпоративного секретаря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18902"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51D4DD"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Статутом Товариства не запроваджено посаду корпоративного секретаря.</w:t>
            </w:r>
          </w:p>
        </w:tc>
      </w:tr>
      <w:tr w:rsidR="0059502F" w:rsidRPr="0014303F" w14:paraId="05003026" w14:textId="77777777" w:rsidTr="00CD387B">
        <w:trPr>
          <w:trHeight w:val="264"/>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839DA" w14:textId="77777777"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1) комітети наглядової ради</w:t>
            </w:r>
          </w:p>
        </w:tc>
      </w:tr>
      <w:tr w:rsidR="0059502F" w:rsidRPr="0014303F" w14:paraId="7F912235" w14:textId="77777777" w:rsidTr="00CD387B">
        <w:trPr>
          <w:trHeight w:val="80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3CE02"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створено комітети та затверджені внутрішні документи, які регулюють їх діяльність</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32960"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70B16"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Комітети Наглядової ради не утворювалися, оскільки Товариство не належить до акціонерних товариств, у яких створення комітетів Наглядової ради є обов’язковим. Склад Наглядової ради є незначним (3 особи). Потреба у таких комітетах відсутня. </w:t>
            </w:r>
          </w:p>
        </w:tc>
      </w:tr>
      <w:tr w:rsidR="0059502F" w:rsidRPr="0014303F" w14:paraId="2F10EB71" w14:textId="77777777" w:rsidTr="00CD387B">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A3593"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Комітет з питань аудиту складається з незалежних членів наглядової ради, які мають знання у сфері фінансів, галузевий досвід </w:t>
            </w:r>
            <w:r w:rsidRPr="0014303F">
              <w:rPr>
                <w:rFonts w:ascii="Times New Roman" w:hAnsi="Times New Roman"/>
                <w:spacing w:val="0"/>
                <w:sz w:val="24"/>
                <w:szCs w:val="24"/>
              </w:rPr>
              <w:lastRenderedPageBreak/>
              <w:t>та досвід з питань бухгалтерського обліку, аудиту, контролю та управлінням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63F04"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C449D"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Товариство не належить до акціонерних товариств, у яких створення комітетів Наглядової ради є обов’язковим. Потреба у </w:t>
            </w:r>
            <w:r w:rsidRPr="0014303F">
              <w:rPr>
                <w:color w:val="auto"/>
                <w:lang w:val="uk-UA"/>
              </w:rPr>
              <w:lastRenderedPageBreak/>
              <w:t>такому комітеті відсутня.</w:t>
            </w:r>
          </w:p>
        </w:tc>
      </w:tr>
      <w:tr w:rsidR="0059502F" w:rsidRPr="0014303F" w14:paraId="273B3E85" w14:textId="77777777"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50E91"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Члени комітету з питань аудиту не входять до складу інших комітетів наглядової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C9337"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863D9"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14:paraId="32997F1A" w14:textId="77777777" w:rsidTr="00CD387B">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DA411F"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00FCB5"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B794E"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14:paraId="5F4F6611" w14:textId="77777777" w:rsidTr="00CD387B">
        <w:trPr>
          <w:trHeight w:val="48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DD326"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A3651"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528F47"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14:paraId="5529D1ED" w14:textId="77777777"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0B7AC3"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Більшість комітету з питань ризиків становлять незалежні члени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1437C"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6D22C"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14:paraId="57D4D249" w14:textId="77777777"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7592C" w14:textId="77777777"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4. Виконавчий орган</w:t>
            </w:r>
          </w:p>
        </w:tc>
      </w:tr>
      <w:tr w:rsidR="0059502F" w:rsidRPr="0014303F" w14:paraId="730A3D6A" w14:textId="77777777" w:rsidTr="00CD387B">
        <w:trPr>
          <w:trHeight w:val="197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942A8A"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Виконавчий орган розробляє стратегію особи, яка затверджується рішенням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0B8D0"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2EE4C0"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Відповідно до Статуту Товариства до компетенції Голови Правління належить затвердження поточних планів діяльності Товариства і заходів, необхідних для їхнього виконання.</w:t>
            </w:r>
          </w:p>
        </w:tc>
      </w:tr>
      <w:tr w:rsidR="0059502F" w:rsidRPr="0014303F" w14:paraId="5CC777F4"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2F707"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BBA8F"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0D2E5"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Визначення ключових показників ефективності не здійснюється, оскільки це не є необхідним.</w:t>
            </w:r>
          </w:p>
        </w:tc>
      </w:tr>
      <w:tr w:rsidR="0059502F" w:rsidRPr="0014303F" w14:paraId="06C1E1A0"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51A088"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Виконавчий орган регулярно звітує Наглядовій раді про прогрес у впровадженні стратегії особи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879E4"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8FCAA" w14:textId="77777777" w:rsidR="0059502F" w:rsidRPr="0014303F" w:rsidRDefault="0059502F" w:rsidP="00ED38D1">
            <w:pPr>
              <w:pStyle w:val="aff7"/>
              <w:suppressAutoHyphens/>
              <w:spacing w:line="240" w:lineRule="auto"/>
              <w:jc w:val="both"/>
              <w:textAlignment w:val="auto"/>
              <w:rPr>
                <w:color w:val="auto"/>
                <w:lang w:val="uk-UA"/>
              </w:rPr>
            </w:pPr>
            <w:r w:rsidRPr="0014303F">
              <w:rPr>
                <w:color w:val="auto"/>
                <w:lang w:val="uk-UA"/>
              </w:rPr>
              <w:t xml:space="preserve">Розробка та затвердження стратегії Товариства не передбачена внутрішніми документами Товариства. Голова Правління звітує </w:t>
            </w:r>
            <w:r w:rsidR="00ED38D1">
              <w:rPr>
                <w:color w:val="auto"/>
                <w:lang w:val="uk-UA"/>
              </w:rPr>
              <w:t xml:space="preserve">Загальним зборам </w:t>
            </w:r>
            <w:r w:rsidRPr="0014303F">
              <w:rPr>
                <w:color w:val="auto"/>
                <w:lang w:val="uk-UA"/>
              </w:rPr>
              <w:t>про поточну діяльність Товариства.</w:t>
            </w:r>
          </w:p>
        </w:tc>
      </w:tr>
      <w:tr w:rsidR="0059502F" w:rsidRPr="0014303F" w14:paraId="70292091"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95EC3"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53C0D"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D9710" w14:textId="77777777" w:rsidR="0059502F" w:rsidRPr="0014303F" w:rsidRDefault="0059502F" w:rsidP="00CD387B">
            <w:pPr>
              <w:pStyle w:val="aff7"/>
              <w:suppressAutoHyphens/>
              <w:spacing w:line="240" w:lineRule="auto"/>
              <w:jc w:val="both"/>
              <w:textAlignment w:val="auto"/>
              <w:rPr>
                <w:color w:val="auto"/>
                <w:lang w:val="uk-UA"/>
              </w:rPr>
            </w:pPr>
            <w:r w:rsidRPr="0014303F">
              <w:rPr>
                <w:lang w:val="uk-UA"/>
              </w:rPr>
              <w:t>Інформування голови Наглядової ради про будь-які значні події, які сталися в період між засіданнями Наглядової ради,</w:t>
            </w:r>
            <w:r w:rsidRPr="0014303F">
              <w:rPr>
                <w:color w:val="auto"/>
                <w:lang w:val="uk-UA"/>
              </w:rPr>
              <w:t xml:space="preserve"> не передбачено внутрішніми документами Товариства, але </w:t>
            </w:r>
            <w:r w:rsidRPr="0014303F">
              <w:rPr>
                <w:color w:val="auto"/>
                <w:lang w:val="uk-UA"/>
              </w:rPr>
              <w:lastRenderedPageBreak/>
              <w:t>фактично здійснюється Головою Правління  Товариства.</w:t>
            </w:r>
          </w:p>
        </w:tc>
      </w:tr>
      <w:tr w:rsidR="0059502F" w:rsidRPr="0014303F" w14:paraId="6C1B726E" w14:textId="77777777"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3601F" w14:textId="77777777" w:rsidR="0059502F" w:rsidRPr="0014303F" w:rsidRDefault="0059502F" w:rsidP="00CD387B">
            <w:pPr>
              <w:pStyle w:val="TableTABL"/>
              <w:rPr>
                <w:rFonts w:ascii="Times New Roman" w:hAnsi="Times New Roman"/>
                <w:color w:val="7F7F7F" w:themeColor="text1" w:themeTint="80"/>
                <w:spacing w:val="0"/>
                <w:sz w:val="24"/>
                <w:szCs w:val="24"/>
              </w:rPr>
            </w:pPr>
            <w:r w:rsidRPr="0014303F">
              <w:rPr>
                <w:rStyle w:val="Bold"/>
                <w:rFonts w:ascii="Times New Roman" w:hAnsi="Times New Roman"/>
                <w:color w:val="7F7F7F" w:themeColor="text1" w:themeTint="80"/>
                <w:spacing w:val="0"/>
                <w:sz w:val="24"/>
                <w:szCs w:val="24"/>
              </w:rPr>
              <w:lastRenderedPageBreak/>
              <w:t>5. Рада директорів</w:t>
            </w:r>
          </w:p>
        </w:tc>
      </w:tr>
      <w:tr w:rsidR="0059502F" w:rsidRPr="0014303F" w14:paraId="65DF1016"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1D8D3" w14:textId="77777777"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80207" w14:textId="77777777"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28542" w14:textId="77777777"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14:paraId="55B3CBAC"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91766" w14:textId="77777777"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До складу ради директорів входять невиконавчі директори, більшість із яких становлять незалежні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3841C" w14:textId="77777777"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02121" w14:textId="77777777"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14:paraId="4E4B67AB"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979C5" w14:textId="77777777"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Представники однієї зі статей становлять не менше 40 % від складу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1772C" w14:textId="77777777"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5AF85" w14:textId="77777777"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14:paraId="700BF161"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4E9C2" w14:textId="77777777"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Посада керівника (головного виконавчого директора) особи та голови ради директорів відокремлені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187AC4" w14:textId="77777777"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A6906" w14:textId="77777777"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14:paraId="3240848E"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80D27" w14:textId="77777777"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D4ED6" w14:textId="77777777"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62E06" w14:textId="77777777"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14:paraId="5AC03191"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A1679" w14:textId="77777777"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D0676" w14:textId="77777777"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DA2ED" w14:textId="77777777"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14:paraId="505C0745"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A6EDB" w14:textId="77777777"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Більшість у складі комітетів з питань призначень, винагороди, аудиту становлять незалежні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B7F9B" w14:textId="77777777"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B320E" w14:textId="77777777"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14:paraId="27D7B18E" w14:textId="77777777"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FC724" w14:textId="77777777"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6. Винагорода</w:t>
            </w:r>
          </w:p>
        </w:tc>
      </w:tr>
      <w:tr w:rsidR="0059502F" w:rsidRPr="0014303F" w14:paraId="4D067EC0"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369A2"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B8258D"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54075" w14:textId="77777777" w:rsidR="0059502F" w:rsidRPr="0014303F" w:rsidRDefault="0059502F" w:rsidP="00ED38D1">
            <w:pPr>
              <w:pStyle w:val="aff7"/>
              <w:suppressAutoHyphens/>
              <w:spacing w:line="240" w:lineRule="auto"/>
              <w:jc w:val="both"/>
              <w:textAlignment w:val="auto"/>
              <w:rPr>
                <w:color w:val="auto"/>
                <w:lang w:val="uk-UA"/>
              </w:rPr>
            </w:pPr>
            <w:r w:rsidRPr="0014303F">
              <w:rPr>
                <w:color w:val="auto"/>
                <w:lang w:val="uk-UA"/>
              </w:rPr>
              <w:t>Члени Наглядової ради виконують свої обов’язки на безоплатній основі. Голова Правління отримує винагороду на підст</w:t>
            </w:r>
            <w:r w:rsidR="00ED38D1">
              <w:rPr>
                <w:color w:val="auto"/>
                <w:lang w:val="uk-UA"/>
              </w:rPr>
              <w:t>аві контракту, укладеного з ним.</w:t>
            </w:r>
          </w:p>
        </w:tc>
      </w:tr>
      <w:tr w:rsidR="0059502F" w:rsidRPr="0014303F" w14:paraId="5711A0B3"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397913"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Розмір винагороди для виконавчого органу пов’язаний з результатами діяльності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698E7"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4CF4D"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Голова Правління отримує винагороду у вигляді заробітної плати на підставі контракту, укладеного з ним. В контракті не передбачена пов’язаність розміру заробітної плати з результатами діяльності Товариства.</w:t>
            </w:r>
          </w:p>
        </w:tc>
      </w:tr>
      <w:tr w:rsidR="0059502F" w:rsidRPr="0014303F" w14:paraId="764D2B37"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4EEA29"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Винагорода членів ради (невиконавчих </w:t>
            </w:r>
            <w:r w:rsidRPr="0014303F">
              <w:rPr>
                <w:rFonts w:ascii="Times New Roman" w:hAnsi="Times New Roman"/>
                <w:spacing w:val="0"/>
                <w:sz w:val="24"/>
                <w:szCs w:val="24"/>
              </w:rPr>
              <w:lastRenderedPageBreak/>
              <w:t>директорів) є фіксованою та не залежить від досягнення особою фінансових показників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A1FC2"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1086E"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 xml:space="preserve">Рада директорів у Товаристві не </w:t>
            </w:r>
            <w:r w:rsidRPr="0014303F">
              <w:rPr>
                <w:color w:val="auto"/>
                <w:lang w:val="uk-UA"/>
              </w:rPr>
              <w:lastRenderedPageBreak/>
              <w:t>створювалася.</w:t>
            </w:r>
          </w:p>
        </w:tc>
      </w:tr>
      <w:tr w:rsidR="0059502F" w:rsidRPr="0014303F" w14:paraId="07D6D71A" w14:textId="77777777"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FD339" w14:textId="77777777"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lastRenderedPageBreak/>
              <w:t>7. Розкриття інформації і прозорість</w:t>
            </w:r>
          </w:p>
        </w:tc>
      </w:tr>
      <w:tr w:rsidR="0059502F" w:rsidRPr="0014303F" w14:paraId="443D29B3"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6A60F"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затверджена та оприлюднена політика </w:t>
            </w:r>
            <w:r w:rsidRPr="0014303F">
              <w:rPr>
                <w:rFonts w:ascii="Times New Roman" w:hAnsi="Times New Roman"/>
                <w:spacing w:val="0"/>
                <w:sz w:val="24"/>
                <w:szCs w:val="24"/>
              </w:rPr>
              <w:br/>
              <w:t>щодо розкриття інформації, яка визначає інформацію, що її повинна розкривати особа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D6E56"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1E8767" w14:textId="77777777" w:rsidR="0059502F" w:rsidRPr="0014303F" w:rsidRDefault="0059502F" w:rsidP="00CC4DB2">
            <w:pPr>
              <w:pStyle w:val="aff7"/>
              <w:suppressAutoHyphens/>
              <w:spacing w:line="240" w:lineRule="auto"/>
              <w:jc w:val="both"/>
              <w:textAlignment w:val="auto"/>
              <w:rPr>
                <w:color w:val="auto"/>
                <w:lang w:val="uk-UA"/>
              </w:rPr>
            </w:pPr>
            <w:r w:rsidRPr="0014303F">
              <w:rPr>
                <w:color w:val="auto"/>
                <w:lang w:val="uk-UA"/>
              </w:rPr>
              <w:t>Окрема політика щодо розкриття інформації не затверджена. В цілому інформація розкривається Товариством в обсягах, передбачених законодавством.</w:t>
            </w:r>
          </w:p>
        </w:tc>
      </w:tr>
      <w:tr w:rsidR="0059502F" w:rsidRPr="0014303F" w14:paraId="27B1ACDD"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5831A"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14303F">
              <w:rPr>
                <w:rFonts w:ascii="Times New Roman" w:hAnsi="Times New Roman"/>
                <w:spacing w:val="0"/>
                <w:sz w:val="24"/>
                <w:szCs w:val="24"/>
              </w:rPr>
              <w:br/>
              <w:t xml:space="preserve">складання фінансових звітів особи відповідно до чинного законодавства та міжнародних </w:t>
            </w:r>
            <w:r w:rsidRPr="0014303F">
              <w:rPr>
                <w:rFonts w:ascii="Times New Roman" w:hAnsi="Times New Roman"/>
                <w:spacing w:val="0"/>
                <w:sz w:val="24"/>
                <w:szCs w:val="24"/>
              </w:rPr>
              <w:br/>
              <w:t>стандартів фінансової звітності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37CCD"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477DCB" w14:textId="77777777" w:rsidR="0059502F" w:rsidRPr="0014303F" w:rsidRDefault="00CC4DB2" w:rsidP="00CD387B">
            <w:pPr>
              <w:pStyle w:val="aff7"/>
              <w:suppressAutoHyphens/>
              <w:spacing w:line="240" w:lineRule="auto"/>
              <w:jc w:val="both"/>
              <w:textAlignment w:val="auto"/>
              <w:rPr>
                <w:color w:val="auto"/>
                <w:lang w:val="uk-UA"/>
              </w:rPr>
            </w:pPr>
            <w:r>
              <w:rPr>
                <w:color w:val="auto"/>
                <w:lang w:val="uk-UA"/>
              </w:rPr>
              <w:t>Загальні збори розглядають звіти Правління та приймають</w:t>
            </w:r>
            <w:r w:rsidR="0059502F" w:rsidRPr="0014303F">
              <w:rPr>
                <w:color w:val="auto"/>
                <w:lang w:val="uk-UA"/>
              </w:rPr>
              <w:t xml:space="preserve"> рішення за результатами їх розгляду. Інше не потребує втручання Наглядової ради та відбувається </w:t>
            </w:r>
            <w:r w:rsidR="0059502F" w:rsidRPr="0014303F">
              <w:rPr>
                <w:lang w:val="uk-UA"/>
              </w:rPr>
              <w:t>відповідно до чинного законодавства.</w:t>
            </w:r>
          </w:p>
        </w:tc>
      </w:tr>
      <w:tr w:rsidR="0059502F" w:rsidRPr="0014303F" w14:paraId="1AEED7C0"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416523"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Адреса </w:t>
            </w:r>
            <w:proofErr w:type="spellStart"/>
            <w:r w:rsidRPr="0014303F">
              <w:rPr>
                <w:rFonts w:ascii="Times New Roman" w:hAnsi="Times New Roman"/>
                <w:spacing w:val="0"/>
                <w:sz w:val="24"/>
                <w:szCs w:val="24"/>
              </w:rPr>
              <w:t>вебсайту</w:t>
            </w:r>
            <w:proofErr w:type="spellEnd"/>
            <w:r w:rsidRPr="0014303F">
              <w:rPr>
                <w:rFonts w:ascii="Times New Roman" w:hAnsi="Times New Roman"/>
                <w:spacing w:val="0"/>
                <w:sz w:val="24"/>
                <w:szCs w:val="24"/>
              </w:rPr>
              <w:t xml:space="preserve"> особи містить окремий розділ, присвячений виключно питанням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1DB29"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19FDF"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Власний </w:t>
            </w:r>
            <w:proofErr w:type="spellStart"/>
            <w:r w:rsidRPr="0014303F">
              <w:rPr>
                <w:color w:val="auto"/>
                <w:lang w:val="uk-UA"/>
              </w:rPr>
              <w:t>вебсайт</w:t>
            </w:r>
            <w:proofErr w:type="spellEnd"/>
            <w:r w:rsidRPr="0014303F">
              <w:rPr>
                <w:color w:val="auto"/>
                <w:lang w:val="uk-UA"/>
              </w:rPr>
              <w:t xml:space="preserve"> Товариства містить окремий розділ щодо питань корпоративного управління.</w:t>
            </w:r>
          </w:p>
        </w:tc>
      </w:tr>
      <w:tr w:rsidR="0059502F" w:rsidRPr="0014303F" w14:paraId="055E1B3C" w14:textId="77777777"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79AE5" w14:textId="77777777"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8. Система контролю і стандарти етики</w:t>
            </w:r>
          </w:p>
        </w:tc>
      </w:tr>
      <w:tr w:rsidR="0059502F" w:rsidRPr="0014303F" w14:paraId="25C40961"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790B0"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створена система внутрішнього контролю, яка відповідає моделі концепції «трьох ліній захисту»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652C9"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287E3" w14:textId="62F2BADD" w:rsidR="0059502F" w:rsidRPr="0014303F" w:rsidRDefault="0059502F" w:rsidP="00CD387B">
            <w:pPr>
              <w:pStyle w:val="aff7"/>
              <w:suppressAutoHyphens/>
              <w:spacing w:line="240" w:lineRule="auto"/>
              <w:jc w:val="both"/>
              <w:textAlignment w:val="auto"/>
              <w:rPr>
                <w:color w:val="auto"/>
                <w:lang w:val="uk-UA"/>
              </w:rPr>
            </w:pPr>
            <w:r w:rsidRPr="0014303F">
              <w:rPr>
                <w:lang w:val="uk-UA"/>
              </w:rPr>
              <w:t>В Товаристві не  створена система внутрішнього контролю, яка відповідає моделі концепції «трьох ліній захисту», оскільки потреба у цьому відсутня. Система внутрішнього контролю Товариства забезпечує здійснення стратегічного, оперативного та поточного контролю за його фінансово-господарською діяльністю: а) Наглядова рада забезпечує функціонування належної системи контролю, а також здійснення стратегічного контролю за фінансово-господарською діяльністю Товариства; б) ревіз</w:t>
            </w:r>
            <w:r w:rsidR="002C1ACC">
              <w:rPr>
                <w:lang w:val="uk-UA"/>
              </w:rPr>
              <w:t>ор</w:t>
            </w:r>
            <w:r w:rsidRPr="0014303F">
              <w:rPr>
                <w:lang w:val="uk-UA"/>
              </w:rPr>
              <w:t xml:space="preserve"> здійснює оперативний контроль за фінансово-господарською діяльністю шляхом проведення планових та позапланових перевірок.</w:t>
            </w:r>
          </w:p>
        </w:tc>
      </w:tr>
      <w:tr w:rsidR="0059502F" w:rsidRPr="0014303F" w14:paraId="7250698E"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A886A8"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Рада (невиконавчі директори ради директорів) </w:t>
            </w:r>
            <w:r w:rsidRPr="0014303F">
              <w:rPr>
                <w:rFonts w:ascii="Times New Roman" w:hAnsi="Times New Roman"/>
                <w:spacing w:val="0"/>
                <w:sz w:val="24"/>
                <w:szCs w:val="24"/>
              </w:rPr>
              <w:br/>
              <w:t xml:space="preserve">має механізми внутрішнього контролю особи, </w:t>
            </w:r>
            <w:r w:rsidRPr="0014303F">
              <w:rPr>
                <w:rFonts w:ascii="Times New Roman" w:hAnsi="Times New Roman"/>
                <w:spacing w:val="0"/>
                <w:sz w:val="24"/>
                <w:szCs w:val="24"/>
              </w:rPr>
              <w:br/>
              <w:t>маючи змогу залучити внутрішнього аудитора та зовнішнього аудитора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2D29F"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96CD57"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Наглядова рада </w:t>
            </w:r>
            <w:r w:rsidRPr="0014303F">
              <w:rPr>
                <w:lang w:val="uk-UA"/>
              </w:rPr>
              <w:t>має механізми внутрішнього контролю особи, маючи змогу залучити внутрішнього аудитора та зовнішнього аудитора</w:t>
            </w:r>
            <w:r w:rsidRPr="0014303F">
              <w:rPr>
                <w:color w:val="auto"/>
                <w:lang w:val="uk-UA"/>
              </w:rPr>
              <w:t>.</w:t>
            </w:r>
          </w:p>
        </w:tc>
      </w:tr>
      <w:tr w:rsidR="0059502F" w:rsidRPr="0014303F" w14:paraId="369B493C"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E5C75"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Функція </w:t>
            </w:r>
            <w:proofErr w:type="spellStart"/>
            <w:r w:rsidRPr="0014303F">
              <w:rPr>
                <w:rFonts w:ascii="Times New Roman" w:hAnsi="Times New Roman"/>
                <w:spacing w:val="0"/>
                <w:sz w:val="24"/>
                <w:szCs w:val="24"/>
              </w:rPr>
              <w:t>комплаєнс</w:t>
            </w:r>
            <w:proofErr w:type="spellEnd"/>
            <w:r w:rsidRPr="0014303F">
              <w:rPr>
                <w:rFonts w:ascii="Times New Roman" w:hAnsi="Times New Roman"/>
                <w:spacing w:val="0"/>
                <w:sz w:val="24"/>
                <w:szCs w:val="24"/>
              </w:rPr>
              <w:t xml:space="preserve"> та ризик-менеджменту </w:t>
            </w:r>
            <w:r w:rsidRPr="0014303F">
              <w:rPr>
                <w:rFonts w:ascii="Times New Roman" w:hAnsi="Times New Roman"/>
                <w:spacing w:val="0"/>
                <w:sz w:val="24"/>
                <w:szCs w:val="24"/>
              </w:rPr>
              <w:lastRenderedPageBreak/>
              <w:t>підзвітна раді (невиконавчим директорам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DAF54"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BCD2F" w14:textId="77777777"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Функція </w:t>
            </w:r>
            <w:proofErr w:type="spellStart"/>
            <w:r w:rsidRPr="0014303F">
              <w:rPr>
                <w:lang w:val="uk-UA"/>
              </w:rPr>
              <w:t>комплаєнс</w:t>
            </w:r>
            <w:proofErr w:type="spellEnd"/>
            <w:r w:rsidRPr="0014303F">
              <w:rPr>
                <w:lang w:val="uk-UA"/>
              </w:rPr>
              <w:t xml:space="preserve"> </w:t>
            </w:r>
            <w:r w:rsidRPr="0014303F">
              <w:rPr>
                <w:lang w:val="uk-UA"/>
              </w:rPr>
              <w:lastRenderedPageBreak/>
              <w:t xml:space="preserve">та ризик-менеджменту не підзвітна Наглядової раді, оскільки потреба у цьому відсутня. </w:t>
            </w:r>
          </w:p>
        </w:tc>
      </w:tr>
      <w:tr w:rsidR="0059502F" w:rsidRPr="0014303F" w14:paraId="2E0BF5B3"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55DC2"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В особі затверджено політику з питань </w:t>
            </w:r>
            <w:r w:rsidRPr="0014303F">
              <w:rPr>
                <w:rFonts w:ascii="Times New Roman" w:hAnsi="Times New Roman"/>
                <w:spacing w:val="0"/>
                <w:sz w:val="24"/>
                <w:szCs w:val="24"/>
              </w:rPr>
              <w:br/>
              <w:t>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FAC8F3"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FBD44A" w14:textId="77777777"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Політику з питань  управління ризиками у Товаристві не затверджено, оскільки її обов'язкова наявність не передбачена законодавством. </w:t>
            </w:r>
          </w:p>
        </w:tc>
      </w:tr>
      <w:tr w:rsidR="0059502F" w:rsidRPr="0014303F" w14:paraId="29587888"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DD8D33"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затверджено декларацію схильності до ризиків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EA7B5"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F49DDA"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Декларація схильності до ризиків в Товаристві не затверджувалася, оскільки необхідність у цьому відсутня.</w:t>
            </w:r>
          </w:p>
        </w:tc>
      </w:tr>
      <w:tr w:rsidR="0059502F" w:rsidRPr="0014303F" w14:paraId="32147025"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4C60F"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Рада (невиконавчі директори ради директорів) розглядає звіт щодо 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F0052"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C1F96"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Наглядова рада  не розглядає звіт щодо управління ризиками, оскільки необхідність у цьому відсутня.</w:t>
            </w:r>
          </w:p>
        </w:tc>
      </w:tr>
      <w:tr w:rsidR="0059502F" w:rsidRPr="0014303F" w14:paraId="4E8F101B"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F0D30"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затверджено та оприлюднено кодекс етики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49CACC"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5BE36" w14:textId="77777777"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У Товаристві не затверджено та не оприлюднено кодекс етики, </w:t>
            </w:r>
            <w:r w:rsidRPr="0014303F">
              <w:rPr>
                <w:color w:val="auto"/>
                <w:lang w:val="uk-UA"/>
              </w:rPr>
              <w:t xml:space="preserve">оскільки необхідність у цьому відсутня. </w:t>
            </w:r>
          </w:p>
        </w:tc>
      </w:tr>
      <w:tr w:rsidR="0059502F" w:rsidRPr="0014303F" w14:paraId="6E71309D"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69CAA0"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забезпечено можливість анонімно і безпечно повідомляти про неправомірну чи неетичну поведінку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8F4EC4"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D8B99"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Процедура анонімного повідомлення про неправомірну поведінку не передбачена внутрішніми документами Товариства, але Товариство сприяє анонімному та безпечному повідомленню про неправомірну чи неетичну поведінку.  </w:t>
            </w:r>
          </w:p>
        </w:tc>
      </w:tr>
      <w:tr w:rsidR="0059502F" w:rsidRPr="0014303F" w14:paraId="6715DA88"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2F48B"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затверджено та оприлюднено політику </w:t>
            </w:r>
            <w:r w:rsidRPr="0014303F">
              <w:rPr>
                <w:rFonts w:ascii="Times New Roman" w:hAnsi="Times New Roman"/>
                <w:spacing w:val="0"/>
                <w:sz w:val="24"/>
                <w:szCs w:val="24"/>
              </w:rPr>
              <w:br/>
              <w:t>щодо запобігання корупції</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C358F"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FB093"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Окремого документу про  політику щодо запобігання корупції не затверджено, запобігання корупції здійснюється відповідно до чинного законодавства.</w:t>
            </w:r>
          </w:p>
        </w:tc>
      </w:tr>
      <w:tr w:rsidR="0059502F" w:rsidRPr="0014303F" w14:paraId="38DCFB59"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D7929"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затверджено та оприлюднено політику </w:t>
            </w:r>
            <w:r w:rsidRPr="0014303F">
              <w:rPr>
                <w:rFonts w:ascii="Times New Roman" w:hAnsi="Times New Roman"/>
                <w:spacing w:val="0"/>
                <w:sz w:val="24"/>
                <w:szCs w:val="24"/>
              </w:rPr>
              <w:br/>
              <w:t>щодо конфлікту інтересів, яка покриває такі питання:</w:t>
            </w:r>
          </w:p>
          <w:p w14:paraId="1ECDE700"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a) конфлікту інтересів, запобігання і управління конфліктом інтересів;</w:t>
            </w:r>
          </w:p>
          <w:p w14:paraId="5C239AF4"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правочинів із заінтересованістю;</w:t>
            </w:r>
          </w:p>
          <w:p w14:paraId="5CFC6612"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w:t>
            </w:r>
            <w:proofErr w:type="spellStart"/>
            <w:r w:rsidRPr="0014303F">
              <w:rPr>
                <w:rFonts w:ascii="Times New Roman" w:hAnsi="Times New Roman"/>
                <w:spacing w:val="0"/>
                <w:sz w:val="24"/>
                <w:szCs w:val="24"/>
              </w:rPr>
              <w:t>інсайдерської</w:t>
            </w:r>
            <w:proofErr w:type="spellEnd"/>
            <w:r w:rsidRPr="0014303F">
              <w:rPr>
                <w:rFonts w:ascii="Times New Roman" w:hAnsi="Times New Roman"/>
                <w:spacing w:val="0"/>
                <w:sz w:val="24"/>
                <w:szCs w:val="24"/>
              </w:rPr>
              <w:t xml:space="preserve"> торгівлі; та</w:t>
            </w:r>
          </w:p>
          <w:p w14:paraId="59E49BCD"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г) зловживання службовим становищем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9EA74"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E43BF4" w14:textId="77777777" w:rsidR="0059502F" w:rsidRPr="0014303F" w:rsidRDefault="0059502F" w:rsidP="00CC4DB2">
            <w:pPr>
              <w:pStyle w:val="aff7"/>
              <w:suppressAutoHyphens/>
              <w:spacing w:line="240" w:lineRule="auto"/>
              <w:jc w:val="both"/>
              <w:textAlignment w:val="auto"/>
              <w:rPr>
                <w:color w:val="auto"/>
                <w:lang w:val="uk-UA"/>
              </w:rPr>
            </w:pPr>
            <w:r w:rsidRPr="0014303F">
              <w:rPr>
                <w:color w:val="auto"/>
                <w:lang w:val="uk-UA"/>
              </w:rPr>
              <w:t>Окремого документу, який регулює політику конфлікту інтересів в Товаристві немає, запобігання конфлікту інтересів з</w:t>
            </w:r>
            <w:r w:rsidR="00CC4DB2">
              <w:rPr>
                <w:color w:val="auto"/>
                <w:lang w:val="uk-UA"/>
              </w:rPr>
              <w:t>дійснюється на підставі Статуту</w:t>
            </w:r>
            <w:r w:rsidRPr="0014303F">
              <w:rPr>
                <w:color w:val="auto"/>
                <w:lang w:val="uk-UA"/>
              </w:rPr>
              <w:t xml:space="preserve"> та чинного законодавства. </w:t>
            </w:r>
          </w:p>
        </w:tc>
      </w:tr>
      <w:tr w:rsidR="0059502F" w:rsidRPr="0014303F" w14:paraId="65E5F3E5" w14:textId="77777777"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35AFA" w14:textId="77777777"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9. Оцінка корпоративного управління</w:t>
            </w:r>
          </w:p>
        </w:tc>
      </w:tr>
      <w:tr w:rsidR="0059502F" w:rsidRPr="0014303F" w14:paraId="4408BDFA"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CA988B"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формалізована процедура </w:t>
            </w:r>
            <w:r w:rsidRPr="0014303F">
              <w:rPr>
                <w:rFonts w:ascii="Times New Roman" w:hAnsi="Times New Roman"/>
                <w:spacing w:val="0"/>
                <w:sz w:val="24"/>
                <w:szCs w:val="24"/>
              </w:rPr>
              <w:br/>
              <w:t xml:space="preserve">щорічної самооцінки членів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AEC1C"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5098F5"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проведення щорічної самооцінки Наглядової </w:t>
            </w:r>
            <w:r w:rsidRPr="0014303F">
              <w:rPr>
                <w:color w:val="auto"/>
                <w:lang w:val="uk-UA"/>
              </w:rPr>
              <w:lastRenderedPageBreak/>
              <w:t>ради, оскільки це не є необхідним.</w:t>
            </w:r>
          </w:p>
        </w:tc>
      </w:tr>
      <w:tr w:rsidR="0059502F" w:rsidRPr="0014303F" w14:paraId="3A35328A"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D0AE5"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7BC52"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07A6B"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розробка плану дій для підвищення ефективності роботи Наглядової ради, оскільки це не є необхідним. </w:t>
            </w:r>
          </w:p>
        </w:tc>
      </w:tr>
      <w:tr w:rsidR="0059502F" w:rsidRPr="0014303F" w14:paraId="4F812B95" w14:textId="77777777"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09F8B" w14:textId="77777777"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54EF2" w14:textId="77777777"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C25D47" w14:textId="77777777"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Статутом та внутрішніми документами Товариства не передбачено проведення комплексної оцінки системи корпоративного управління кожні три роки, оскільки це не є необхідним.</w:t>
            </w:r>
          </w:p>
        </w:tc>
      </w:tr>
    </w:tbl>
    <w:p w14:paraId="2971D536" w14:textId="77777777" w:rsidR="0059502F" w:rsidRPr="0014303F" w:rsidRDefault="0059502F" w:rsidP="0059502F">
      <w:pPr>
        <w:pStyle w:val="Ch63"/>
        <w:suppressAutoHyphens/>
        <w:rPr>
          <w:rFonts w:ascii="Times New Roman" w:hAnsi="Times New Roman" w:cs="Times New Roman"/>
          <w:w w:val="100"/>
          <w:sz w:val="24"/>
          <w:szCs w:val="24"/>
        </w:rPr>
      </w:pPr>
    </w:p>
    <w:p w14:paraId="0F0D498B" w14:textId="77777777" w:rsidR="0059502F" w:rsidRPr="00D158B0" w:rsidRDefault="0059502F" w:rsidP="006E67CC">
      <w:pPr>
        <w:pStyle w:val="TABL0"/>
        <w:suppressAutoHyphens/>
        <w:spacing w:before="57"/>
        <w:rPr>
          <w:rFonts w:ascii="Times New Roman" w:hAnsi="Times New Roman" w:cs="Times New Roman"/>
          <w:color w:val="808080" w:themeColor="background1" w:themeShade="80"/>
          <w:w w:val="100"/>
          <w:sz w:val="24"/>
          <w:szCs w:val="24"/>
        </w:rPr>
      </w:pPr>
    </w:p>
    <w:p w14:paraId="0BCB1392" w14:textId="77777777" w:rsidR="00971188" w:rsidRPr="00D158B0" w:rsidRDefault="00971188" w:rsidP="006E67CC">
      <w:pPr>
        <w:pStyle w:val="Ch63"/>
        <w:suppressAutoHyphens/>
        <w:rPr>
          <w:rFonts w:ascii="Times New Roman" w:hAnsi="Times New Roman" w:cs="Times New Roman"/>
          <w:color w:val="808080" w:themeColor="background1" w:themeShade="80"/>
          <w:w w:val="100"/>
          <w:sz w:val="24"/>
          <w:szCs w:val="24"/>
        </w:rPr>
      </w:pPr>
    </w:p>
    <w:p w14:paraId="08BA72C0" w14:textId="571B14CC" w:rsidR="00971188" w:rsidRPr="007A72C1" w:rsidRDefault="00971188" w:rsidP="006E67CC">
      <w:pPr>
        <w:pStyle w:val="Ch63"/>
        <w:suppressAutoHyphens/>
        <w:ind w:firstLine="0"/>
        <w:jc w:val="left"/>
        <w:rPr>
          <w:rStyle w:val="Bold"/>
          <w:rFonts w:ascii="Times New Roman" w:hAnsi="Times New Roman" w:cs="Times New Roman"/>
          <w:color w:val="000000" w:themeColor="text1"/>
          <w:w w:val="100"/>
          <w:sz w:val="24"/>
          <w:szCs w:val="24"/>
        </w:rPr>
      </w:pPr>
      <w:r w:rsidRPr="007A72C1">
        <w:rPr>
          <w:rStyle w:val="Bold"/>
          <w:rFonts w:ascii="Times New Roman" w:hAnsi="Times New Roman" w:cs="Times New Roman"/>
          <w:color w:val="000000" w:themeColor="text1"/>
          <w:w w:val="100"/>
          <w:sz w:val="24"/>
          <w:szCs w:val="24"/>
        </w:rPr>
        <w:t xml:space="preserve">Частина 2. Інформація про загальні збори акціонерів (учасників) та загальний опис </w:t>
      </w:r>
      <w:r w:rsidRPr="007A72C1">
        <w:rPr>
          <w:rStyle w:val="Bold"/>
          <w:rFonts w:ascii="Times New Roman" w:hAnsi="Times New Roman" w:cs="Times New Roman"/>
          <w:color w:val="000000" w:themeColor="text1"/>
          <w:w w:val="100"/>
          <w:sz w:val="24"/>
          <w:szCs w:val="24"/>
        </w:rPr>
        <w:br/>
        <w:t>прийнятих на таких зборах рішень</w:t>
      </w:r>
      <w:r w:rsidRPr="007A72C1">
        <w:rPr>
          <w:rStyle w:val="Bold"/>
          <w:rFonts w:ascii="Times New Roman" w:hAnsi="Times New Roman" w:cs="Times New Roman"/>
          <w:color w:val="000000" w:themeColor="text1"/>
          <w:w w:val="100"/>
          <w:sz w:val="24"/>
          <w:szCs w:val="24"/>
          <w:vertAlign w:val="superscript"/>
        </w:rPr>
        <w:t>40</w:t>
      </w:r>
      <w:r w:rsidRPr="007A72C1">
        <w:rPr>
          <w:rStyle w:val="Bold"/>
          <w:rFonts w:ascii="Times New Roman" w:hAnsi="Times New Roman" w:cs="Times New Roman"/>
          <w:color w:val="000000" w:themeColor="text1"/>
          <w:w w:val="100"/>
          <w:sz w:val="24"/>
          <w:szCs w:val="24"/>
        </w:rPr>
        <w:t xml:space="preserve"> </w:t>
      </w:r>
      <w:r w:rsidR="000A3DB5" w:rsidRPr="007A72C1">
        <w:rPr>
          <w:rStyle w:val="Bold"/>
          <w:rFonts w:ascii="Times New Roman" w:hAnsi="Times New Roman" w:cs="Times New Roman"/>
          <w:color w:val="000000" w:themeColor="text1"/>
          <w:w w:val="100"/>
          <w:sz w:val="24"/>
          <w:szCs w:val="24"/>
        </w:rPr>
        <w:t xml:space="preserve">скликано - </w:t>
      </w:r>
      <w:r w:rsidR="007A72C1">
        <w:rPr>
          <w:rStyle w:val="Bold"/>
          <w:rFonts w:ascii="Times New Roman" w:hAnsi="Times New Roman" w:cs="Times New Roman"/>
          <w:color w:val="000000" w:themeColor="text1"/>
          <w:w w:val="100"/>
          <w:sz w:val="24"/>
          <w:szCs w:val="24"/>
        </w:rPr>
        <w:t>1</w:t>
      </w:r>
      <w:r w:rsidR="00D158B0" w:rsidRPr="007A72C1">
        <w:rPr>
          <w:rStyle w:val="Bold"/>
          <w:rFonts w:ascii="Times New Roman" w:hAnsi="Times New Roman" w:cs="Times New Roman"/>
          <w:color w:val="000000" w:themeColor="text1"/>
          <w:w w:val="100"/>
          <w:sz w:val="24"/>
          <w:szCs w:val="24"/>
        </w:rPr>
        <w:t xml:space="preserve"> </w:t>
      </w:r>
      <w:r w:rsidR="000A3DB5" w:rsidRPr="007A72C1">
        <w:rPr>
          <w:rStyle w:val="Bold"/>
          <w:rFonts w:ascii="Times New Roman" w:hAnsi="Times New Roman" w:cs="Times New Roman"/>
          <w:color w:val="000000" w:themeColor="text1"/>
          <w:w w:val="100"/>
          <w:sz w:val="24"/>
          <w:szCs w:val="24"/>
        </w:rPr>
        <w:t>проведено -</w:t>
      </w:r>
      <w:r w:rsidR="007A72C1">
        <w:rPr>
          <w:rStyle w:val="Bold"/>
          <w:rFonts w:ascii="Times New Roman" w:hAnsi="Times New Roman" w:cs="Times New Roman"/>
          <w:color w:val="000000" w:themeColor="text1"/>
          <w:w w:val="100"/>
          <w:sz w:val="24"/>
          <w:szCs w:val="24"/>
        </w:rPr>
        <w:t>1</w:t>
      </w:r>
      <w:r w:rsidRPr="007A72C1">
        <w:rPr>
          <w:rStyle w:val="Bold"/>
          <w:rFonts w:ascii="Times New Roman" w:hAnsi="Times New Roman" w:cs="Times New Roman"/>
          <w:color w:val="000000" w:themeColor="text1"/>
          <w:w w:val="100"/>
          <w:sz w:val="24"/>
          <w:szCs w:val="24"/>
        </w:rPr>
        <w:t>)</w:t>
      </w:r>
    </w:p>
    <w:tbl>
      <w:tblPr>
        <w:tblW w:w="5000" w:type="pct"/>
        <w:tblCellMar>
          <w:left w:w="0" w:type="dxa"/>
          <w:right w:w="0" w:type="dxa"/>
        </w:tblCellMar>
        <w:tblLook w:val="0000" w:firstRow="0" w:lastRow="0" w:firstColumn="0" w:lastColumn="0" w:noHBand="0" w:noVBand="0"/>
      </w:tblPr>
      <w:tblGrid>
        <w:gridCol w:w="2611"/>
        <w:gridCol w:w="1500"/>
        <w:gridCol w:w="6230"/>
      </w:tblGrid>
      <w:tr w:rsidR="007A72C1" w:rsidRPr="007A72C1" w14:paraId="2E3C1D75" w14:textId="77777777" w:rsidTr="002748CC">
        <w:trPr>
          <w:trHeight w:val="60"/>
        </w:trPr>
        <w:tc>
          <w:tcPr>
            <w:tcW w:w="1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0F7C1" w14:textId="77777777" w:rsidR="00971188" w:rsidRPr="007A72C1" w:rsidRDefault="00971188" w:rsidP="006E67CC">
            <w:pPr>
              <w:pStyle w:val="TableTABL"/>
              <w:rPr>
                <w:rFonts w:ascii="Times New Roman" w:hAnsi="Times New Roman" w:cs="Times New Roman"/>
                <w:color w:val="000000" w:themeColor="text1"/>
                <w:spacing w:val="0"/>
                <w:sz w:val="24"/>
                <w:szCs w:val="24"/>
              </w:rPr>
            </w:pPr>
            <w:r w:rsidRPr="007A72C1">
              <w:rPr>
                <w:rStyle w:val="Bold"/>
                <w:rFonts w:ascii="Times New Roman" w:hAnsi="Times New Roman" w:cs="Times New Roman"/>
                <w:color w:val="000000" w:themeColor="text1"/>
                <w:spacing w:val="0"/>
                <w:sz w:val="24"/>
                <w:szCs w:val="24"/>
              </w:rPr>
              <w:t>Дата проведення</w:t>
            </w:r>
          </w:p>
        </w:tc>
        <w:tc>
          <w:tcPr>
            <w:tcW w:w="3737"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D964F" w14:textId="3A7698BB" w:rsidR="00971188" w:rsidRPr="007A72C1" w:rsidRDefault="007A72C1" w:rsidP="006E67CC">
            <w:pPr>
              <w:pStyle w:val="aff7"/>
              <w:suppressAutoHyphens/>
              <w:spacing w:line="240" w:lineRule="auto"/>
              <w:textAlignment w:val="auto"/>
              <w:rPr>
                <w:color w:val="000000" w:themeColor="text1"/>
                <w:lang w:val="uk-UA"/>
              </w:rPr>
            </w:pPr>
            <w:r w:rsidRPr="007A72C1">
              <w:rPr>
                <w:color w:val="000000" w:themeColor="text1"/>
                <w:lang w:val="uk-UA"/>
              </w:rPr>
              <w:t>29.04.2024</w:t>
            </w:r>
          </w:p>
        </w:tc>
      </w:tr>
      <w:tr w:rsidR="007A72C1" w:rsidRPr="007A72C1" w14:paraId="0DF8CC19" w14:textId="77777777" w:rsidTr="002748CC">
        <w:trPr>
          <w:trHeight w:val="60"/>
        </w:trPr>
        <w:tc>
          <w:tcPr>
            <w:tcW w:w="1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2D34A" w14:textId="77777777" w:rsidR="00971188" w:rsidRPr="007A72C1" w:rsidRDefault="00971188" w:rsidP="006E67CC">
            <w:pPr>
              <w:pStyle w:val="TableTABL"/>
              <w:rPr>
                <w:rFonts w:ascii="Times New Roman" w:hAnsi="Times New Roman" w:cs="Times New Roman"/>
                <w:color w:val="000000" w:themeColor="text1"/>
                <w:spacing w:val="0"/>
                <w:sz w:val="24"/>
                <w:szCs w:val="24"/>
              </w:rPr>
            </w:pPr>
            <w:r w:rsidRPr="007A72C1">
              <w:rPr>
                <w:rStyle w:val="Bold"/>
                <w:rFonts w:ascii="Times New Roman" w:hAnsi="Times New Roman" w:cs="Times New Roman"/>
                <w:color w:val="000000" w:themeColor="text1"/>
                <w:spacing w:val="0"/>
                <w:sz w:val="24"/>
                <w:szCs w:val="24"/>
              </w:rPr>
              <w:t>Спосіб проведення</w:t>
            </w:r>
          </w:p>
        </w:tc>
        <w:tc>
          <w:tcPr>
            <w:tcW w:w="3737"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0AA27" w14:textId="69B718FD" w:rsidR="00971188" w:rsidRPr="007A72C1" w:rsidRDefault="00D158B0" w:rsidP="006E67CC">
            <w:pPr>
              <w:pStyle w:val="TableTABL"/>
              <w:rPr>
                <w:rFonts w:ascii="Times New Roman" w:hAnsi="Times New Roman" w:cs="Times New Roman"/>
                <w:color w:val="000000" w:themeColor="text1"/>
                <w:spacing w:val="0"/>
                <w:sz w:val="24"/>
                <w:szCs w:val="24"/>
              </w:rPr>
            </w:pPr>
            <w:r w:rsidRPr="007A72C1">
              <w:rPr>
                <w:rFonts w:asciiTheme="minorHAnsi" w:hAnsiTheme="minorHAnsi"/>
                <w:noProof/>
                <w:color w:val="000000" w:themeColor="text1"/>
                <w:highlight w:val="black"/>
              </w:rPr>
              <w:drawing>
                <wp:inline distT="0" distB="0" distL="0" distR="0" wp14:anchorId="58D6EBA0" wp14:editId="481A38CF">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7F443F" w:rsidRPr="007A72C1">
              <w:rPr>
                <w:rFonts w:asciiTheme="minorHAnsi" w:hAnsiTheme="minorHAnsi"/>
                <w:color w:val="000000" w:themeColor="text1"/>
              </w:rPr>
              <w:t xml:space="preserve"> </w:t>
            </w:r>
            <w:r w:rsidR="00971188" w:rsidRPr="007A72C1">
              <w:rPr>
                <w:rFonts w:ascii="Times New Roman" w:hAnsi="Times New Roman" w:cs="Times New Roman"/>
                <w:color w:val="000000" w:themeColor="text1"/>
                <w:spacing w:val="0"/>
                <w:sz w:val="24"/>
                <w:szCs w:val="24"/>
              </w:rPr>
              <w:t xml:space="preserve">очне голосування, місце проведення: </w:t>
            </w:r>
            <w:r w:rsidR="007A72C1" w:rsidRPr="007A72C1">
              <w:rPr>
                <w:rFonts w:ascii="Times New Roman" w:hAnsi="Times New Roman" w:cs="Times New Roman"/>
                <w:color w:val="000000" w:themeColor="text1"/>
                <w:spacing w:val="0"/>
                <w:sz w:val="24"/>
                <w:szCs w:val="24"/>
              </w:rPr>
              <w:t xml:space="preserve">Одеська обл., Балтський р-н, с. </w:t>
            </w:r>
            <w:proofErr w:type="spellStart"/>
            <w:r w:rsidR="007A72C1" w:rsidRPr="007A72C1">
              <w:rPr>
                <w:rFonts w:ascii="Times New Roman" w:hAnsi="Times New Roman" w:cs="Times New Roman"/>
                <w:color w:val="000000" w:themeColor="text1"/>
                <w:spacing w:val="0"/>
                <w:sz w:val="24"/>
                <w:szCs w:val="24"/>
              </w:rPr>
              <w:t>Білине</w:t>
            </w:r>
            <w:proofErr w:type="spellEnd"/>
            <w:r w:rsidR="007A72C1" w:rsidRPr="007A72C1">
              <w:rPr>
                <w:rFonts w:ascii="Times New Roman" w:hAnsi="Times New Roman" w:cs="Times New Roman"/>
                <w:color w:val="000000" w:themeColor="text1"/>
                <w:spacing w:val="0"/>
                <w:sz w:val="24"/>
                <w:szCs w:val="24"/>
              </w:rPr>
              <w:t>, вул. Привокзальна, 84</w:t>
            </w:r>
          </w:p>
          <w:p w14:paraId="257C8611" w14:textId="77777777" w:rsidR="00971188" w:rsidRPr="007A72C1" w:rsidRDefault="007F443F" w:rsidP="006E67CC">
            <w:pPr>
              <w:pStyle w:val="TableTABL"/>
              <w:spacing w:before="57"/>
              <w:rPr>
                <w:rFonts w:ascii="Times New Roman" w:hAnsi="Times New Roman" w:cs="Times New Roman"/>
                <w:color w:val="000000" w:themeColor="text1"/>
                <w:spacing w:val="0"/>
                <w:sz w:val="24"/>
                <w:szCs w:val="24"/>
              </w:rPr>
            </w:pPr>
            <w:r w:rsidRPr="007A72C1">
              <w:rPr>
                <w:noProof/>
                <w:color w:val="000000" w:themeColor="text1"/>
              </w:rPr>
              <w:drawing>
                <wp:inline distT="0" distB="0" distL="0" distR="0" wp14:anchorId="31023551" wp14:editId="3CC42F48">
                  <wp:extent cx="152400" cy="152400"/>
                  <wp:effectExtent l="0" t="0" r="0" b="0"/>
                  <wp:docPr id="21093000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72C1">
              <w:rPr>
                <w:rFonts w:asciiTheme="minorHAnsi" w:hAnsiTheme="minorHAnsi"/>
                <w:color w:val="000000" w:themeColor="text1"/>
              </w:rPr>
              <w:t xml:space="preserve"> </w:t>
            </w:r>
            <w:r w:rsidR="00971188" w:rsidRPr="007A72C1">
              <w:rPr>
                <w:rFonts w:ascii="Times New Roman" w:hAnsi="Times New Roman" w:cs="Times New Roman"/>
                <w:color w:val="000000" w:themeColor="text1"/>
                <w:spacing w:val="0"/>
                <w:sz w:val="24"/>
                <w:szCs w:val="24"/>
              </w:rPr>
              <w:t>електронне голосування</w:t>
            </w:r>
          </w:p>
          <w:p w14:paraId="3530033B" w14:textId="77777777" w:rsidR="00971188" w:rsidRPr="007A72C1" w:rsidRDefault="007F443F" w:rsidP="006E67CC">
            <w:pPr>
              <w:pStyle w:val="TableTABL"/>
              <w:spacing w:before="28"/>
              <w:rPr>
                <w:rFonts w:ascii="Times New Roman" w:hAnsi="Times New Roman" w:cs="Times New Roman"/>
                <w:color w:val="000000" w:themeColor="text1"/>
                <w:spacing w:val="0"/>
                <w:sz w:val="24"/>
                <w:szCs w:val="24"/>
              </w:rPr>
            </w:pPr>
            <w:r w:rsidRPr="007A72C1">
              <w:rPr>
                <w:noProof/>
                <w:color w:val="000000" w:themeColor="text1"/>
              </w:rPr>
              <w:drawing>
                <wp:inline distT="0" distB="0" distL="0" distR="0" wp14:anchorId="4D56A23D" wp14:editId="0F9AEA23">
                  <wp:extent cx="152400" cy="152400"/>
                  <wp:effectExtent l="0" t="0" r="0" b="0"/>
                  <wp:docPr id="163748348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72C1">
              <w:rPr>
                <w:rFonts w:asciiTheme="minorHAnsi" w:hAnsiTheme="minorHAnsi"/>
                <w:color w:val="000000" w:themeColor="text1"/>
              </w:rPr>
              <w:t xml:space="preserve"> </w:t>
            </w:r>
            <w:r w:rsidR="00971188" w:rsidRPr="007A72C1">
              <w:rPr>
                <w:rFonts w:ascii="Times New Roman" w:hAnsi="Times New Roman" w:cs="Times New Roman"/>
                <w:color w:val="000000" w:themeColor="text1"/>
                <w:spacing w:val="0"/>
                <w:sz w:val="24"/>
                <w:szCs w:val="24"/>
              </w:rPr>
              <w:t>опитування (дистанційно)</w:t>
            </w:r>
          </w:p>
        </w:tc>
      </w:tr>
      <w:tr w:rsidR="007A72C1" w:rsidRPr="007A72C1" w14:paraId="7A65CF4E" w14:textId="77777777" w:rsidTr="002748CC">
        <w:trPr>
          <w:trHeight w:val="60"/>
        </w:trPr>
        <w:tc>
          <w:tcPr>
            <w:tcW w:w="1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A9082" w14:textId="77777777" w:rsidR="00971188" w:rsidRPr="007A72C1" w:rsidRDefault="00971188" w:rsidP="006E67CC">
            <w:pPr>
              <w:pStyle w:val="TableTABL"/>
              <w:rPr>
                <w:rFonts w:ascii="Times New Roman" w:hAnsi="Times New Roman" w:cs="Times New Roman"/>
                <w:color w:val="000000" w:themeColor="text1"/>
                <w:spacing w:val="0"/>
                <w:sz w:val="24"/>
                <w:szCs w:val="24"/>
              </w:rPr>
            </w:pPr>
            <w:r w:rsidRPr="007A72C1">
              <w:rPr>
                <w:rStyle w:val="Bold"/>
                <w:rFonts w:ascii="Times New Roman" w:hAnsi="Times New Roman" w:cs="Times New Roman"/>
                <w:color w:val="000000" w:themeColor="text1"/>
                <w:spacing w:val="0"/>
                <w:sz w:val="24"/>
                <w:szCs w:val="24"/>
              </w:rPr>
              <w:t>Суб’єкт скликання</w:t>
            </w:r>
            <w:r w:rsidRPr="007A72C1">
              <w:rPr>
                <w:rStyle w:val="Bold"/>
                <w:rFonts w:ascii="Times New Roman" w:hAnsi="Times New Roman" w:cs="Times New Roman"/>
                <w:color w:val="000000" w:themeColor="text1"/>
                <w:spacing w:val="0"/>
                <w:sz w:val="24"/>
                <w:szCs w:val="24"/>
                <w:vertAlign w:val="superscript"/>
              </w:rPr>
              <w:t>41</w:t>
            </w:r>
          </w:p>
        </w:tc>
        <w:tc>
          <w:tcPr>
            <w:tcW w:w="3737"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69242" w14:textId="31B08707" w:rsidR="00971188" w:rsidRPr="007A72C1" w:rsidRDefault="007A72C1" w:rsidP="006E67CC">
            <w:pPr>
              <w:pStyle w:val="aff7"/>
              <w:suppressAutoHyphens/>
              <w:spacing w:line="240" w:lineRule="auto"/>
              <w:textAlignment w:val="auto"/>
              <w:rPr>
                <w:color w:val="000000" w:themeColor="text1"/>
                <w:lang w:val="uk-UA"/>
              </w:rPr>
            </w:pPr>
            <w:r w:rsidRPr="007A72C1">
              <w:rPr>
                <w:color w:val="000000" w:themeColor="text1"/>
                <w:lang w:val="uk-UA"/>
              </w:rPr>
              <w:t>Наглядова рада Товариства</w:t>
            </w:r>
          </w:p>
        </w:tc>
      </w:tr>
      <w:tr w:rsidR="002748CC" w:rsidRPr="006D3F65" w14:paraId="5BB47108" w14:textId="77777777" w:rsidTr="00CF1BEE">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8C5563" w14:textId="2D41A572" w:rsidR="002748CC" w:rsidRPr="002748CC" w:rsidRDefault="002748CC" w:rsidP="00CF1BEE">
            <w:pPr>
              <w:pStyle w:val="TableTABL"/>
              <w:rPr>
                <w:rFonts w:ascii="Times New Roman" w:hAnsi="Times New Roman" w:cs="Times New Roman"/>
                <w:color w:val="000000" w:themeColor="text1"/>
                <w:spacing w:val="0"/>
                <w:sz w:val="24"/>
                <w:szCs w:val="24"/>
              </w:rPr>
            </w:pPr>
            <w:r w:rsidRPr="002748CC">
              <w:rPr>
                <w:rStyle w:val="Bold"/>
                <w:rFonts w:ascii="Times New Roman" w:hAnsi="Times New Roman" w:cs="Times New Roman"/>
                <w:color w:val="000000" w:themeColor="text1"/>
                <w:spacing w:val="0"/>
                <w:sz w:val="24"/>
                <w:szCs w:val="24"/>
              </w:rPr>
              <w:t>Питання порядку денного та прийняті рішення</w:t>
            </w:r>
            <w:r w:rsidRPr="002748CC">
              <w:rPr>
                <w:rStyle w:val="Bold"/>
                <w:rFonts w:ascii="Times New Roman" w:hAnsi="Times New Roman" w:cs="Times New Roman"/>
                <w:color w:val="000000" w:themeColor="text1"/>
                <w:spacing w:val="0"/>
                <w:sz w:val="24"/>
                <w:szCs w:val="24"/>
                <w:vertAlign w:val="superscript"/>
              </w:rPr>
              <w:t>4</w:t>
            </w:r>
            <w:r w:rsidRPr="002748CC">
              <w:rPr>
                <w:rStyle w:val="Bold"/>
                <w:rFonts w:ascii="Times New Roman" w:hAnsi="Times New Roman" w:cs="Times New Roman"/>
                <w:color w:val="000000" w:themeColor="text1"/>
                <w:spacing w:val="0"/>
                <w:sz w:val="24"/>
                <w:szCs w:val="24"/>
                <w:vertAlign w:val="superscript"/>
                <w:lang w:val="ru-RU"/>
              </w:rPr>
              <w:t>2</w:t>
            </w:r>
            <w:r w:rsidRPr="002748CC">
              <w:rPr>
                <w:rStyle w:val="Bold"/>
                <w:rFonts w:ascii="Times New Roman" w:hAnsi="Times New Roman" w:cs="Times New Roman"/>
                <w:color w:val="000000" w:themeColor="text1"/>
                <w:spacing w:val="0"/>
                <w:sz w:val="24"/>
                <w:szCs w:val="24"/>
              </w:rPr>
              <w:t>:</w:t>
            </w:r>
          </w:p>
        </w:tc>
      </w:tr>
      <w:tr w:rsidR="002748CC" w:rsidRPr="006D3F65" w14:paraId="3D3A29A7"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13758" w14:textId="0343B872" w:rsidR="002748CC" w:rsidRPr="002748CC" w:rsidRDefault="002748CC" w:rsidP="00CF1BEE">
            <w:pPr>
              <w:pStyle w:val="TableTABL"/>
              <w:rPr>
                <w:rFonts w:ascii="Times New Roman" w:hAnsi="Times New Roman" w:cs="Times New Roman"/>
                <w:color w:val="000000" w:themeColor="text1"/>
                <w:spacing w:val="0"/>
                <w:sz w:val="24"/>
                <w:szCs w:val="24"/>
              </w:rPr>
            </w:pPr>
            <w:bookmarkStart w:id="6" w:name="_Hlk225503003"/>
            <w:r w:rsidRPr="001056FC">
              <w:rPr>
                <w:rFonts w:ascii="Times New Roman" w:hAnsi="Times New Roman" w:cs="Times New Roman"/>
                <w:b/>
                <w:bCs/>
                <w:color w:val="000000" w:themeColor="text1"/>
                <w:spacing w:val="0"/>
                <w:sz w:val="24"/>
                <w:szCs w:val="24"/>
              </w:rPr>
              <w:t>Питання 1:</w:t>
            </w:r>
            <w:r w:rsidRPr="002748CC">
              <w:rPr>
                <w:rFonts w:ascii="Times New Roman" w:hAnsi="Times New Roman" w:cs="Times New Roman"/>
                <w:color w:val="000000" w:themeColor="text1"/>
                <w:spacing w:val="0"/>
                <w:sz w:val="24"/>
                <w:szCs w:val="24"/>
              </w:rPr>
              <w:t xml:space="preserve"> </w:t>
            </w:r>
            <w:r w:rsidR="001056FC" w:rsidRPr="001056FC">
              <w:rPr>
                <w:rFonts w:ascii="Times New Roman" w:hAnsi="Times New Roman" w:cs="Times New Roman"/>
                <w:color w:val="000000" w:themeColor="text1"/>
                <w:spacing w:val="0"/>
                <w:sz w:val="24"/>
                <w:szCs w:val="24"/>
              </w:rPr>
              <w:t>Обрання членів лічильної комісії, прийняття рішення про припинення їх повноважень.</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4F2FA" w14:textId="05DFEFB3" w:rsidR="002748CC" w:rsidRPr="002748CC" w:rsidRDefault="002748CC" w:rsidP="00CF1BEE">
            <w:pPr>
              <w:pStyle w:val="TableTABL"/>
              <w:rPr>
                <w:rFonts w:ascii="Times New Roman" w:hAnsi="Times New Roman" w:cs="Times New Roman"/>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sidRPr="002748CC">
              <w:rPr>
                <w:rFonts w:ascii="Times New Roman" w:hAnsi="Times New Roman" w:cs="Times New Roman"/>
                <w:color w:val="000000" w:themeColor="text1"/>
                <w:spacing w:val="0"/>
                <w:sz w:val="24"/>
                <w:szCs w:val="24"/>
              </w:rPr>
              <w:t>:</w:t>
            </w:r>
            <w:r w:rsidR="001056FC">
              <w:t xml:space="preserve"> </w:t>
            </w:r>
            <w:r w:rsidR="001056FC" w:rsidRPr="001056FC">
              <w:rPr>
                <w:rFonts w:ascii="Times New Roman" w:hAnsi="Times New Roman" w:cs="Times New Roman"/>
                <w:color w:val="000000" w:themeColor="text1"/>
                <w:spacing w:val="0"/>
                <w:sz w:val="24"/>
                <w:szCs w:val="24"/>
              </w:rPr>
              <w:t xml:space="preserve">Обрати до складу лічильної комісії: Шевченко Надію Микитівну, </w:t>
            </w:r>
            <w:proofErr w:type="spellStart"/>
            <w:r w:rsidR="001056FC" w:rsidRPr="001056FC">
              <w:rPr>
                <w:rFonts w:ascii="Times New Roman" w:hAnsi="Times New Roman" w:cs="Times New Roman"/>
                <w:color w:val="000000" w:themeColor="text1"/>
                <w:spacing w:val="0"/>
                <w:sz w:val="24"/>
                <w:szCs w:val="24"/>
              </w:rPr>
              <w:t>Пілецьку</w:t>
            </w:r>
            <w:proofErr w:type="spellEnd"/>
            <w:r w:rsidR="001056FC" w:rsidRPr="001056FC">
              <w:rPr>
                <w:rFonts w:ascii="Times New Roman" w:hAnsi="Times New Roman" w:cs="Times New Roman"/>
                <w:color w:val="000000" w:themeColor="text1"/>
                <w:spacing w:val="0"/>
                <w:sz w:val="24"/>
                <w:szCs w:val="24"/>
              </w:rPr>
              <w:t xml:space="preserve"> Раїсу Володимирівну. Припинити повноваження лічильної комісії по закінченню річних загальних зборів акціонерів.</w:t>
            </w:r>
          </w:p>
        </w:tc>
      </w:tr>
      <w:tr w:rsidR="002748CC" w:rsidRPr="006D3F65" w14:paraId="5EC44B05"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CB46C" w14:textId="1C2AB344" w:rsidR="002748CC" w:rsidRPr="002748CC" w:rsidRDefault="002748CC" w:rsidP="00CF1BEE">
            <w:pPr>
              <w:pStyle w:val="TableTABL"/>
              <w:rPr>
                <w:rFonts w:ascii="Times New Roman" w:hAnsi="Times New Roman" w:cs="Times New Roman"/>
                <w:color w:val="000000" w:themeColor="text1"/>
                <w:spacing w:val="0"/>
                <w:sz w:val="24"/>
                <w:szCs w:val="24"/>
              </w:rPr>
            </w:pPr>
            <w:r w:rsidRPr="001056FC">
              <w:rPr>
                <w:rFonts w:ascii="Times New Roman" w:hAnsi="Times New Roman" w:cs="Times New Roman"/>
                <w:b/>
                <w:bCs/>
                <w:color w:val="000000" w:themeColor="text1"/>
                <w:spacing w:val="0"/>
                <w:sz w:val="24"/>
                <w:szCs w:val="24"/>
              </w:rPr>
              <w:t>Питання 2:</w:t>
            </w:r>
            <w:r w:rsidRPr="002748CC">
              <w:rPr>
                <w:rFonts w:ascii="Times New Roman" w:hAnsi="Times New Roman" w:cs="Times New Roman"/>
                <w:color w:val="000000" w:themeColor="text1"/>
                <w:spacing w:val="0"/>
                <w:sz w:val="24"/>
                <w:szCs w:val="24"/>
              </w:rPr>
              <w:t xml:space="preserve"> </w:t>
            </w:r>
            <w:r w:rsidR="001056FC" w:rsidRPr="001056FC">
              <w:rPr>
                <w:rFonts w:ascii="Times New Roman" w:hAnsi="Times New Roman" w:cs="Times New Roman"/>
                <w:color w:val="000000" w:themeColor="text1"/>
                <w:spacing w:val="0"/>
                <w:sz w:val="24"/>
                <w:szCs w:val="24"/>
              </w:rPr>
              <w:t>Обрання голови та секретаря зборів, затвердження регламенту зборів.</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27B63" w14:textId="01ED8C12" w:rsidR="002748CC" w:rsidRPr="002748CC" w:rsidRDefault="002748CC" w:rsidP="001056FC">
            <w:pPr>
              <w:rPr>
                <w:rFonts w:ascii="Times New Roman" w:hAnsi="Times New Roman"/>
                <w:color w:val="000000" w:themeColor="text1"/>
                <w:sz w:val="24"/>
                <w:szCs w:val="24"/>
              </w:rPr>
            </w:pPr>
            <w:r w:rsidRPr="001056FC">
              <w:rPr>
                <w:rFonts w:ascii="Times New Roman" w:hAnsi="Times New Roman"/>
                <w:b/>
                <w:bCs/>
                <w:color w:val="000000" w:themeColor="text1"/>
                <w:sz w:val="24"/>
                <w:szCs w:val="24"/>
              </w:rPr>
              <w:t>Прийняте рішення:</w:t>
            </w:r>
            <w:r w:rsidR="001056FC">
              <w:t xml:space="preserve"> </w:t>
            </w:r>
            <w:r w:rsidR="001056FC" w:rsidRPr="001056FC">
              <w:rPr>
                <w:rFonts w:ascii="Times New Roman" w:hAnsi="Times New Roman"/>
                <w:color w:val="000000" w:themeColor="text1"/>
                <w:sz w:val="24"/>
                <w:szCs w:val="24"/>
              </w:rPr>
              <w:t xml:space="preserve">Обрати головою зборів </w:t>
            </w:r>
            <w:proofErr w:type="spellStart"/>
            <w:r w:rsidR="001056FC" w:rsidRPr="001056FC">
              <w:rPr>
                <w:rFonts w:ascii="Times New Roman" w:hAnsi="Times New Roman"/>
                <w:color w:val="000000" w:themeColor="text1"/>
                <w:sz w:val="24"/>
                <w:szCs w:val="24"/>
              </w:rPr>
              <w:t>Кучинського</w:t>
            </w:r>
            <w:proofErr w:type="spellEnd"/>
            <w:r w:rsidR="001056FC" w:rsidRPr="001056FC">
              <w:rPr>
                <w:rFonts w:ascii="Times New Roman" w:hAnsi="Times New Roman"/>
                <w:color w:val="000000" w:themeColor="text1"/>
                <w:sz w:val="24"/>
                <w:szCs w:val="24"/>
              </w:rPr>
              <w:t xml:space="preserve"> Анатолія Петровича. Обрати секретарем зборів </w:t>
            </w:r>
            <w:proofErr w:type="spellStart"/>
            <w:r w:rsidR="001056FC" w:rsidRPr="001056FC">
              <w:rPr>
                <w:rFonts w:ascii="Times New Roman" w:hAnsi="Times New Roman"/>
                <w:color w:val="000000" w:themeColor="text1"/>
                <w:sz w:val="24"/>
                <w:szCs w:val="24"/>
              </w:rPr>
              <w:t>Гриньковську</w:t>
            </w:r>
            <w:proofErr w:type="spellEnd"/>
            <w:r w:rsidR="001056FC" w:rsidRPr="001056FC">
              <w:rPr>
                <w:rFonts w:ascii="Times New Roman" w:hAnsi="Times New Roman"/>
                <w:color w:val="000000" w:themeColor="text1"/>
                <w:sz w:val="24"/>
                <w:szCs w:val="24"/>
              </w:rPr>
              <w:t xml:space="preserve"> Валентину Іванівну. Затвердити наступний регламент зборів: для доповідей з питань порядку денного до 15 хв. по кожному питанню, обговорення питань порядку денного до 5 хв., відповіді на запитання до 5 хв., робота лічильної комісії до 15 хв.</w:t>
            </w:r>
          </w:p>
        </w:tc>
      </w:tr>
      <w:tr w:rsidR="002748CC" w:rsidRPr="006D3F65" w14:paraId="7F2B5017"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EF8A7" w14:textId="69DFF5F4" w:rsidR="002748CC" w:rsidRPr="002748CC" w:rsidRDefault="002748CC" w:rsidP="00CF1BEE">
            <w:pPr>
              <w:pStyle w:val="TableTABL"/>
              <w:rPr>
                <w:rFonts w:ascii="Times New Roman" w:hAnsi="Times New Roman" w:cs="Times New Roman"/>
                <w:color w:val="000000" w:themeColor="text1"/>
                <w:spacing w:val="0"/>
                <w:sz w:val="24"/>
                <w:szCs w:val="24"/>
              </w:rPr>
            </w:pPr>
            <w:r w:rsidRPr="001056FC">
              <w:rPr>
                <w:rFonts w:ascii="Times New Roman" w:hAnsi="Times New Roman" w:cs="Times New Roman"/>
                <w:b/>
                <w:bCs/>
                <w:color w:val="000000" w:themeColor="text1"/>
                <w:spacing w:val="0"/>
                <w:sz w:val="24"/>
                <w:szCs w:val="24"/>
              </w:rPr>
              <w:t>Питання</w:t>
            </w:r>
            <w:r w:rsidRPr="001056FC">
              <w:rPr>
                <w:rFonts w:ascii="Times New Roman" w:hAnsi="Times New Roman" w:cs="Times New Roman"/>
                <w:b/>
                <w:bCs/>
                <w:color w:val="000000" w:themeColor="text1"/>
                <w:spacing w:val="0"/>
                <w:sz w:val="24"/>
                <w:szCs w:val="24"/>
                <w:lang w:val="ru-RU"/>
              </w:rPr>
              <w:t xml:space="preserve"> 3</w:t>
            </w:r>
            <w:r w:rsidRPr="001056FC">
              <w:rPr>
                <w:rFonts w:ascii="Times New Roman" w:hAnsi="Times New Roman" w:cs="Times New Roman"/>
                <w:b/>
                <w:bCs/>
                <w:color w:val="000000" w:themeColor="text1"/>
                <w:spacing w:val="0"/>
                <w:sz w:val="24"/>
                <w:szCs w:val="24"/>
              </w:rPr>
              <w:t>:</w:t>
            </w:r>
            <w:r w:rsidR="001056FC">
              <w:t xml:space="preserve"> </w:t>
            </w:r>
            <w:r w:rsidR="001056FC" w:rsidRPr="001056FC">
              <w:rPr>
                <w:rFonts w:ascii="Times New Roman" w:hAnsi="Times New Roman" w:cs="Times New Roman"/>
                <w:color w:val="000000" w:themeColor="text1"/>
                <w:spacing w:val="0"/>
                <w:sz w:val="24"/>
                <w:szCs w:val="24"/>
              </w:rPr>
              <w:t>Розгляд звіту Правління Товариства за 2019-2023 рр. та прийняття рішення за наслідками розгляду звіту Правління.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5DF7B" w14:textId="07A904BA" w:rsidR="002748CC" w:rsidRPr="002748CC" w:rsidRDefault="002748CC" w:rsidP="00CF1BEE">
            <w:pPr>
              <w:pStyle w:val="TableTABL"/>
              <w:rPr>
                <w:rFonts w:ascii="Times New Roman" w:hAnsi="Times New Roman" w:cs="Times New Roman"/>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sidRPr="002748CC">
              <w:rPr>
                <w:rFonts w:ascii="Times New Roman" w:hAnsi="Times New Roman" w:cs="Times New Roman"/>
                <w:color w:val="000000" w:themeColor="text1"/>
                <w:spacing w:val="0"/>
                <w:sz w:val="24"/>
                <w:szCs w:val="24"/>
              </w:rPr>
              <w:t>:</w:t>
            </w:r>
            <w:r w:rsidR="001056FC">
              <w:t xml:space="preserve"> </w:t>
            </w:r>
            <w:r w:rsidR="001056FC" w:rsidRPr="001056FC">
              <w:rPr>
                <w:rFonts w:ascii="Times New Roman" w:hAnsi="Times New Roman" w:cs="Times New Roman"/>
                <w:color w:val="000000" w:themeColor="text1"/>
                <w:spacing w:val="0"/>
                <w:sz w:val="24"/>
                <w:szCs w:val="24"/>
              </w:rPr>
              <w:t>Затвердити звіт Правління Товариства за 2019-2023 роки.</w:t>
            </w:r>
          </w:p>
        </w:tc>
      </w:tr>
      <w:tr w:rsidR="002748CC" w:rsidRPr="006D3F65" w14:paraId="6D8D5884"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179B6" w14:textId="07C0D8BB" w:rsidR="002748CC" w:rsidRPr="001056FC" w:rsidRDefault="002748C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 xml:space="preserve">Питання 4: </w:t>
            </w:r>
            <w:r w:rsidR="001056FC" w:rsidRPr="001056FC">
              <w:rPr>
                <w:rFonts w:ascii="Times New Roman" w:hAnsi="Times New Roman" w:cs="Times New Roman"/>
                <w:color w:val="000000" w:themeColor="text1"/>
                <w:spacing w:val="0"/>
                <w:sz w:val="24"/>
                <w:szCs w:val="24"/>
              </w:rPr>
              <w:t>Розгляд звіту Наглядової ради Товариства за 2019-2023 рр. та прийняття рішення за наслідками розгляду звіту Наглядової ради.</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6FB8E" w14:textId="5A744B8B" w:rsidR="002748CC" w:rsidRPr="001056FC" w:rsidRDefault="002748C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sidR="001056FC">
              <w:rPr>
                <w:rFonts w:ascii="Times New Roman" w:hAnsi="Times New Roman" w:cs="Times New Roman"/>
                <w:b/>
                <w:bCs/>
                <w:color w:val="000000" w:themeColor="text1"/>
                <w:spacing w:val="0"/>
                <w:sz w:val="24"/>
                <w:szCs w:val="24"/>
              </w:rPr>
              <w:t xml:space="preserve"> </w:t>
            </w:r>
            <w:r w:rsidR="001056FC" w:rsidRPr="001056FC">
              <w:rPr>
                <w:rFonts w:ascii="Times New Roman" w:hAnsi="Times New Roman" w:cs="Times New Roman"/>
                <w:color w:val="000000" w:themeColor="text1"/>
                <w:spacing w:val="0"/>
                <w:sz w:val="24"/>
                <w:szCs w:val="24"/>
              </w:rPr>
              <w:t>Затвердити звіт Наглядової ради Товариства за 2019-2023 роки.</w:t>
            </w:r>
          </w:p>
        </w:tc>
      </w:tr>
      <w:tr w:rsidR="002748CC" w:rsidRPr="006D3F65" w14:paraId="2AD38B5F"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9A94D" w14:textId="455B3966" w:rsidR="002748CC" w:rsidRPr="001056FC" w:rsidRDefault="002748C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lastRenderedPageBreak/>
              <w:t xml:space="preserve">Питання 5: </w:t>
            </w:r>
            <w:r w:rsidR="001056FC" w:rsidRPr="001056FC">
              <w:rPr>
                <w:rFonts w:ascii="Times New Roman" w:hAnsi="Times New Roman" w:cs="Times New Roman"/>
                <w:color w:val="000000" w:themeColor="text1"/>
                <w:spacing w:val="0"/>
                <w:sz w:val="24"/>
                <w:szCs w:val="24"/>
              </w:rPr>
              <w:t>Розгляд звіту та висновків Ревізійної комісії Товариства за 2019-2023 рр. та прийняття рішення за наслідками розгляду звіту та висновків Ревізійної комісії.</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30D7CC" w14:textId="75390ABB" w:rsidR="002748CC" w:rsidRPr="001056FC" w:rsidRDefault="002748C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sidR="001056FC">
              <w:rPr>
                <w:rFonts w:ascii="Times New Roman" w:hAnsi="Times New Roman" w:cs="Times New Roman"/>
                <w:b/>
                <w:bCs/>
                <w:color w:val="000000" w:themeColor="text1"/>
                <w:spacing w:val="0"/>
                <w:sz w:val="24"/>
                <w:szCs w:val="24"/>
              </w:rPr>
              <w:t xml:space="preserve"> </w:t>
            </w:r>
            <w:r w:rsidR="001056FC" w:rsidRPr="001056FC">
              <w:rPr>
                <w:rFonts w:ascii="Times New Roman" w:hAnsi="Times New Roman" w:cs="Times New Roman"/>
                <w:color w:val="000000" w:themeColor="text1"/>
                <w:spacing w:val="0"/>
                <w:sz w:val="24"/>
                <w:szCs w:val="24"/>
              </w:rPr>
              <w:t>Затвердити звіт та висновки Ревізійної комісії Товариства за 2019-2023 роки.</w:t>
            </w:r>
          </w:p>
        </w:tc>
      </w:tr>
      <w:tr w:rsidR="002748CC" w:rsidRPr="006D3F65" w14:paraId="4E9C324F"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68252" w14:textId="7C8896E7" w:rsidR="002748CC" w:rsidRPr="001056FC" w:rsidRDefault="002748C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Питання 6:</w:t>
            </w:r>
            <w:r w:rsidR="001056FC">
              <w:t xml:space="preserve"> </w:t>
            </w:r>
            <w:r w:rsidR="001056FC" w:rsidRPr="001056FC">
              <w:rPr>
                <w:rFonts w:ascii="Times New Roman" w:hAnsi="Times New Roman" w:cs="Times New Roman"/>
                <w:color w:val="000000" w:themeColor="text1"/>
                <w:spacing w:val="0"/>
                <w:sz w:val="24"/>
                <w:szCs w:val="24"/>
              </w:rPr>
              <w:t>Затвердження результатів фінансово-господарської діяльності Товариства за 2019-2023 рр. Розподіл прибутку та покриття збитків Товариства за 2019-2023 рр.</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25036" w14:textId="01B76499" w:rsidR="002748CC" w:rsidRPr="001056FC" w:rsidRDefault="002748C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sidR="001056FC">
              <w:t xml:space="preserve"> </w:t>
            </w:r>
            <w:r w:rsidR="001056FC" w:rsidRPr="001056FC">
              <w:rPr>
                <w:rFonts w:ascii="Times New Roman" w:hAnsi="Times New Roman" w:cs="Times New Roman"/>
                <w:color w:val="000000" w:themeColor="text1"/>
                <w:spacing w:val="0"/>
                <w:sz w:val="24"/>
                <w:szCs w:val="24"/>
              </w:rPr>
              <w:t>Затвердити результати фінансово-господарської діяльності Товариства за 2019-2023 роки. Прибуток, отриманий Товариством в 2019 / 2020 / 2021 роках у розмірі 85.3 / 30.5 / 66.8 тис. грн. (відповідно), направити на розвиток підприємства, виплату дивідендів не проводити. Збитки, отримані у 2022 р. в розмірі 20.0 тис. грн., а в 2023 р. – 69.5 тис. грн., покрити за рахунок прибутку майбутніх періодів</w:t>
            </w:r>
          </w:p>
        </w:tc>
      </w:tr>
      <w:bookmarkEnd w:id="6"/>
      <w:tr w:rsidR="001056FC" w:rsidRPr="002748CC" w14:paraId="58FFF330"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23917" w14:textId="4983F6B7"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 xml:space="preserve">Питання 7: </w:t>
            </w:r>
            <w:r w:rsidRPr="001056FC">
              <w:rPr>
                <w:rFonts w:ascii="Times New Roman" w:hAnsi="Times New Roman" w:cs="Times New Roman"/>
                <w:color w:val="000000" w:themeColor="text1"/>
                <w:spacing w:val="0"/>
                <w:sz w:val="24"/>
                <w:szCs w:val="24"/>
              </w:rPr>
              <w:t>Прийняття рішення про припинення повноважень голови та членів Правління у зв’язку із закінченням строку повноважень.</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85AA0" w14:textId="77777777" w:rsidR="001056FC" w:rsidRPr="001056FC" w:rsidRDefault="001056FC" w:rsidP="001056FC">
            <w:pPr>
              <w:rPr>
                <w:rFonts w:ascii="Times New Roman" w:hAnsi="Times New Roman"/>
                <w:color w:val="000000" w:themeColor="text1"/>
                <w:sz w:val="24"/>
                <w:szCs w:val="24"/>
              </w:rPr>
            </w:pPr>
            <w:r w:rsidRPr="001056FC">
              <w:rPr>
                <w:rFonts w:ascii="Times New Roman" w:hAnsi="Times New Roman"/>
                <w:b/>
                <w:bCs/>
                <w:color w:val="000000" w:themeColor="text1"/>
                <w:sz w:val="24"/>
                <w:szCs w:val="24"/>
              </w:rPr>
              <w:t>Прийняте рішення:</w:t>
            </w:r>
            <w:r>
              <w:rPr>
                <w:rFonts w:ascii="Times New Roman" w:hAnsi="Times New Roman"/>
                <w:b/>
                <w:bCs/>
                <w:color w:val="000000" w:themeColor="text1"/>
                <w:sz w:val="24"/>
                <w:szCs w:val="24"/>
              </w:rPr>
              <w:t xml:space="preserve"> </w:t>
            </w:r>
            <w:r w:rsidRPr="001056FC">
              <w:rPr>
                <w:rFonts w:ascii="Times New Roman" w:hAnsi="Times New Roman"/>
                <w:color w:val="000000" w:themeColor="text1"/>
                <w:sz w:val="24"/>
                <w:szCs w:val="24"/>
              </w:rPr>
              <w:t>Припинити повноваження голови та членів Правління у зв’язку із закінченням строку повноважень.</w:t>
            </w:r>
          </w:p>
          <w:p w14:paraId="3354D86F" w14:textId="1A6956FD" w:rsidR="001056FC" w:rsidRPr="001056FC" w:rsidRDefault="001056FC" w:rsidP="00CF1BEE">
            <w:pPr>
              <w:pStyle w:val="TableTABL"/>
              <w:rPr>
                <w:rFonts w:ascii="Times New Roman" w:hAnsi="Times New Roman" w:cs="Times New Roman"/>
                <w:b/>
                <w:bCs/>
                <w:color w:val="000000" w:themeColor="text1"/>
                <w:spacing w:val="0"/>
                <w:sz w:val="24"/>
                <w:szCs w:val="24"/>
              </w:rPr>
            </w:pPr>
          </w:p>
        </w:tc>
      </w:tr>
      <w:tr w:rsidR="001056FC" w:rsidRPr="002748CC" w14:paraId="15ABBDCA"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1629C" w14:textId="21B97812"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 xml:space="preserve">Питання 8: </w:t>
            </w:r>
            <w:r w:rsidRPr="001056FC">
              <w:rPr>
                <w:rFonts w:ascii="Times New Roman" w:hAnsi="Times New Roman" w:cs="Times New Roman"/>
                <w:color w:val="000000" w:themeColor="text1"/>
                <w:spacing w:val="0"/>
                <w:sz w:val="24"/>
                <w:szCs w:val="24"/>
              </w:rPr>
              <w:t>Про обрання голови та членів Правління Товариства.</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643CD2" w14:textId="77777777" w:rsidR="001056FC" w:rsidRPr="001056FC" w:rsidRDefault="001056FC" w:rsidP="001056FC">
            <w:pPr>
              <w:rPr>
                <w:rFonts w:ascii="Times New Roman" w:hAnsi="Times New Roman"/>
                <w:b/>
                <w:bCs/>
                <w:color w:val="000000" w:themeColor="text1"/>
                <w:sz w:val="24"/>
                <w:szCs w:val="24"/>
              </w:rPr>
            </w:pPr>
            <w:r w:rsidRPr="001056FC">
              <w:rPr>
                <w:rFonts w:ascii="Times New Roman" w:hAnsi="Times New Roman"/>
                <w:b/>
                <w:bCs/>
                <w:color w:val="000000" w:themeColor="text1"/>
                <w:sz w:val="24"/>
                <w:szCs w:val="24"/>
              </w:rPr>
              <w:t>Прийняте рішення:</w:t>
            </w:r>
            <w:r>
              <w:rPr>
                <w:rFonts w:ascii="Times New Roman" w:hAnsi="Times New Roman"/>
                <w:b/>
                <w:bCs/>
                <w:color w:val="000000" w:themeColor="text1"/>
                <w:sz w:val="24"/>
                <w:szCs w:val="24"/>
              </w:rPr>
              <w:t xml:space="preserve"> </w:t>
            </w:r>
            <w:r w:rsidRPr="001056FC">
              <w:rPr>
                <w:rFonts w:ascii="Times New Roman" w:hAnsi="Times New Roman"/>
                <w:color w:val="000000" w:themeColor="text1"/>
                <w:sz w:val="24"/>
                <w:szCs w:val="24"/>
              </w:rPr>
              <w:t xml:space="preserve">Обрати головою Правління </w:t>
            </w:r>
            <w:proofErr w:type="spellStart"/>
            <w:r w:rsidRPr="001056FC">
              <w:rPr>
                <w:rFonts w:ascii="Times New Roman" w:hAnsi="Times New Roman"/>
                <w:color w:val="000000" w:themeColor="text1"/>
                <w:sz w:val="24"/>
                <w:szCs w:val="24"/>
              </w:rPr>
              <w:t>Кучинського</w:t>
            </w:r>
            <w:proofErr w:type="spellEnd"/>
            <w:r w:rsidRPr="001056FC">
              <w:rPr>
                <w:rFonts w:ascii="Times New Roman" w:hAnsi="Times New Roman"/>
                <w:color w:val="000000" w:themeColor="text1"/>
                <w:sz w:val="24"/>
                <w:szCs w:val="24"/>
              </w:rPr>
              <w:t xml:space="preserve"> Анатолія Петровича та членами Правління Товариства - </w:t>
            </w:r>
            <w:proofErr w:type="spellStart"/>
            <w:r w:rsidRPr="001056FC">
              <w:rPr>
                <w:rFonts w:ascii="Times New Roman" w:hAnsi="Times New Roman"/>
                <w:color w:val="000000" w:themeColor="text1"/>
                <w:sz w:val="24"/>
                <w:szCs w:val="24"/>
              </w:rPr>
              <w:t>Пілецьку</w:t>
            </w:r>
            <w:proofErr w:type="spellEnd"/>
            <w:r w:rsidRPr="001056FC">
              <w:rPr>
                <w:rFonts w:ascii="Times New Roman" w:hAnsi="Times New Roman"/>
                <w:color w:val="000000" w:themeColor="text1"/>
                <w:sz w:val="24"/>
                <w:szCs w:val="24"/>
              </w:rPr>
              <w:t xml:space="preserve"> Раїсу Володимирівну, </w:t>
            </w:r>
            <w:proofErr w:type="spellStart"/>
            <w:r w:rsidRPr="001056FC">
              <w:rPr>
                <w:rFonts w:ascii="Times New Roman" w:hAnsi="Times New Roman"/>
                <w:color w:val="000000" w:themeColor="text1"/>
                <w:sz w:val="24"/>
                <w:szCs w:val="24"/>
              </w:rPr>
              <w:t>Гриньковську</w:t>
            </w:r>
            <w:proofErr w:type="spellEnd"/>
            <w:r w:rsidRPr="001056FC">
              <w:rPr>
                <w:rFonts w:ascii="Times New Roman" w:hAnsi="Times New Roman"/>
                <w:color w:val="000000" w:themeColor="text1"/>
                <w:sz w:val="24"/>
                <w:szCs w:val="24"/>
              </w:rPr>
              <w:t xml:space="preserve"> Валентину Іванівну.</w:t>
            </w:r>
          </w:p>
          <w:p w14:paraId="11D0E346" w14:textId="387E3069" w:rsidR="001056FC" w:rsidRPr="001056FC" w:rsidRDefault="001056FC" w:rsidP="00CF1BEE">
            <w:pPr>
              <w:pStyle w:val="TableTABL"/>
              <w:rPr>
                <w:rFonts w:ascii="Times New Roman" w:hAnsi="Times New Roman" w:cs="Times New Roman"/>
                <w:b/>
                <w:bCs/>
                <w:color w:val="000000" w:themeColor="text1"/>
                <w:spacing w:val="0"/>
                <w:sz w:val="24"/>
                <w:szCs w:val="24"/>
              </w:rPr>
            </w:pPr>
          </w:p>
        </w:tc>
      </w:tr>
      <w:tr w:rsidR="001056FC" w:rsidRPr="002748CC" w14:paraId="64F83E6A"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C9B30" w14:textId="6C216E8A"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Питання</w:t>
            </w:r>
            <w:r w:rsidRPr="001056FC">
              <w:rPr>
                <w:rFonts w:ascii="Times New Roman" w:hAnsi="Times New Roman" w:cs="Times New Roman"/>
                <w:b/>
                <w:bCs/>
                <w:color w:val="000000" w:themeColor="text1"/>
                <w:spacing w:val="0"/>
                <w:sz w:val="24"/>
                <w:szCs w:val="24"/>
                <w:lang w:val="ru-RU"/>
              </w:rPr>
              <w:t xml:space="preserve"> 9</w:t>
            </w:r>
            <w:r w:rsidRPr="001056FC">
              <w:rPr>
                <w:rFonts w:ascii="Times New Roman" w:hAnsi="Times New Roman" w:cs="Times New Roman"/>
                <w:b/>
                <w:bCs/>
                <w:color w:val="000000" w:themeColor="text1"/>
                <w:spacing w:val="0"/>
                <w:sz w:val="24"/>
                <w:szCs w:val="24"/>
              </w:rPr>
              <w:t>:</w:t>
            </w:r>
            <w:r>
              <w:t xml:space="preserve"> </w:t>
            </w:r>
            <w:r w:rsidRPr="001056FC">
              <w:rPr>
                <w:rFonts w:ascii="Times New Roman" w:hAnsi="Times New Roman" w:cs="Times New Roman"/>
                <w:color w:val="000000" w:themeColor="text1"/>
                <w:spacing w:val="0"/>
                <w:sz w:val="24"/>
                <w:szCs w:val="24"/>
              </w:rPr>
              <w:t>Затвердження умов трудових договорів (контрактів) з головою та членами Правління. Встановлення розміру їх винагороди. Обрання особи, уповноваженої на підписання трудових договорів (контрактів) з головою та членами Правління.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FA721B" w14:textId="1AEBC1DC"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Pr>
                <w:rFonts w:ascii="Times New Roman" w:hAnsi="Times New Roman" w:cs="Times New Roman"/>
                <w:b/>
                <w:bCs/>
                <w:color w:val="000000" w:themeColor="text1"/>
                <w:spacing w:val="0"/>
                <w:sz w:val="24"/>
                <w:szCs w:val="24"/>
              </w:rPr>
              <w:t xml:space="preserve"> </w:t>
            </w:r>
            <w:r w:rsidRPr="001056FC">
              <w:rPr>
                <w:rFonts w:ascii="Times New Roman" w:hAnsi="Times New Roman" w:cs="Times New Roman"/>
                <w:color w:val="000000" w:themeColor="text1"/>
                <w:spacing w:val="0"/>
                <w:sz w:val="24"/>
                <w:szCs w:val="24"/>
              </w:rPr>
              <w:t xml:space="preserve">Затвердити умови трудових договорів (контрактів) з головою та членами Правління. Встановити розмір винагороди членів Правління згідно штатного розпису. Доручити члену Наглядової ради </w:t>
            </w:r>
            <w:proofErr w:type="spellStart"/>
            <w:r w:rsidRPr="001056FC">
              <w:rPr>
                <w:rFonts w:ascii="Times New Roman" w:hAnsi="Times New Roman" w:cs="Times New Roman"/>
                <w:color w:val="000000" w:themeColor="text1"/>
                <w:spacing w:val="0"/>
                <w:sz w:val="24"/>
                <w:szCs w:val="24"/>
              </w:rPr>
              <w:t>Довгошеї</w:t>
            </w:r>
            <w:proofErr w:type="spellEnd"/>
            <w:r w:rsidRPr="001056FC">
              <w:rPr>
                <w:rFonts w:ascii="Times New Roman" w:hAnsi="Times New Roman" w:cs="Times New Roman"/>
                <w:color w:val="000000" w:themeColor="text1"/>
                <w:spacing w:val="0"/>
                <w:sz w:val="24"/>
                <w:szCs w:val="24"/>
              </w:rPr>
              <w:t xml:space="preserve"> Петру </w:t>
            </w:r>
            <w:proofErr w:type="spellStart"/>
            <w:r w:rsidRPr="001056FC">
              <w:rPr>
                <w:rFonts w:ascii="Times New Roman" w:hAnsi="Times New Roman" w:cs="Times New Roman"/>
                <w:color w:val="000000" w:themeColor="text1"/>
                <w:spacing w:val="0"/>
                <w:sz w:val="24"/>
                <w:szCs w:val="24"/>
              </w:rPr>
              <w:t>Авксентiйовичу</w:t>
            </w:r>
            <w:proofErr w:type="spellEnd"/>
            <w:r w:rsidRPr="001056FC">
              <w:rPr>
                <w:rFonts w:ascii="Times New Roman" w:hAnsi="Times New Roman" w:cs="Times New Roman"/>
                <w:color w:val="000000" w:themeColor="text1"/>
                <w:spacing w:val="0"/>
                <w:sz w:val="24"/>
                <w:szCs w:val="24"/>
              </w:rPr>
              <w:t xml:space="preserve"> від імені акціонерів підписати трудові договори (контракти) з головою та членами Правління.</w:t>
            </w:r>
          </w:p>
        </w:tc>
      </w:tr>
      <w:tr w:rsidR="001056FC" w:rsidRPr="002748CC" w14:paraId="44826B35"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7F42B9" w14:textId="70ECCBD2"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 xml:space="preserve">Питання 10: </w:t>
            </w:r>
            <w:r w:rsidRPr="001056FC">
              <w:rPr>
                <w:rFonts w:ascii="Times New Roman" w:hAnsi="Times New Roman" w:cs="Times New Roman"/>
                <w:color w:val="000000" w:themeColor="text1"/>
                <w:spacing w:val="0"/>
                <w:sz w:val="24"/>
                <w:szCs w:val="24"/>
              </w:rPr>
              <w:t>Прийняття рішення про припинення повноважень членів Наглядової ради у зв’язку із закінченням строку повноважень.</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2F815C" w14:textId="08056A0E"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t xml:space="preserve"> </w:t>
            </w:r>
            <w:r w:rsidRPr="001056FC">
              <w:rPr>
                <w:rFonts w:ascii="Times New Roman" w:hAnsi="Times New Roman" w:cs="Times New Roman"/>
                <w:color w:val="000000" w:themeColor="text1"/>
                <w:spacing w:val="0"/>
                <w:sz w:val="24"/>
                <w:szCs w:val="24"/>
              </w:rPr>
              <w:t>Припинити повноваження членів Наглядової ради у зв’язку із закінченням строку повноважень.</w:t>
            </w:r>
          </w:p>
        </w:tc>
      </w:tr>
      <w:tr w:rsidR="001056FC" w:rsidRPr="002748CC" w14:paraId="5D630BEE"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7A05A" w14:textId="290D29DF"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 xml:space="preserve">Питання 11: </w:t>
            </w:r>
            <w:r w:rsidRPr="001056FC">
              <w:rPr>
                <w:rFonts w:ascii="Times New Roman" w:hAnsi="Times New Roman" w:cs="Times New Roman"/>
                <w:color w:val="000000" w:themeColor="text1"/>
                <w:spacing w:val="0"/>
                <w:sz w:val="24"/>
                <w:szCs w:val="24"/>
              </w:rPr>
              <w:t>Обрання членів Наглядової ради Товариства.</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DF0726" w14:textId="13108683" w:rsidR="001056FC" w:rsidRPr="001056FC" w:rsidRDefault="001056FC" w:rsidP="001056FC">
            <w:pPr>
              <w:rPr>
                <w:rFonts w:ascii="Times New Roman" w:hAnsi="Times New Roman"/>
                <w:color w:val="000000" w:themeColor="text1"/>
                <w:sz w:val="24"/>
                <w:szCs w:val="24"/>
              </w:rPr>
            </w:pPr>
            <w:r w:rsidRPr="001056FC">
              <w:rPr>
                <w:rFonts w:ascii="Times New Roman" w:hAnsi="Times New Roman"/>
                <w:b/>
                <w:bCs/>
                <w:color w:val="000000" w:themeColor="text1"/>
                <w:sz w:val="24"/>
                <w:szCs w:val="24"/>
              </w:rPr>
              <w:t>Прийняте рішення:</w:t>
            </w:r>
            <w:r>
              <w:t xml:space="preserve"> </w:t>
            </w:r>
            <w:r w:rsidRPr="001056FC">
              <w:rPr>
                <w:rFonts w:ascii="Times New Roman" w:hAnsi="Times New Roman"/>
                <w:color w:val="000000" w:themeColor="text1"/>
                <w:sz w:val="24"/>
                <w:szCs w:val="24"/>
              </w:rPr>
              <w:t xml:space="preserve">Обрати до складу Наглядової ради строком на три роки: </w:t>
            </w:r>
            <w:proofErr w:type="spellStart"/>
            <w:r w:rsidRPr="001056FC">
              <w:rPr>
                <w:rFonts w:ascii="Times New Roman" w:hAnsi="Times New Roman"/>
                <w:color w:val="000000" w:themeColor="text1"/>
                <w:sz w:val="24"/>
                <w:szCs w:val="24"/>
              </w:rPr>
              <w:t>Шмалько</w:t>
            </w:r>
            <w:proofErr w:type="spellEnd"/>
            <w:r w:rsidRPr="001056FC">
              <w:rPr>
                <w:rFonts w:ascii="Times New Roman" w:hAnsi="Times New Roman"/>
                <w:color w:val="000000" w:themeColor="text1"/>
                <w:sz w:val="24"/>
                <w:szCs w:val="24"/>
              </w:rPr>
              <w:t xml:space="preserve"> Григорія Васильовича, </w:t>
            </w:r>
            <w:proofErr w:type="spellStart"/>
            <w:r w:rsidRPr="001056FC">
              <w:rPr>
                <w:rFonts w:ascii="Times New Roman" w:hAnsi="Times New Roman"/>
                <w:color w:val="000000" w:themeColor="text1"/>
                <w:sz w:val="24"/>
                <w:szCs w:val="24"/>
              </w:rPr>
              <w:t>Довгошею</w:t>
            </w:r>
            <w:proofErr w:type="spellEnd"/>
            <w:r w:rsidRPr="001056FC">
              <w:rPr>
                <w:rFonts w:ascii="Times New Roman" w:hAnsi="Times New Roman"/>
                <w:color w:val="000000" w:themeColor="text1"/>
                <w:sz w:val="24"/>
                <w:szCs w:val="24"/>
              </w:rPr>
              <w:t xml:space="preserve"> Петра Авксентійовича, Бойченко Олександра Івановича.</w:t>
            </w:r>
          </w:p>
          <w:p w14:paraId="6EAF7D33" w14:textId="0C221872" w:rsidR="001056FC" w:rsidRPr="001056FC" w:rsidRDefault="001056FC" w:rsidP="00CF1BEE">
            <w:pPr>
              <w:pStyle w:val="TableTABL"/>
              <w:rPr>
                <w:rFonts w:ascii="Times New Roman" w:hAnsi="Times New Roman" w:cs="Times New Roman"/>
                <w:b/>
                <w:bCs/>
                <w:color w:val="000000" w:themeColor="text1"/>
                <w:spacing w:val="0"/>
                <w:sz w:val="24"/>
                <w:szCs w:val="24"/>
              </w:rPr>
            </w:pPr>
          </w:p>
        </w:tc>
      </w:tr>
      <w:tr w:rsidR="001056FC" w:rsidRPr="002748CC" w14:paraId="40167D47"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CD93C9" w14:textId="68F82DB3"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Питання 12</w:t>
            </w:r>
            <w:r w:rsidRPr="001056FC">
              <w:rPr>
                <w:rFonts w:ascii="Times New Roman" w:hAnsi="Times New Roman" w:cs="Times New Roman"/>
                <w:color w:val="000000" w:themeColor="text1"/>
                <w:spacing w:val="0"/>
                <w:sz w:val="24"/>
                <w:szCs w:val="24"/>
              </w:rPr>
              <w:t>:</w:t>
            </w:r>
            <w:r w:rsidRPr="001056FC">
              <w:t xml:space="preserve"> </w:t>
            </w:r>
            <w:r w:rsidRPr="001056FC">
              <w:rPr>
                <w:rFonts w:ascii="Times New Roman" w:hAnsi="Times New Roman" w:cs="Times New Roman"/>
                <w:color w:val="000000" w:themeColor="text1"/>
                <w:spacing w:val="0"/>
                <w:sz w:val="24"/>
                <w:szCs w:val="24"/>
              </w:rPr>
              <w:t xml:space="preserve">Затвердження умов цивільно-правових договорів, що укладатимуться з членами Наглядової ради, встановлення розміру їх винагороди, обрання особи, яка уповноважується на підписання цивільно-правових договорів з </w:t>
            </w:r>
            <w:r w:rsidRPr="001056FC">
              <w:rPr>
                <w:rFonts w:ascii="Times New Roman" w:hAnsi="Times New Roman" w:cs="Times New Roman"/>
                <w:color w:val="000000" w:themeColor="text1"/>
                <w:spacing w:val="0"/>
                <w:sz w:val="24"/>
                <w:szCs w:val="24"/>
              </w:rPr>
              <w:lastRenderedPageBreak/>
              <w:t>членами Наглядової ради.</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B5631" w14:textId="461CA8FE"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lastRenderedPageBreak/>
              <w:t>Прийняте рішення:</w:t>
            </w:r>
            <w:r>
              <w:rPr>
                <w:rFonts w:ascii="Times New Roman" w:hAnsi="Times New Roman" w:cs="Times New Roman"/>
                <w:b/>
                <w:bCs/>
                <w:color w:val="000000" w:themeColor="text1"/>
                <w:spacing w:val="0"/>
                <w:sz w:val="24"/>
                <w:szCs w:val="24"/>
              </w:rPr>
              <w:t xml:space="preserve"> </w:t>
            </w:r>
            <w:r w:rsidRPr="001056FC">
              <w:rPr>
                <w:rFonts w:ascii="Times New Roman" w:hAnsi="Times New Roman" w:cs="Times New Roman"/>
                <w:color w:val="000000" w:themeColor="text1"/>
                <w:spacing w:val="0"/>
                <w:sz w:val="24"/>
                <w:szCs w:val="24"/>
              </w:rPr>
              <w:t xml:space="preserve">Затвердити умови цивільно-правових договорів, що укладатимуться з членами Наглядової ради, встановити, що члени Наглядової ради виконують свої обов`язки на безоплатній основі. Доручити голові Правління </w:t>
            </w:r>
            <w:proofErr w:type="spellStart"/>
            <w:r w:rsidRPr="001056FC">
              <w:rPr>
                <w:rFonts w:ascii="Times New Roman" w:hAnsi="Times New Roman" w:cs="Times New Roman"/>
                <w:color w:val="000000" w:themeColor="text1"/>
                <w:spacing w:val="0"/>
                <w:sz w:val="24"/>
                <w:szCs w:val="24"/>
              </w:rPr>
              <w:t>Кучинському</w:t>
            </w:r>
            <w:proofErr w:type="spellEnd"/>
            <w:r w:rsidRPr="001056FC">
              <w:rPr>
                <w:rFonts w:ascii="Times New Roman" w:hAnsi="Times New Roman" w:cs="Times New Roman"/>
                <w:color w:val="000000" w:themeColor="text1"/>
                <w:spacing w:val="0"/>
                <w:sz w:val="24"/>
                <w:szCs w:val="24"/>
              </w:rPr>
              <w:t xml:space="preserve"> Анатолію Петровичу підписати цивільно-правові договори з членами Наглядової ради</w:t>
            </w:r>
            <w:r w:rsidRPr="001056FC">
              <w:rPr>
                <w:rFonts w:ascii="Times New Roman" w:hAnsi="Times New Roman" w:cs="Times New Roman"/>
                <w:b/>
                <w:bCs/>
                <w:color w:val="000000" w:themeColor="text1"/>
                <w:spacing w:val="0"/>
                <w:sz w:val="24"/>
                <w:szCs w:val="24"/>
              </w:rPr>
              <w:t>.</w:t>
            </w:r>
          </w:p>
        </w:tc>
      </w:tr>
      <w:tr w:rsidR="001056FC" w:rsidRPr="002748CC" w14:paraId="57244895"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8552B" w14:textId="4C44A961"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Питання 13</w:t>
            </w:r>
            <w:r w:rsidRPr="001056FC">
              <w:rPr>
                <w:rFonts w:ascii="Times New Roman" w:hAnsi="Times New Roman" w:cs="Times New Roman"/>
                <w:color w:val="000000" w:themeColor="text1"/>
                <w:spacing w:val="0"/>
                <w:sz w:val="24"/>
                <w:szCs w:val="24"/>
              </w:rPr>
              <w:t>: Прийняття рішення про припинення повноважень Ревізійної комісії Товариства у зв’язку із закінченням строку повноважень.</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C5C30" w14:textId="2BC3916E" w:rsidR="001056FC" w:rsidRPr="001056FC" w:rsidRDefault="001056FC" w:rsidP="001056FC">
            <w:pPr>
              <w:rPr>
                <w:rFonts w:ascii="Times New Roman" w:hAnsi="Times New Roman"/>
                <w:color w:val="000000" w:themeColor="text1"/>
                <w:sz w:val="24"/>
                <w:szCs w:val="24"/>
              </w:rPr>
            </w:pPr>
            <w:r w:rsidRPr="001056FC">
              <w:rPr>
                <w:rFonts w:ascii="Times New Roman" w:hAnsi="Times New Roman"/>
                <w:b/>
                <w:bCs/>
                <w:color w:val="000000" w:themeColor="text1"/>
                <w:sz w:val="24"/>
                <w:szCs w:val="24"/>
              </w:rPr>
              <w:t>Прийняте рішення:</w:t>
            </w:r>
            <w:r>
              <w:t xml:space="preserve"> </w:t>
            </w:r>
            <w:r w:rsidRPr="001056FC">
              <w:rPr>
                <w:rFonts w:ascii="Times New Roman" w:hAnsi="Times New Roman"/>
                <w:color w:val="000000" w:themeColor="text1"/>
                <w:sz w:val="24"/>
                <w:szCs w:val="24"/>
              </w:rPr>
              <w:t>Припинити повноваження членів Ревізійної комісії Товариства у зв’язку із закінченням строку повноважень.</w:t>
            </w:r>
          </w:p>
          <w:p w14:paraId="5BA80067" w14:textId="40698942" w:rsidR="001056FC" w:rsidRPr="001056FC" w:rsidRDefault="001056FC" w:rsidP="00CF1BEE">
            <w:pPr>
              <w:pStyle w:val="TableTABL"/>
              <w:rPr>
                <w:rFonts w:ascii="Times New Roman" w:hAnsi="Times New Roman" w:cs="Times New Roman"/>
                <w:b/>
                <w:bCs/>
                <w:color w:val="000000" w:themeColor="text1"/>
                <w:spacing w:val="0"/>
                <w:sz w:val="24"/>
                <w:szCs w:val="24"/>
              </w:rPr>
            </w:pPr>
          </w:p>
        </w:tc>
      </w:tr>
      <w:tr w:rsidR="001056FC" w:rsidRPr="002748CC" w14:paraId="3ED56811"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015BD0" w14:textId="3AB55DA3"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 xml:space="preserve">Питання 14: </w:t>
            </w:r>
            <w:r w:rsidRPr="001056FC">
              <w:rPr>
                <w:rFonts w:ascii="Times New Roman" w:hAnsi="Times New Roman" w:cs="Times New Roman"/>
                <w:color w:val="000000" w:themeColor="text1"/>
                <w:spacing w:val="0"/>
                <w:sz w:val="24"/>
                <w:szCs w:val="24"/>
              </w:rPr>
              <w:t>Обрання Ревізора Товариства.</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4BBB4" w14:textId="77777777" w:rsidR="003D68B6" w:rsidRPr="003D68B6" w:rsidRDefault="001056FC" w:rsidP="003D68B6">
            <w:pPr>
              <w:rPr>
                <w:rFonts w:ascii="Times New Roman" w:hAnsi="Times New Roman"/>
                <w:b/>
                <w:bCs/>
                <w:color w:val="000000" w:themeColor="text1"/>
                <w:sz w:val="24"/>
                <w:szCs w:val="24"/>
              </w:rPr>
            </w:pPr>
            <w:r w:rsidRPr="001056FC">
              <w:rPr>
                <w:rFonts w:ascii="Times New Roman" w:hAnsi="Times New Roman"/>
                <w:b/>
                <w:bCs/>
                <w:color w:val="000000" w:themeColor="text1"/>
                <w:sz w:val="24"/>
                <w:szCs w:val="24"/>
              </w:rPr>
              <w:t>Прийняте рішення:</w:t>
            </w:r>
            <w:r w:rsidR="003D68B6">
              <w:rPr>
                <w:rFonts w:ascii="Times New Roman" w:hAnsi="Times New Roman"/>
                <w:b/>
                <w:bCs/>
                <w:color w:val="000000" w:themeColor="text1"/>
                <w:sz w:val="24"/>
                <w:szCs w:val="24"/>
              </w:rPr>
              <w:t xml:space="preserve"> </w:t>
            </w:r>
            <w:r w:rsidR="003D68B6" w:rsidRPr="003D68B6">
              <w:rPr>
                <w:rFonts w:ascii="Times New Roman" w:hAnsi="Times New Roman"/>
                <w:color w:val="000000" w:themeColor="text1"/>
                <w:sz w:val="24"/>
                <w:szCs w:val="24"/>
              </w:rPr>
              <w:t xml:space="preserve">Обрати Ревізором Товариства строком на п’ять років </w:t>
            </w:r>
            <w:proofErr w:type="spellStart"/>
            <w:r w:rsidR="003D68B6" w:rsidRPr="003D68B6">
              <w:rPr>
                <w:rFonts w:ascii="Times New Roman" w:hAnsi="Times New Roman"/>
                <w:color w:val="000000" w:themeColor="text1"/>
                <w:sz w:val="24"/>
                <w:szCs w:val="24"/>
              </w:rPr>
              <w:t>Полібзу</w:t>
            </w:r>
            <w:proofErr w:type="spellEnd"/>
            <w:r w:rsidR="003D68B6" w:rsidRPr="003D68B6">
              <w:rPr>
                <w:rFonts w:ascii="Times New Roman" w:hAnsi="Times New Roman"/>
                <w:color w:val="000000" w:themeColor="text1"/>
                <w:sz w:val="24"/>
                <w:szCs w:val="24"/>
              </w:rPr>
              <w:t xml:space="preserve"> Галину Іванівну.</w:t>
            </w:r>
          </w:p>
          <w:p w14:paraId="1D2C12AE" w14:textId="7E51BDF5" w:rsidR="001056FC" w:rsidRPr="001056FC" w:rsidRDefault="001056FC" w:rsidP="00CF1BEE">
            <w:pPr>
              <w:pStyle w:val="TableTABL"/>
              <w:rPr>
                <w:rFonts w:ascii="Times New Roman" w:hAnsi="Times New Roman" w:cs="Times New Roman"/>
                <w:b/>
                <w:bCs/>
                <w:color w:val="000000" w:themeColor="text1"/>
                <w:spacing w:val="0"/>
                <w:sz w:val="24"/>
                <w:szCs w:val="24"/>
              </w:rPr>
            </w:pPr>
          </w:p>
        </w:tc>
      </w:tr>
      <w:tr w:rsidR="001056FC" w:rsidRPr="002748CC" w14:paraId="7D730E4C"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61943" w14:textId="25800A7C"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Питання</w:t>
            </w:r>
            <w:r w:rsidRPr="001056FC">
              <w:rPr>
                <w:rFonts w:ascii="Times New Roman" w:hAnsi="Times New Roman" w:cs="Times New Roman"/>
                <w:b/>
                <w:bCs/>
                <w:color w:val="000000" w:themeColor="text1"/>
                <w:spacing w:val="0"/>
                <w:sz w:val="24"/>
                <w:szCs w:val="24"/>
                <w:lang w:val="ru-RU"/>
              </w:rPr>
              <w:t xml:space="preserve"> 15</w:t>
            </w:r>
            <w:r w:rsidRPr="003D68B6">
              <w:rPr>
                <w:rFonts w:ascii="Times New Roman" w:hAnsi="Times New Roman" w:cs="Times New Roman"/>
                <w:b/>
                <w:bCs/>
                <w:color w:val="000000" w:themeColor="text1"/>
                <w:spacing w:val="0"/>
                <w:sz w:val="24"/>
                <w:szCs w:val="24"/>
              </w:rPr>
              <w:t>:</w:t>
            </w:r>
            <w:r w:rsidR="003D68B6" w:rsidRPr="003D68B6">
              <w:rPr>
                <w:b/>
                <w:bCs/>
              </w:rPr>
              <w:t xml:space="preserve"> </w:t>
            </w:r>
            <w:r w:rsidR="003D68B6" w:rsidRPr="003D68B6">
              <w:rPr>
                <w:rFonts w:ascii="Times New Roman" w:hAnsi="Times New Roman" w:cs="Times New Roman"/>
                <w:color w:val="000000" w:themeColor="text1"/>
                <w:spacing w:val="0"/>
                <w:sz w:val="24"/>
                <w:szCs w:val="24"/>
              </w:rPr>
              <w:t>Затвердження умов цивільно-правового договору, що укладатиметься з Ревізором, встановлення розміру його винагороди, обрання особи, яка уповноважується на підписання цивільно-правового договору з Ревізором Товариства.</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68556" w14:textId="67D4697E" w:rsidR="003D68B6" w:rsidRPr="003D68B6" w:rsidRDefault="001056FC" w:rsidP="003D68B6">
            <w:pPr>
              <w:rPr>
                <w:rFonts w:ascii="Times New Roman" w:hAnsi="Times New Roman"/>
                <w:color w:val="000000" w:themeColor="text1"/>
                <w:sz w:val="24"/>
                <w:szCs w:val="24"/>
              </w:rPr>
            </w:pPr>
            <w:r w:rsidRPr="001056FC">
              <w:rPr>
                <w:rFonts w:ascii="Times New Roman" w:hAnsi="Times New Roman"/>
                <w:b/>
                <w:bCs/>
                <w:color w:val="000000" w:themeColor="text1"/>
                <w:sz w:val="24"/>
                <w:szCs w:val="24"/>
              </w:rPr>
              <w:t>Прийняте рішення:</w:t>
            </w:r>
            <w:r w:rsidR="003D68B6">
              <w:t xml:space="preserve"> </w:t>
            </w:r>
            <w:r w:rsidR="003D68B6" w:rsidRPr="003D68B6">
              <w:rPr>
                <w:rFonts w:ascii="Times New Roman" w:hAnsi="Times New Roman"/>
                <w:color w:val="000000" w:themeColor="text1"/>
                <w:sz w:val="24"/>
                <w:szCs w:val="24"/>
              </w:rPr>
              <w:t xml:space="preserve">Затвердити умови цивільно-правового договору, що укладатиметься з Ревізором, встановити, що Ревізор виконує свої обов`язки на безоплатній основі. Доручити голові Правління </w:t>
            </w:r>
            <w:proofErr w:type="spellStart"/>
            <w:r w:rsidR="003D68B6" w:rsidRPr="003D68B6">
              <w:rPr>
                <w:rFonts w:ascii="Times New Roman" w:hAnsi="Times New Roman"/>
                <w:color w:val="000000" w:themeColor="text1"/>
                <w:sz w:val="24"/>
                <w:szCs w:val="24"/>
              </w:rPr>
              <w:t>Кучинському</w:t>
            </w:r>
            <w:proofErr w:type="spellEnd"/>
            <w:r w:rsidR="003D68B6" w:rsidRPr="003D68B6">
              <w:rPr>
                <w:rFonts w:ascii="Times New Roman" w:hAnsi="Times New Roman"/>
                <w:color w:val="000000" w:themeColor="text1"/>
                <w:sz w:val="24"/>
                <w:szCs w:val="24"/>
              </w:rPr>
              <w:t xml:space="preserve"> Анатолію Петровичу підписати цивільно-правовий договір з Ревізором.</w:t>
            </w:r>
          </w:p>
          <w:p w14:paraId="3103E4F3" w14:textId="33B5FDBF" w:rsidR="001056FC" w:rsidRPr="001056FC" w:rsidRDefault="001056FC" w:rsidP="00CF1BEE">
            <w:pPr>
              <w:pStyle w:val="TableTABL"/>
              <w:rPr>
                <w:rFonts w:ascii="Times New Roman" w:hAnsi="Times New Roman" w:cs="Times New Roman"/>
                <w:b/>
                <w:bCs/>
                <w:color w:val="000000" w:themeColor="text1"/>
                <w:spacing w:val="0"/>
                <w:sz w:val="24"/>
                <w:szCs w:val="24"/>
              </w:rPr>
            </w:pPr>
          </w:p>
        </w:tc>
      </w:tr>
      <w:tr w:rsidR="001056FC" w:rsidRPr="002748CC" w14:paraId="4CF3F97E"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87983" w14:textId="5F6B351C"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 xml:space="preserve">Питання 16: </w:t>
            </w:r>
            <w:r w:rsidR="003D68B6" w:rsidRPr="003D68B6">
              <w:rPr>
                <w:rFonts w:ascii="Times New Roman" w:hAnsi="Times New Roman" w:cs="Times New Roman"/>
                <w:color w:val="000000" w:themeColor="text1"/>
                <w:spacing w:val="0"/>
                <w:sz w:val="24"/>
                <w:szCs w:val="24"/>
              </w:rPr>
              <w:t>Внесення змін до статуту Товариства шляхом викладення його у новій редакції</w:t>
            </w:r>
            <w:r w:rsidR="003D68B6" w:rsidRPr="003D68B6">
              <w:rPr>
                <w:rFonts w:ascii="Times New Roman" w:hAnsi="Times New Roman" w:cs="Times New Roman"/>
                <w:b/>
                <w:bCs/>
                <w:color w:val="000000" w:themeColor="text1"/>
                <w:spacing w:val="0"/>
                <w:sz w:val="24"/>
                <w:szCs w:val="24"/>
              </w:rPr>
              <w:t>.</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A72D3" w14:textId="528DF5EC"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sidR="003D68B6">
              <w:rPr>
                <w:rFonts w:ascii="Times New Roman" w:hAnsi="Times New Roman" w:cs="Times New Roman"/>
                <w:b/>
                <w:bCs/>
                <w:color w:val="000000" w:themeColor="text1"/>
                <w:spacing w:val="0"/>
                <w:sz w:val="24"/>
                <w:szCs w:val="24"/>
              </w:rPr>
              <w:t xml:space="preserve"> </w:t>
            </w:r>
            <w:r w:rsidR="003D68B6" w:rsidRPr="003D68B6">
              <w:rPr>
                <w:rFonts w:ascii="Times New Roman" w:hAnsi="Times New Roman" w:cs="Times New Roman"/>
                <w:color w:val="000000" w:themeColor="text1"/>
                <w:spacing w:val="0"/>
                <w:sz w:val="24"/>
                <w:szCs w:val="24"/>
              </w:rPr>
              <w:t>Затвердити зміни до статуту Товариства для приведення його у відповідність до законодавства України шляхом викладення його в новій редакції.</w:t>
            </w:r>
          </w:p>
        </w:tc>
      </w:tr>
      <w:tr w:rsidR="001056FC" w:rsidRPr="002748CC" w14:paraId="46CE1A17"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745E4" w14:textId="6E2DACF8"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Питання 17</w:t>
            </w:r>
            <w:r w:rsidRPr="003D68B6">
              <w:rPr>
                <w:rFonts w:ascii="Times New Roman" w:hAnsi="Times New Roman" w:cs="Times New Roman"/>
                <w:color w:val="000000" w:themeColor="text1"/>
                <w:spacing w:val="0"/>
                <w:sz w:val="24"/>
                <w:szCs w:val="24"/>
              </w:rPr>
              <w:t xml:space="preserve">: </w:t>
            </w:r>
            <w:r w:rsidR="003D68B6" w:rsidRPr="003D68B6">
              <w:rPr>
                <w:rFonts w:ascii="Times New Roman" w:hAnsi="Times New Roman" w:cs="Times New Roman"/>
                <w:color w:val="000000" w:themeColor="text1"/>
                <w:spacing w:val="0"/>
                <w:sz w:val="24"/>
                <w:szCs w:val="24"/>
              </w:rPr>
              <w:t>Визначення осіб, яким надаватимуться повноваження щодо підписання статуту Товариства в новій редакції.</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123FC" w14:textId="6B33762E"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sidR="003D68B6">
              <w:t xml:space="preserve"> </w:t>
            </w:r>
            <w:r w:rsidR="003D68B6" w:rsidRPr="003D68B6">
              <w:rPr>
                <w:rFonts w:ascii="Times New Roman" w:hAnsi="Times New Roman" w:cs="Times New Roman"/>
                <w:color w:val="000000" w:themeColor="text1"/>
                <w:spacing w:val="0"/>
                <w:sz w:val="24"/>
                <w:szCs w:val="24"/>
              </w:rPr>
              <w:t xml:space="preserve">Доручити голові зборів Товариства </w:t>
            </w:r>
            <w:proofErr w:type="spellStart"/>
            <w:r w:rsidR="003D68B6" w:rsidRPr="003D68B6">
              <w:rPr>
                <w:rFonts w:ascii="Times New Roman" w:hAnsi="Times New Roman" w:cs="Times New Roman"/>
                <w:color w:val="000000" w:themeColor="text1"/>
                <w:spacing w:val="0"/>
                <w:sz w:val="24"/>
                <w:szCs w:val="24"/>
              </w:rPr>
              <w:t>Кучинському</w:t>
            </w:r>
            <w:proofErr w:type="spellEnd"/>
            <w:r w:rsidR="003D68B6" w:rsidRPr="003D68B6">
              <w:rPr>
                <w:rFonts w:ascii="Times New Roman" w:hAnsi="Times New Roman" w:cs="Times New Roman"/>
                <w:color w:val="000000" w:themeColor="text1"/>
                <w:spacing w:val="0"/>
                <w:sz w:val="24"/>
                <w:szCs w:val="24"/>
              </w:rPr>
              <w:t xml:space="preserve"> Анатолію Петровичу (реєстраційний номер облікової картки платника податків 1942708918) та секретарю зборів Товариства </w:t>
            </w:r>
            <w:proofErr w:type="spellStart"/>
            <w:r w:rsidR="003D68B6" w:rsidRPr="003D68B6">
              <w:rPr>
                <w:rFonts w:ascii="Times New Roman" w:hAnsi="Times New Roman" w:cs="Times New Roman"/>
                <w:color w:val="000000" w:themeColor="text1"/>
                <w:spacing w:val="0"/>
                <w:sz w:val="24"/>
                <w:szCs w:val="24"/>
              </w:rPr>
              <w:t>Гриньковській</w:t>
            </w:r>
            <w:proofErr w:type="spellEnd"/>
            <w:r w:rsidR="003D68B6" w:rsidRPr="003D68B6">
              <w:rPr>
                <w:rFonts w:ascii="Times New Roman" w:hAnsi="Times New Roman" w:cs="Times New Roman"/>
                <w:color w:val="000000" w:themeColor="text1"/>
                <w:spacing w:val="0"/>
                <w:sz w:val="24"/>
                <w:szCs w:val="24"/>
              </w:rPr>
              <w:t xml:space="preserve"> Валентині Іванівні (реєстраційний номер облікової картки платника податків 2454909883) підписати статут Товариства в новій редакції.</w:t>
            </w:r>
          </w:p>
        </w:tc>
      </w:tr>
      <w:tr w:rsidR="001056FC" w:rsidRPr="002748CC" w14:paraId="4F4F7924"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A54644" w14:textId="0048BA1E"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 xml:space="preserve">Питання 18: </w:t>
            </w:r>
            <w:r w:rsidR="003D68B6" w:rsidRPr="003D68B6">
              <w:rPr>
                <w:rFonts w:ascii="Times New Roman" w:hAnsi="Times New Roman" w:cs="Times New Roman"/>
                <w:color w:val="000000" w:themeColor="text1"/>
                <w:spacing w:val="0"/>
                <w:sz w:val="24"/>
                <w:szCs w:val="24"/>
              </w:rPr>
              <w:t>Визначення особи, якій надаватиметься повноваження щодо державної реєстрації змін до відомостей про Товариство, що містяться в Єдиному державному реєстрі юридичних осіб, фізичних осіб-підприємців та громадських формувань, відносно змін до установчих документів.</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855661" w14:textId="0509828A"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sidR="003D68B6">
              <w:t xml:space="preserve"> </w:t>
            </w:r>
            <w:r w:rsidR="003D68B6" w:rsidRPr="003D68B6">
              <w:rPr>
                <w:rFonts w:ascii="Times New Roman" w:hAnsi="Times New Roman" w:cs="Times New Roman"/>
                <w:color w:val="000000" w:themeColor="text1"/>
                <w:spacing w:val="0"/>
                <w:sz w:val="24"/>
                <w:szCs w:val="24"/>
              </w:rPr>
              <w:t xml:space="preserve">Уповноважити (з правом передоручення) голову Правління Товариства </w:t>
            </w:r>
            <w:proofErr w:type="spellStart"/>
            <w:r w:rsidR="003D68B6" w:rsidRPr="003D68B6">
              <w:rPr>
                <w:rFonts w:ascii="Times New Roman" w:hAnsi="Times New Roman" w:cs="Times New Roman"/>
                <w:color w:val="000000" w:themeColor="text1"/>
                <w:spacing w:val="0"/>
                <w:sz w:val="24"/>
                <w:szCs w:val="24"/>
              </w:rPr>
              <w:t>Кучинського</w:t>
            </w:r>
            <w:proofErr w:type="spellEnd"/>
            <w:r w:rsidR="003D68B6" w:rsidRPr="003D68B6">
              <w:rPr>
                <w:rFonts w:ascii="Times New Roman" w:hAnsi="Times New Roman" w:cs="Times New Roman"/>
                <w:color w:val="000000" w:themeColor="text1"/>
                <w:spacing w:val="0"/>
                <w:sz w:val="24"/>
                <w:szCs w:val="24"/>
              </w:rPr>
              <w:t xml:space="preserve"> Анатолія Петровича (реєстраційний номер облікової картки платника податку 1942708918) здійснити усі дії щодо державної реєстрації змін до відомостей про Товариство, що містяться в Єдиному державному реєстрі юридичних осіб, фізичних осіб - підприємців та громадських формувань, відносно змін до установчих документів.</w:t>
            </w:r>
          </w:p>
        </w:tc>
      </w:tr>
      <w:tr w:rsidR="001056FC" w:rsidRPr="002748CC" w14:paraId="6E2C04EA" w14:textId="77777777" w:rsidTr="00CF1BEE">
        <w:trPr>
          <w:trHeight w:val="60"/>
        </w:trPr>
        <w:tc>
          <w:tcPr>
            <w:tcW w:w="198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732DE" w14:textId="081A7BF7"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 xml:space="preserve">Питання 19: </w:t>
            </w:r>
            <w:r w:rsidR="003D68B6" w:rsidRPr="003D68B6">
              <w:rPr>
                <w:rFonts w:ascii="Times New Roman" w:hAnsi="Times New Roman" w:cs="Times New Roman"/>
                <w:color w:val="000000" w:themeColor="text1"/>
                <w:spacing w:val="0"/>
                <w:sz w:val="24"/>
                <w:szCs w:val="24"/>
              </w:rPr>
              <w:t>Про попереднє схвалення значних правочинів, які можуть вчинятися Товариством протягом року з дати прийняття рішення, із зазначенням характеру правочинів та їх граничної сукупної вартості.</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9751DA" w14:textId="41AA614E" w:rsidR="001056FC" w:rsidRPr="001056FC" w:rsidRDefault="001056FC" w:rsidP="00CF1BEE">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sidR="003D68B6">
              <w:t xml:space="preserve"> </w:t>
            </w:r>
            <w:r w:rsidR="003D68B6" w:rsidRPr="003D68B6">
              <w:rPr>
                <w:rFonts w:ascii="Times New Roman" w:hAnsi="Times New Roman" w:cs="Times New Roman"/>
                <w:color w:val="000000" w:themeColor="text1"/>
                <w:spacing w:val="0"/>
                <w:sz w:val="24"/>
                <w:szCs w:val="24"/>
              </w:rPr>
              <w:t xml:space="preserve">Попередньо схвалити укладення Товариством значних правочинів (правочини, які будуть пов`язані з господарською діяльністю Товариства згідно із статутом; надання фінансової допомоги, позик, застав (іпотеки), </w:t>
            </w:r>
            <w:proofErr w:type="spellStart"/>
            <w:r w:rsidR="003D68B6" w:rsidRPr="003D68B6">
              <w:rPr>
                <w:rFonts w:ascii="Times New Roman" w:hAnsi="Times New Roman" w:cs="Times New Roman"/>
                <w:color w:val="000000" w:themeColor="text1"/>
                <w:spacing w:val="0"/>
                <w:sz w:val="24"/>
                <w:szCs w:val="24"/>
              </w:rPr>
              <w:t>порук</w:t>
            </w:r>
            <w:proofErr w:type="spellEnd"/>
            <w:r w:rsidR="003D68B6" w:rsidRPr="003D68B6">
              <w:rPr>
                <w:rFonts w:ascii="Times New Roman" w:hAnsi="Times New Roman" w:cs="Times New Roman"/>
                <w:color w:val="000000" w:themeColor="text1"/>
                <w:spacing w:val="0"/>
                <w:sz w:val="24"/>
                <w:szCs w:val="24"/>
              </w:rPr>
              <w:t xml:space="preserve">, гарантій, в тому числі за третіх осіб; отримання фінансової допомоги або позик), що вчинятимуться Товариством протягом не більше як одного року з дати прийняття цього рішення, за якими ринкова вартість майна або послуг, що є предметом кожного такого правочину, становить від 10 до 25 відсотків, перевищує 25 відсотків, але менше ніж 50 відсотків або становить 50 і </w:t>
            </w:r>
            <w:r w:rsidR="003D68B6" w:rsidRPr="003D68B6">
              <w:rPr>
                <w:rFonts w:ascii="Times New Roman" w:hAnsi="Times New Roman" w:cs="Times New Roman"/>
                <w:color w:val="000000" w:themeColor="text1"/>
                <w:spacing w:val="0"/>
                <w:sz w:val="24"/>
                <w:szCs w:val="24"/>
              </w:rPr>
              <w:lastRenderedPageBreak/>
              <w:t>більше відсотків вартості активів товариства за даними останньої річної фінансової звітності Товариства. Гранична сукупна вартість правочинів не повинна перевищувати 1 500 000,00 (Один мільйон п`ятсот тисяч гривень 00 копійок) гривень.</w:t>
            </w:r>
          </w:p>
        </w:tc>
      </w:tr>
      <w:tr w:rsidR="006D3F65" w:rsidRPr="007A72C1" w14:paraId="1BEC308C" w14:textId="77777777" w:rsidTr="002748CC">
        <w:trPr>
          <w:trHeight w:val="60"/>
        </w:trPr>
        <w:tc>
          <w:tcPr>
            <w:tcW w:w="1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5D7EB4" w14:textId="77777777" w:rsidR="00971188" w:rsidRPr="007A72C1" w:rsidRDefault="00971188" w:rsidP="006E67CC">
            <w:pPr>
              <w:pStyle w:val="TableTABL"/>
              <w:rPr>
                <w:rFonts w:ascii="Times New Roman" w:hAnsi="Times New Roman" w:cs="Times New Roman"/>
                <w:color w:val="000000" w:themeColor="text1"/>
                <w:spacing w:val="0"/>
                <w:sz w:val="24"/>
                <w:szCs w:val="24"/>
              </w:rPr>
            </w:pPr>
            <w:r w:rsidRPr="007A72C1">
              <w:rPr>
                <w:rStyle w:val="Bold"/>
                <w:rFonts w:ascii="Times New Roman" w:hAnsi="Times New Roman" w:cs="Times New Roman"/>
                <w:color w:val="000000" w:themeColor="text1"/>
                <w:spacing w:val="0"/>
                <w:sz w:val="24"/>
                <w:szCs w:val="24"/>
              </w:rPr>
              <w:lastRenderedPageBreak/>
              <w:t>URL-адреса протоколу загальних зборів:</w:t>
            </w:r>
          </w:p>
        </w:tc>
        <w:tc>
          <w:tcPr>
            <w:tcW w:w="3737"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27C01" w14:textId="1D82BA4F" w:rsidR="00971188" w:rsidRPr="006D3F65" w:rsidRDefault="00E6778B" w:rsidP="006E67CC">
            <w:pPr>
              <w:pStyle w:val="aff7"/>
              <w:suppressAutoHyphens/>
              <w:spacing w:line="240" w:lineRule="auto"/>
              <w:textAlignment w:val="auto"/>
              <w:rPr>
                <w:color w:val="000000" w:themeColor="text1"/>
                <w:lang w:val="uk-UA"/>
              </w:rPr>
            </w:pPr>
            <w:hyperlink r:id="rId18" w:history="1">
              <w:r w:rsidR="006D3F65" w:rsidRPr="00B07D00">
                <w:rPr>
                  <w:rStyle w:val="affe"/>
                  <w:lang w:val="uk-UA"/>
                </w:rPr>
                <w:t>https://agrobalta.pat.ua/files/builders/2616/documents/682451/doc_121089.pdf</w:t>
              </w:r>
            </w:hyperlink>
            <w:r w:rsidR="006D3F65">
              <w:rPr>
                <w:color w:val="000000" w:themeColor="text1"/>
                <w:lang w:val="uk-UA"/>
              </w:rPr>
              <w:t xml:space="preserve"> </w:t>
            </w:r>
          </w:p>
        </w:tc>
      </w:tr>
    </w:tbl>
    <w:p w14:paraId="4F0F19D7" w14:textId="77777777" w:rsidR="00971188" w:rsidRPr="007A72C1" w:rsidRDefault="00971188" w:rsidP="006E67CC">
      <w:pPr>
        <w:pStyle w:val="Ch63"/>
        <w:suppressAutoHyphens/>
        <w:rPr>
          <w:rFonts w:ascii="Times New Roman" w:hAnsi="Times New Roman" w:cs="Times New Roman"/>
          <w:color w:val="000000" w:themeColor="text1"/>
          <w:w w:val="100"/>
          <w:sz w:val="24"/>
          <w:szCs w:val="24"/>
        </w:rPr>
      </w:pPr>
    </w:p>
    <w:p w14:paraId="115F22AD" w14:textId="77777777" w:rsidR="00971188" w:rsidRPr="006D3F65"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6D3F65">
        <w:rPr>
          <w:rStyle w:val="Bold"/>
          <w:rFonts w:ascii="Times New Roman" w:hAnsi="Times New Roman" w:cs="Times New Roman"/>
          <w:color w:val="808080" w:themeColor="background1" w:themeShade="80"/>
          <w:w w:val="100"/>
          <w:sz w:val="24"/>
          <w:szCs w:val="24"/>
        </w:rPr>
        <w:t xml:space="preserve">Частина 3. Інформація про збори власників облігацій та загальний опис </w:t>
      </w:r>
      <w:r w:rsidRPr="006D3F65">
        <w:rPr>
          <w:rStyle w:val="Bold"/>
          <w:rFonts w:ascii="Times New Roman" w:hAnsi="Times New Roman" w:cs="Times New Roman"/>
          <w:color w:val="808080" w:themeColor="background1" w:themeShade="80"/>
          <w:w w:val="100"/>
          <w:sz w:val="24"/>
          <w:szCs w:val="24"/>
        </w:rPr>
        <w:br/>
        <w:t>прийнятих на таких зборах рішень</w:t>
      </w:r>
      <w:r w:rsidRPr="006D3F65">
        <w:rPr>
          <w:rStyle w:val="Bold"/>
          <w:rFonts w:ascii="Times New Roman" w:hAnsi="Times New Roman" w:cs="Times New Roman"/>
          <w:color w:val="808080" w:themeColor="background1" w:themeShade="80"/>
          <w:w w:val="100"/>
          <w:sz w:val="24"/>
          <w:szCs w:val="24"/>
          <w:vertAlign w:val="superscript"/>
        </w:rPr>
        <w:t>43</w:t>
      </w:r>
      <w:r w:rsidRPr="006D3F65">
        <w:rPr>
          <w:rStyle w:val="Bold"/>
          <w:rFonts w:ascii="Times New Roman" w:hAnsi="Times New Roman" w:cs="Times New Roman"/>
          <w:color w:val="808080" w:themeColor="background1" w:themeShade="80"/>
          <w:w w:val="100"/>
          <w:sz w:val="24"/>
          <w:szCs w:val="24"/>
        </w:rPr>
        <w:t>: ____ (____)</w:t>
      </w:r>
    </w:p>
    <w:tbl>
      <w:tblPr>
        <w:tblW w:w="5000" w:type="pct"/>
        <w:tblCellMar>
          <w:left w:w="0" w:type="dxa"/>
          <w:right w:w="0" w:type="dxa"/>
        </w:tblCellMar>
        <w:tblLook w:val="0000" w:firstRow="0" w:lastRow="0" w:firstColumn="0" w:lastColumn="0" w:noHBand="0" w:noVBand="0"/>
      </w:tblPr>
      <w:tblGrid>
        <w:gridCol w:w="4112"/>
        <w:gridCol w:w="6229"/>
      </w:tblGrid>
      <w:tr w:rsidR="006D3F65" w:rsidRPr="006D3F65" w14:paraId="38EE32C5"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20AF6" w14:textId="77777777"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Style w:val="Bold"/>
                <w:rFonts w:ascii="Times New Roman" w:hAnsi="Times New Roman" w:cs="Times New Roman"/>
                <w:color w:val="808080" w:themeColor="background1" w:themeShade="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B371C" w14:textId="77777777" w:rsidR="00971188" w:rsidRPr="006D3F65" w:rsidRDefault="00971188" w:rsidP="006E67CC">
            <w:pPr>
              <w:pStyle w:val="aff7"/>
              <w:suppressAutoHyphens/>
              <w:spacing w:line="240" w:lineRule="auto"/>
              <w:textAlignment w:val="auto"/>
              <w:rPr>
                <w:color w:val="808080" w:themeColor="background1" w:themeShade="80"/>
                <w:lang w:val="uk-UA"/>
              </w:rPr>
            </w:pPr>
          </w:p>
        </w:tc>
      </w:tr>
      <w:tr w:rsidR="006D3F65" w:rsidRPr="006D3F65" w14:paraId="390FC4A6"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E8450" w14:textId="77777777"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Style w:val="Bold"/>
                <w:rFonts w:ascii="Times New Roman" w:hAnsi="Times New Roman" w:cs="Times New Roman"/>
                <w:color w:val="808080" w:themeColor="background1" w:themeShade="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6B540" w14:textId="77777777" w:rsidR="00971188" w:rsidRPr="006D3F65" w:rsidRDefault="007F443F" w:rsidP="006E67CC">
            <w:pPr>
              <w:pStyle w:val="TableTABL"/>
              <w:rPr>
                <w:rFonts w:ascii="Times New Roman" w:hAnsi="Times New Roman" w:cs="Times New Roman"/>
                <w:color w:val="808080" w:themeColor="background1" w:themeShade="80"/>
                <w:spacing w:val="0"/>
                <w:sz w:val="24"/>
                <w:szCs w:val="24"/>
              </w:rPr>
            </w:pPr>
            <w:r w:rsidRPr="006D3F65">
              <w:rPr>
                <w:noProof/>
                <w:color w:val="808080" w:themeColor="background1" w:themeShade="80"/>
              </w:rPr>
              <w:drawing>
                <wp:inline distT="0" distB="0" distL="0" distR="0" wp14:anchorId="4514EA60" wp14:editId="4E703E6A">
                  <wp:extent cx="152400" cy="152400"/>
                  <wp:effectExtent l="0" t="0" r="0" b="0"/>
                  <wp:docPr id="15728038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3F65">
              <w:rPr>
                <w:rFonts w:asciiTheme="minorHAnsi" w:hAnsiTheme="minorHAnsi"/>
                <w:color w:val="808080" w:themeColor="background1" w:themeShade="80"/>
              </w:rPr>
              <w:t xml:space="preserve"> </w:t>
            </w:r>
            <w:r w:rsidR="00971188" w:rsidRPr="006D3F65">
              <w:rPr>
                <w:rFonts w:ascii="Times New Roman" w:hAnsi="Times New Roman" w:cs="Times New Roman"/>
                <w:color w:val="808080" w:themeColor="background1" w:themeShade="80"/>
                <w:spacing w:val="0"/>
                <w:sz w:val="24"/>
                <w:szCs w:val="24"/>
              </w:rPr>
              <w:t xml:space="preserve">очне голосування, місце проведення: </w:t>
            </w:r>
          </w:p>
          <w:p w14:paraId="482416F7" w14:textId="77777777" w:rsidR="00971188" w:rsidRPr="006D3F65" w:rsidRDefault="00971188" w:rsidP="006E67CC">
            <w:pPr>
              <w:pStyle w:val="TableTABL"/>
              <w:ind w:left="198"/>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___________________________________</w:t>
            </w:r>
          </w:p>
          <w:p w14:paraId="2B91DCD8" w14:textId="77777777" w:rsidR="00971188" w:rsidRPr="006D3F65" w:rsidRDefault="007F443F" w:rsidP="006E67CC">
            <w:pPr>
              <w:pStyle w:val="TableTABL"/>
              <w:spacing w:before="57"/>
              <w:rPr>
                <w:rFonts w:ascii="Times New Roman" w:hAnsi="Times New Roman" w:cs="Times New Roman"/>
                <w:color w:val="808080" w:themeColor="background1" w:themeShade="80"/>
                <w:spacing w:val="0"/>
                <w:sz w:val="24"/>
                <w:szCs w:val="24"/>
              </w:rPr>
            </w:pPr>
            <w:r w:rsidRPr="006D3F65">
              <w:rPr>
                <w:noProof/>
                <w:color w:val="808080" w:themeColor="background1" w:themeShade="80"/>
              </w:rPr>
              <w:drawing>
                <wp:inline distT="0" distB="0" distL="0" distR="0" wp14:anchorId="431744AB" wp14:editId="6EB23DFE">
                  <wp:extent cx="152400" cy="152400"/>
                  <wp:effectExtent l="0" t="0" r="0" b="0"/>
                  <wp:docPr id="3218725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3F65">
              <w:rPr>
                <w:rFonts w:asciiTheme="minorHAnsi" w:hAnsiTheme="minorHAnsi"/>
                <w:color w:val="808080" w:themeColor="background1" w:themeShade="80"/>
              </w:rPr>
              <w:t xml:space="preserve"> </w:t>
            </w:r>
            <w:r w:rsidR="00971188" w:rsidRPr="006D3F65">
              <w:rPr>
                <w:rFonts w:ascii="Times New Roman" w:hAnsi="Times New Roman" w:cs="Times New Roman"/>
                <w:color w:val="808080" w:themeColor="background1" w:themeShade="80"/>
                <w:spacing w:val="0"/>
                <w:sz w:val="24"/>
                <w:szCs w:val="24"/>
              </w:rPr>
              <w:t>електронне голосування</w:t>
            </w:r>
          </w:p>
          <w:p w14:paraId="15D21F84" w14:textId="77777777" w:rsidR="00971188" w:rsidRPr="006D3F65" w:rsidRDefault="007F443F" w:rsidP="006E67CC">
            <w:pPr>
              <w:pStyle w:val="TableTABL"/>
              <w:spacing w:before="28"/>
              <w:rPr>
                <w:rFonts w:ascii="Times New Roman" w:hAnsi="Times New Roman" w:cs="Times New Roman"/>
                <w:color w:val="808080" w:themeColor="background1" w:themeShade="80"/>
                <w:spacing w:val="0"/>
                <w:sz w:val="24"/>
                <w:szCs w:val="24"/>
              </w:rPr>
            </w:pPr>
            <w:r w:rsidRPr="006D3F65">
              <w:rPr>
                <w:noProof/>
                <w:color w:val="808080" w:themeColor="background1" w:themeShade="80"/>
              </w:rPr>
              <w:drawing>
                <wp:inline distT="0" distB="0" distL="0" distR="0" wp14:anchorId="47012C5D" wp14:editId="130FC5A1">
                  <wp:extent cx="152400" cy="152400"/>
                  <wp:effectExtent l="0" t="0" r="0" b="0"/>
                  <wp:docPr id="190313773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3F65">
              <w:rPr>
                <w:rFonts w:asciiTheme="minorHAnsi" w:hAnsiTheme="minorHAnsi"/>
                <w:color w:val="808080" w:themeColor="background1" w:themeShade="80"/>
              </w:rPr>
              <w:t xml:space="preserve"> </w:t>
            </w:r>
            <w:r w:rsidR="00971188" w:rsidRPr="006D3F65">
              <w:rPr>
                <w:rFonts w:ascii="Times New Roman" w:hAnsi="Times New Roman" w:cs="Times New Roman"/>
                <w:color w:val="808080" w:themeColor="background1" w:themeShade="80"/>
                <w:spacing w:val="0"/>
                <w:sz w:val="24"/>
                <w:szCs w:val="24"/>
              </w:rPr>
              <w:t>опитування (дистанційно)</w:t>
            </w:r>
          </w:p>
        </w:tc>
      </w:tr>
      <w:tr w:rsidR="006D3F65" w:rsidRPr="006D3F65" w14:paraId="6EA9E493"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7E8E6" w14:textId="77777777"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Style w:val="Bold"/>
                <w:rFonts w:ascii="Times New Roman" w:hAnsi="Times New Roman" w:cs="Times New Roman"/>
                <w:color w:val="808080" w:themeColor="background1" w:themeShade="80"/>
                <w:spacing w:val="0"/>
                <w:sz w:val="24"/>
                <w:szCs w:val="24"/>
              </w:rPr>
              <w:t>Суб’єкт скликання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E9C2B" w14:textId="77777777" w:rsidR="00971188" w:rsidRPr="006D3F65" w:rsidRDefault="00971188" w:rsidP="006E67CC">
            <w:pPr>
              <w:pStyle w:val="aff7"/>
              <w:suppressAutoHyphens/>
              <w:spacing w:line="240" w:lineRule="auto"/>
              <w:textAlignment w:val="auto"/>
              <w:rPr>
                <w:color w:val="808080" w:themeColor="background1" w:themeShade="80"/>
                <w:lang w:val="uk-UA"/>
              </w:rPr>
            </w:pPr>
          </w:p>
        </w:tc>
      </w:tr>
      <w:tr w:rsidR="006D3F65" w:rsidRPr="006D3F65" w14:paraId="16B3BA3A" w14:textId="77777777"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2DC22" w14:textId="77777777" w:rsidR="00971188" w:rsidRPr="006D3F65" w:rsidRDefault="00971188" w:rsidP="006E67CC">
            <w:pPr>
              <w:pStyle w:val="TableTABL"/>
              <w:rPr>
                <w:rFonts w:ascii="Times New Roman" w:hAnsi="Times New Roman" w:cs="Times New Roman"/>
                <w:color w:val="808080" w:themeColor="background1" w:themeShade="80"/>
                <w:spacing w:val="0"/>
                <w:sz w:val="24"/>
                <w:szCs w:val="24"/>
              </w:rPr>
            </w:pPr>
            <w:bookmarkStart w:id="7" w:name="_Hlk225502804"/>
            <w:r w:rsidRPr="006D3F65">
              <w:rPr>
                <w:rStyle w:val="Bold"/>
                <w:rFonts w:ascii="Times New Roman" w:hAnsi="Times New Roman" w:cs="Times New Roman"/>
                <w:color w:val="808080" w:themeColor="background1" w:themeShade="80"/>
                <w:spacing w:val="0"/>
                <w:sz w:val="24"/>
                <w:szCs w:val="24"/>
              </w:rPr>
              <w:t>Питання порядку денного та прийняті рішення</w:t>
            </w:r>
            <w:r w:rsidRPr="006D3F65">
              <w:rPr>
                <w:rStyle w:val="Bold"/>
                <w:rFonts w:ascii="Times New Roman" w:hAnsi="Times New Roman" w:cs="Times New Roman"/>
                <w:color w:val="808080" w:themeColor="background1" w:themeShade="80"/>
                <w:spacing w:val="0"/>
                <w:sz w:val="24"/>
                <w:szCs w:val="24"/>
                <w:vertAlign w:val="superscript"/>
              </w:rPr>
              <w:t>44</w:t>
            </w:r>
            <w:r w:rsidRPr="006D3F65">
              <w:rPr>
                <w:rStyle w:val="Bold"/>
                <w:rFonts w:ascii="Times New Roman" w:hAnsi="Times New Roman" w:cs="Times New Roman"/>
                <w:color w:val="808080" w:themeColor="background1" w:themeShade="80"/>
                <w:spacing w:val="0"/>
                <w:sz w:val="24"/>
                <w:szCs w:val="24"/>
              </w:rPr>
              <w:t>:</w:t>
            </w:r>
          </w:p>
        </w:tc>
      </w:tr>
      <w:tr w:rsidR="006D3F65" w:rsidRPr="006D3F65" w14:paraId="0C93793C"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FC0D8E" w14:textId="77777777"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 xml:space="preserve">Питання 1: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0A2D3" w14:textId="77777777"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Прийняте рішення:</w:t>
            </w:r>
          </w:p>
        </w:tc>
      </w:tr>
      <w:tr w:rsidR="006D3F65" w:rsidRPr="006D3F65" w14:paraId="3C7840E4"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E9A96" w14:textId="77777777"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 xml:space="preserve">Питання 2: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D3147" w14:textId="77777777"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Прийняте рішення:</w:t>
            </w:r>
          </w:p>
        </w:tc>
      </w:tr>
      <w:tr w:rsidR="006D3F65" w:rsidRPr="006D3F65" w14:paraId="6D9A867A"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E4B55" w14:textId="77777777"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 xml:space="preserve">Питання …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7CFA48" w14:textId="77777777"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Прийняте рішення:</w:t>
            </w:r>
          </w:p>
        </w:tc>
      </w:tr>
      <w:bookmarkEnd w:id="7"/>
    </w:tbl>
    <w:p w14:paraId="5C25ECEE" w14:textId="77777777" w:rsidR="00436731" w:rsidRPr="007A72C1" w:rsidRDefault="00436731" w:rsidP="006E67CC">
      <w:pPr>
        <w:pStyle w:val="Ch63"/>
        <w:suppressAutoHyphens/>
        <w:ind w:firstLine="0"/>
        <w:rPr>
          <w:rFonts w:ascii="Times New Roman" w:hAnsi="Times New Roman" w:cs="Times New Roman"/>
          <w:color w:val="000000" w:themeColor="text1"/>
          <w:w w:val="100"/>
          <w:sz w:val="24"/>
          <w:szCs w:val="24"/>
        </w:rPr>
      </w:pPr>
    </w:p>
    <w:p w14:paraId="35FF54FB" w14:textId="77777777"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4. Рада</w:t>
      </w:r>
      <w:r w:rsidRPr="00FE0630">
        <w:rPr>
          <w:rFonts w:ascii="Times New Roman" w:hAnsi="Times New Roman" w:cs="Times New Roman"/>
          <w:w w:val="100"/>
          <w:sz w:val="24"/>
          <w:szCs w:val="24"/>
          <w:vertAlign w:val="superscript"/>
        </w:rPr>
        <w:t>45</w:t>
      </w:r>
    </w:p>
    <w:p w14:paraId="1F6BF7F4"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14:paraId="0C140C28" w14:textId="77777777" w:rsidR="00971188" w:rsidRPr="00FE0630" w:rsidRDefault="00971188" w:rsidP="006E67CC">
      <w:pPr>
        <w:pStyle w:val="Ch63"/>
        <w:suppressAutoHyphens/>
        <w:spacing w:before="113"/>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2052"/>
        <w:gridCol w:w="1290"/>
        <w:gridCol w:w="1292"/>
        <w:gridCol w:w="1292"/>
        <w:gridCol w:w="1465"/>
        <w:gridCol w:w="1465"/>
        <w:gridCol w:w="1463"/>
      </w:tblGrid>
      <w:tr w:rsidR="00971188" w:rsidRPr="00FE0630" w14:paraId="2552A725" w14:textId="77777777" w:rsidTr="00361AFC">
        <w:trPr>
          <w:trHeight w:val="213"/>
        </w:trPr>
        <w:tc>
          <w:tcPr>
            <w:tcW w:w="99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231D1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Ім’я члена ради</w:t>
            </w:r>
            <w:r w:rsidRPr="00FE0630">
              <w:rPr>
                <w:rFonts w:ascii="Times New Roman" w:hAnsi="Times New Roman" w:cs="Times New Roman"/>
                <w:w w:val="100"/>
                <w:sz w:val="24"/>
                <w:szCs w:val="24"/>
                <w:vertAlign w:val="superscript"/>
              </w:rPr>
              <w:t>46</w:t>
            </w:r>
            <w:r w:rsidRPr="00FE0630">
              <w:rPr>
                <w:rFonts w:ascii="Times New Roman" w:hAnsi="Times New Roman" w:cs="Times New Roman"/>
                <w:w w:val="100"/>
                <w:sz w:val="24"/>
                <w:szCs w:val="24"/>
              </w:rPr>
              <w:t>, строк повноважень у звітному періоді</w:t>
            </w:r>
          </w:p>
        </w:tc>
        <w:tc>
          <w:tcPr>
            <w:tcW w:w="62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1EFA67" w14:textId="77777777"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62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792A8B" w14:textId="77777777"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62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61EA5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Голова/ заступник голови ради</w:t>
            </w:r>
          </w:p>
        </w:tc>
        <w:tc>
          <w:tcPr>
            <w:tcW w:w="212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67EF4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Голова / член комітету ради</w:t>
            </w:r>
            <w:r w:rsidRPr="00FE0630">
              <w:rPr>
                <w:rFonts w:ascii="Times New Roman" w:hAnsi="Times New Roman" w:cs="Times New Roman"/>
                <w:w w:val="100"/>
                <w:sz w:val="24"/>
                <w:szCs w:val="24"/>
                <w:vertAlign w:val="superscript"/>
              </w:rPr>
              <w:t>47</w:t>
            </w:r>
          </w:p>
        </w:tc>
      </w:tr>
      <w:tr w:rsidR="00971188" w:rsidRPr="00FE0630" w14:paraId="5D5AF299" w14:textId="77777777" w:rsidTr="00361AFC">
        <w:trPr>
          <w:trHeight w:val="60"/>
        </w:trPr>
        <w:tc>
          <w:tcPr>
            <w:tcW w:w="994" w:type="pct"/>
            <w:vMerge/>
            <w:tcBorders>
              <w:top w:val="single" w:sz="4" w:space="0" w:color="000000"/>
              <w:left w:val="single" w:sz="4" w:space="0" w:color="000000"/>
              <w:bottom w:val="single" w:sz="4" w:space="0" w:color="000000"/>
              <w:right w:val="single" w:sz="4" w:space="0" w:color="000000"/>
            </w:tcBorders>
          </w:tcPr>
          <w:p w14:paraId="6EE30D0E" w14:textId="77777777" w:rsidR="00971188" w:rsidRPr="00FE0630" w:rsidRDefault="00971188" w:rsidP="006E67CC">
            <w:pPr>
              <w:pStyle w:val="aff7"/>
              <w:suppressAutoHyphens/>
              <w:spacing w:line="240" w:lineRule="auto"/>
              <w:textAlignment w:val="auto"/>
              <w:rPr>
                <w:color w:val="auto"/>
                <w:lang w:val="uk-UA"/>
              </w:rPr>
            </w:pPr>
          </w:p>
        </w:tc>
        <w:tc>
          <w:tcPr>
            <w:tcW w:w="625" w:type="pct"/>
            <w:vMerge/>
            <w:tcBorders>
              <w:top w:val="single" w:sz="4" w:space="0" w:color="000000"/>
              <w:left w:val="single" w:sz="4" w:space="0" w:color="000000"/>
              <w:bottom w:val="single" w:sz="4" w:space="0" w:color="000000"/>
              <w:right w:val="single" w:sz="4" w:space="0" w:color="000000"/>
            </w:tcBorders>
          </w:tcPr>
          <w:p w14:paraId="1778D164" w14:textId="77777777" w:rsidR="00971188" w:rsidRPr="00FE0630" w:rsidRDefault="00971188" w:rsidP="006E67CC">
            <w:pPr>
              <w:pStyle w:val="aff7"/>
              <w:suppressAutoHyphens/>
              <w:spacing w:line="240" w:lineRule="auto"/>
              <w:textAlignment w:val="auto"/>
              <w:rPr>
                <w:color w:val="auto"/>
                <w:lang w:val="uk-UA"/>
              </w:rPr>
            </w:pPr>
          </w:p>
        </w:tc>
        <w:tc>
          <w:tcPr>
            <w:tcW w:w="626" w:type="pct"/>
            <w:vMerge/>
            <w:tcBorders>
              <w:top w:val="single" w:sz="4" w:space="0" w:color="000000"/>
              <w:left w:val="single" w:sz="4" w:space="0" w:color="000000"/>
              <w:bottom w:val="single" w:sz="4" w:space="0" w:color="000000"/>
              <w:right w:val="single" w:sz="4" w:space="0" w:color="000000"/>
            </w:tcBorders>
          </w:tcPr>
          <w:p w14:paraId="1105B42F" w14:textId="77777777" w:rsidR="00971188" w:rsidRPr="00FE0630" w:rsidRDefault="00971188" w:rsidP="006E67CC">
            <w:pPr>
              <w:pStyle w:val="aff7"/>
              <w:suppressAutoHyphens/>
              <w:spacing w:line="240" w:lineRule="auto"/>
              <w:textAlignment w:val="auto"/>
              <w:rPr>
                <w:color w:val="auto"/>
                <w:lang w:val="uk-UA"/>
              </w:rPr>
            </w:pPr>
          </w:p>
        </w:tc>
        <w:tc>
          <w:tcPr>
            <w:tcW w:w="626" w:type="pct"/>
            <w:vMerge/>
            <w:tcBorders>
              <w:top w:val="single" w:sz="4" w:space="0" w:color="000000"/>
              <w:left w:val="single" w:sz="4" w:space="0" w:color="000000"/>
              <w:bottom w:val="single" w:sz="4" w:space="0" w:color="000000"/>
              <w:right w:val="single" w:sz="4" w:space="0" w:color="000000"/>
            </w:tcBorders>
          </w:tcPr>
          <w:p w14:paraId="22DE3429" w14:textId="77777777"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3CE8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95FAE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2</w:t>
            </w:r>
          </w:p>
        </w:tc>
        <w:tc>
          <w:tcPr>
            <w:tcW w:w="7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C6B00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3</w:t>
            </w:r>
          </w:p>
        </w:tc>
      </w:tr>
      <w:tr w:rsidR="00971188" w:rsidRPr="00FE0630" w14:paraId="2A3C4C5D" w14:textId="77777777"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19C86E" w14:textId="77777777" w:rsidR="00971188" w:rsidRPr="00C83FB9" w:rsidRDefault="009212CE" w:rsidP="006E67CC">
            <w:pPr>
              <w:pStyle w:val="aff7"/>
              <w:suppressAutoHyphens/>
              <w:spacing w:line="240" w:lineRule="auto"/>
              <w:textAlignment w:val="auto"/>
              <w:rPr>
                <w:color w:val="000000" w:themeColor="text1"/>
                <w:lang w:val="uk-UA"/>
              </w:rPr>
            </w:pPr>
            <w:proofErr w:type="spellStart"/>
            <w:r w:rsidRPr="00C83FB9">
              <w:rPr>
                <w:color w:val="000000" w:themeColor="text1"/>
                <w:lang w:val="uk-UA"/>
              </w:rPr>
              <w:t>Шмалько</w:t>
            </w:r>
            <w:proofErr w:type="spellEnd"/>
            <w:r w:rsidRPr="00C83FB9">
              <w:rPr>
                <w:color w:val="000000" w:themeColor="text1"/>
                <w:lang w:val="uk-UA"/>
              </w:rPr>
              <w:t xml:space="preserve"> Григорій Васильович</w:t>
            </w:r>
          </w:p>
          <w:p w14:paraId="492AC634" w14:textId="4063BC89" w:rsidR="009212CE" w:rsidRPr="00C83FB9" w:rsidRDefault="009212CE" w:rsidP="006E67CC">
            <w:pPr>
              <w:pStyle w:val="aff7"/>
              <w:suppressAutoHyphens/>
              <w:spacing w:line="240" w:lineRule="auto"/>
              <w:textAlignment w:val="auto"/>
              <w:rPr>
                <w:color w:val="000000" w:themeColor="text1"/>
                <w:lang w:val="uk-UA"/>
              </w:rPr>
            </w:pPr>
            <w:r w:rsidRPr="00C83FB9">
              <w:rPr>
                <w:color w:val="000000" w:themeColor="text1"/>
                <w:lang w:val="uk-UA"/>
              </w:rPr>
              <w:t>(Голова Наглядової ради –</w:t>
            </w:r>
            <w:r w:rsidR="00F36E89" w:rsidRPr="00C83FB9">
              <w:rPr>
                <w:color w:val="000000" w:themeColor="text1"/>
                <w:lang w:val="uk-UA"/>
              </w:rPr>
              <w:t>з 29.04.2024 до кінця звітного періоду</w:t>
            </w:r>
            <w:r w:rsidRPr="00C83FB9">
              <w:rPr>
                <w:color w:val="000000" w:themeColor="text1"/>
                <w:lang w:val="uk-UA"/>
              </w:rPr>
              <w:t>)</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2931C" w14:textId="77777777" w:rsidR="00971188" w:rsidRDefault="009212CE" w:rsidP="006E67CC">
            <w:pPr>
              <w:pStyle w:val="aff7"/>
              <w:suppressAutoHyphens/>
              <w:spacing w:line="240" w:lineRule="auto"/>
              <w:textAlignment w:val="auto"/>
              <w:rPr>
                <w:color w:val="auto"/>
                <w:lang w:val="uk-UA"/>
              </w:rPr>
            </w:pPr>
            <w:r>
              <w:rPr>
                <w:color w:val="auto"/>
                <w:lang w:val="uk-UA"/>
              </w:rPr>
              <w:t>***</w:t>
            </w:r>
          </w:p>
          <w:p w14:paraId="42D240F5" w14:textId="2C1C1DB3" w:rsidR="009212CE" w:rsidRPr="00FE0630" w:rsidRDefault="009212CE"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2E227" w14:textId="77777777" w:rsidR="00971188" w:rsidRPr="00FE0630" w:rsidRDefault="009212CE" w:rsidP="006E67CC">
            <w:pPr>
              <w:pStyle w:val="aff7"/>
              <w:suppressAutoHyphens/>
              <w:spacing w:line="240" w:lineRule="auto"/>
              <w:textAlignment w:val="auto"/>
              <w:rPr>
                <w:color w:val="auto"/>
                <w:lang w:val="uk-UA"/>
              </w:rPr>
            </w:pPr>
            <w:r>
              <w:rPr>
                <w:color w:val="auto"/>
                <w:lang w:val="uk-UA"/>
              </w:rPr>
              <w:t>-</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AC244" w14:textId="77777777"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Х </w:t>
            </w:r>
            <w:r w:rsidRPr="00FE0630">
              <w:rPr>
                <w:rFonts w:ascii="Times New Roman" w:hAnsi="Times New Roman" w:cs="Times New Roman"/>
                <w:spacing w:val="0"/>
                <w:sz w:val="24"/>
                <w:szCs w:val="24"/>
                <w:vertAlign w:val="superscript"/>
              </w:rPr>
              <w:t>48</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B8B36" w14:textId="77777777" w:rsidR="00971188" w:rsidRPr="00FE0630" w:rsidRDefault="00971188" w:rsidP="006E67CC">
            <w:pPr>
              <w:pStyle w:val="TableTABL"/>
              <w:jc w:val="center"/>
              <w:rPr>
                <w:rFonts w:ascii="Times New Roman" w:hAnsi="Times New Roman" w:cs="Times New Roman"/>
                <w:spacing w:val="0"/>
                <w:sz w:val="24"/>
                <w:szCs w:val="24"/>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986EA9" w14:textId="77777777"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DA0D47" w14:textId="77777777" w:rsidR="00971188" w:rsidRPr="00FE0630" w:rsidRDefault="00971188" w:rsidP="006E67CC">
            <w:pPr>
              <w:pStyle w:val="aff7"/>
              <w:suppressAutoHyphens/>
              <w:spacing w:line="240" w:lineRule="auto"/>
              <w:textAlignment w:val="auto"/>
              <w:rPr>
                <w:color w:val="auto"/>
                <w:lang w:val="uk-UA"/>
              </w:rPr>
            </w:pPr>
          </w:p>
        </w:tc>
      </w:tr>
      <w:tr w:rsidR="00971188" w:rsidRPr="00FE0630" w14:paraId="11161FAF" w14:textId="77777777"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4A5104" w14:textId="77777777" w:rsidR="009212CE" w:rsidRPr="00C83FB9" w:rsidRDefault="009212CE" w:rsidP="006E67CC">
            <w:pPr>
              <w:pStyle w:val="aff7"/>
              <w:suppressAutoHyphens/>
              <w:spacing w:line="240" w:lineRule="auto"/>
              <w:textAlignment w:val="auto"/>
              <w:rPr>
                <w:color w:val="000000" w:themeColor="text1"/>
                <w:lang w:val="uk-UA"/>
              </w:rPr>
            </w:pPr>
            <w:proofErr w:type="spellStart"/>
            <w:r w:rsidRPr="00C83FB9">
              <w:rPr>
                <w:color w:val="000000" w:themeColor="text1"/>
                <w:lang w:val="uk-UA"/>
              </w:rPr>
              <w:t>Довгошея</w:t>
            </w:r>
            <w:proofErr w:type="spellEnd"/>
            <w:r w:rsidRPr="00C83FB9">
              <w:rPr>
                <w:color w:val="000000" w:themeColor="text1"/>
                <w:lang w:val="uk-UA"/>
              </w:rPr>
              <w:t xml:space="preserve"> Петро Авксентійович</w:t>
            </w:r>
          </w:p>
          <w:p w14:paraId="4C13005C" w14:textId="4D44AD62" w:rsidR="00971188" w:rsidRPr="00C83FB9" w:rsidRDefault="009212CE" w:rsidP="006E67CC">
            <w:pPr>
              <w:pStyle w:val="aff7"/>
              <w:suppressAutoHyphens/>
              <w:spacing w:line="240" w:lineRule="auto"/>
              <w:textAlignment w:val="auto"/>
              <w:rPr>
                <w:color w:val="000000" w:themeColor="text1"/>
                <w:lang w:val="uk-UA"/>
              </w:rPr>
            </w:pPr>
            <w:r w:rsidRPr="00C83FB9">
              <w:rPr>
                <w:color w:val="000000" w:themeColor="text1"/>
                <w:lang w:val="uk-UA"/>
              </w:rPr>
              <w:t>( Член Наглядової ради–</w:t>
            </w:r>
            <w:r w:rsidR="00F36E89" w:rsidRPr="00C83FB9">
              <w:rPr>
                <w:color w:val="000000" w:themeColor="text1"/>
                <w:lang w:val="uk-UA"/>
              </w:rPr>
              <w:t>з 29.04.2024 до кінця звітного періоду</w:t>
            </w:r>
            <w:r w:rsidRPr="00C83FB9">
              <w:rPr>
                <w:color w:val="000000" w:themeColor="text1"/>
                <w:lang w:val="uk-UA"/>
              </w:rPr>
              <w:t>)</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1B792" w14:textId="77777777" w:rsidR="00971188" w:rsidRDefault="009212CE" w:rsidP="006E67CC">
            <w:pPr>
              <w:pStyle w:val="aff7"/>
              <w:suppressAutoHyphens/>
              <w:spacing w:line="240" w:lineRule="auto"/>
              <w:textAlignment w:val="auto"/>
              <w:rPr>
                <w:color w:val="auto"/>
                <w:lang w:val="uk-UA"/>
              </w:rPr>
            </w:pPr>
            <w:r>
              <w:rPr>
                <w:color w:val="auto"/>
                <w:lang w:val="uk-UA"/>
              </w:rPr>
              <w:t xml:space="preserve">*** </w:t>
            </w:r>
          </w:p>
          <w:p w14:paraId="772D4BD9" w14:textId="77777777" w:rsidR="009212CE" w:rsidRPr="00FE0630" w:rsidRDefault="009212CE" w:rsidP="00E6778B">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3AADC" w14:textId="77777777" w:rsidR="00971188" w:rsidRPr="00FE0630" w:rsidRDefault="009212CE" w:rsidP="006E67CC">
            <w:pPr>
              <w:pStyle w:val="aff7"/>
              <w:suppressAutoHyphens/>
              <w:spacing w:line="240" w:lineRule="auto"/>
              <w:textAlignment w:val="auto"/>
              <w:rPr>
                <w:color w:val="auto"/>
                <w:lang w:val="uk-UA"/>
              </w:rPr>
            </w:pPr>
            <w:r>
              <w:rPr>
                <w:color w:val="auto"/>
                <w:lang w:val="uk-UA"/>
              </w:rPr>
              <w:t>-</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E8A79" w14:textId="77777777"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3018D" w14:textId="77777777"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F3D89" w14:textId="77777777"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89D45" w14:textId="77777777" w:rsidR="00971188" w:rsidRPr="00FE0630" w:rsidRDefault="00971188" w:rsidP="006E67CC">
            <w:pPr>
              <w:pStyle w:val="aff7"/>
              <w:suppressAutoHyphens/>
              <w:spacing w:line="240" w:lineRule="auto"/>
              <w:textAlignment w:val="auto"/>
              <w:rPr>
                <w:color w:val="auto"/>
                <w:lang w:val="uk-UA"/>
              </w:rPr>
            </w:pPr>
          </w:p>
        </w:tc>
      </w:tr>
      <w:tr w:rsidR="00971188" w:rsidRPr="00FE0630" w14:paraId="34F873D0" w14:textId="77777777"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A3839" w14:textId="77777777" w:rsidR="00971188" w:rsidRPr="00C83FB9" w:rsidRDefault="009212CE" w:rsidP="006E67CC">
            <w:pPr>
              <w:pStyle w:val="aff7"/>
              <w:suppressAutoHyphens/>
              <w:spacing w:line="240" w:lineRule="auto"/>
              <w:textAlignment w:val="auto"/>
              <w:rPr>
                <w:color w:val="000000" w:themeColor="text1"/>
                <w:lang w:val="uk-UA"/>
              </w:rPr>
            </w:pPr>
            <w:r w:rsidRPr="00C83FB9">
              <w:rPr>
                <w:color w:val="000000" w:themeColor="text1"/>
                <w:lang w:val="uk-UA"/>
              </w:rPr>
              <w:t xml:space="preserve">Бойченко </w:t>
            </w:r>
            <w:r w:rsidRPr="00C83FB9">
              <w:rPr>
                <w:color w:val="000000" w:themeColor="text1"/>
                <w:lang w:val="uk-UA"/>
              </w:rPr>
              <w:lastRenderedPageBreak/>
              <w:t>Олександр Іванович</w:t>
            </w:r>
          </w:p>
          <w:p w14:paraId="20DB91CD" w14:textId="5EBC6BBB" w:rsidR="009212CE" w:rsidRPr="00C83FB9" w:rsidRDefault="009212CE" w:rsidP="006E67CC">
            <w:pPr>
              <w:pStyle w:val="aff7"/>
              <w:suppressAutoHyphens/>
              <w:spacing w:line="240" w:lineRule="auto"/>
              <w:textAlignment w:val="auto"/>
              <w:rPr>
                <w:color w:val="000000" w:themeColor="text1"/>
                <w:lang w:val="uk-UA"/>
              </w:rPr>
            </w:pPr>
            <w:r w:rsidRPr="00C83FB9">
              <w:rPr>
                <w:color w:val="000000" w:themeColor="text1"/>
                <w:lang w:val="uk-UA"/>
              </w:rPr>
              <w:t>( Член Наглядової ради–</w:t>
            </w:r>
            <w:r w:rsidR="00025180" w:rsidRPr="00C83FB9">
              <w:rPr>
                <w:color w:val="000000" w:themeColor="text1"/>
                <w:lang w:val="uk-UA"/>
              </w:rPr>
              <w:t>з 29.04.2024 до кінця звітного періоду</w:t>
            </w:r>
            <w:r w:rsidRPr="00C83FB9">
              <w:rPr>
                <w:color w:val="000000" w:themeColor="text1"/>
                <w:lang w:val="uk-UA"/>
              </w:rPr>
              <w:t>)</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753250" w14:textId="77777777" w:rsidR="00971188" w:rsidRDefault="009212CE" w:rsidP="006E67CC">
            <w:pPr>
              <w:pStyle w:val="aff7"/>
              <w:suppressAutoHyphens/>
              <w:spacing w:line="240" w:lineRule="auto"/>
              <w:textAlignment w:val="auto"/>
              <w:rPr>
                <w:color w:val="auto"/>
                <w:lang w:val="uk-UA"/>
              </w:rPr>
            </w:pPr>
            <w:r>
              <w:rPr>
                <w:color w:val="auto"/>
                <w:lang w:val="uk-UA"/>
              </w:rPr>
              <w:lastRenderedPageBreak/>
              <w:t xml:space="preserve">*** </w:t>
            </w:r>
          </w:p>
          <w:p w14:paraId="0517F82D" w14:textId="4DAC217C" w:rsidR="009212CE" w:rsidRPr="00FE0630" w:rsidRDefault="009212CE"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988EA9" w14:textId="77777777" w:rsidR="00971188" w:rsidRPr="00FE0630"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59CFC" w14:textId="77777777"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4387E" w14:textId="77777777"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77F9CD" w14:textId="77777777"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6FC44" w14:textId="77777777" w:rsidR="00971188" w:rsidRPr="00FE0630" w:rsidRDefault="00971188" w:rsidP="006E67CC">
            <w:pPr>
              <w:pStyle w:val="aff7"/>
              <w:suppressAutoHyphens/>
              <w:spacing w:line="240" w:lineRule="auto"/>
              <w:textAlignment w:val="auto"/>
              <w:rPr>
                <w:color w:val="auto"/>
                <w:lang w:val="uk-UA"/>
              </w:rPr>
            </w:pPr>
          </w:p>
        </w:tc>
      </w:tr>
    </w:tbl>
    <w:p w14:paraId="3A7FD01C" w14:textId="77777777" w:rsidR="00971188" w:rsidRPr="00FE0630" w:rsidRDefault="00971188" w:rsidP="006E67CC">
      <w:pPr>
        <w:pStyle w:val="Ch63"/>
        <w:suppressAutoHyphens/>
        <w:rPr>
          <w:rFonts w:ascii="Times New Roman" w:hAnsi="Times New Roman" w:cs="Times New Roman"/>
          <w:w w:val="100"/>
          <w:sz w:val="24"/>
          <w:szCs w:val="24"/>
        </w:rPr>
      </w:pPr>
    </w:p>
    <w:p w14:paraId="545FA6B0" w14:textId="77777777" w:rsidR="00971188" w:rsidRPr="009309CC" w:rsidRDefault="00971188" w:rsidP="006E67CC">
      <w:pPr>
        <w:pStyle w:val="TABL0"/>
        <w:suppressAutoHyphens/>
        <w:rPr>
          <w:rFonts w:ascii="Times New Roman" w:hAnsi="Times New Roman" w:cs="Times New Roman"/>
          <w:w w:val="100"/>
          <w:sz w:val="24"/>
          <w:szCs w:val="24"/>
        </w:rPr>
      </w:pPr>
      <w:r w:rsidRPr="009309CC">
        <w:rPr>
          <w:rFonts w:ascii="Times New Roman" w:hAnsi="Times New Roman" w:cs="Times New Roman"/>
          <w:w w:val="100"/>
          <w:sz w:val="24"/>
          <w:szCs w:val="24"/>
        </w:rPr>
        <w:t>Таблиця 2.</w:t>
      </w:r>
    </w:p>
    <w:p w14:paraId="748A8E4B" w14:textId="77777777" w:rsidR="00971188" w:rsidRPr="009309CC" w:rsidRDefault="00971188" w:rsidP="006E67CC">
      <w:pPr>
        <w:pStyle w:val="Ch63"/>
        <w:suppressAutoHyphens/>
        <w:spacing w:before="113"/>
        <w:ind w:firstLine="0"/>
        <w:jc w:val="center"/>
        <w:rPr>
          <w:rStyle w:val="Bold"/>
          <w:rFonts w:ascii="Times New Roman" w:hAnsi="Times New Roman" w:cs="Times New Roman"/>
          <w:color w:val="000000" w:themeColor="text1"/>
          <w:w w:val="100"/>
          <w:sz w:val="24"/>
          <w:szCs w:val="24"/>
        </w:rPr>
      </w:pPr>
      <w:r w:rsidRPr="009309CC">
        <w:rPr>
          <w:rStyle w:val="Bold"/>
          <w:rFonts w:ascii="Times New Roman" w:hAnsi="Times New Roman" w:cs="Times New Roman"/>
          <w:color w:val="000000" w:themeColor="text1"/>
          <w:w w:val="1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12"/>
        <w:gridCol w:w="6229"/>
      </w:tblGrid>
      <w:tr w:rsidR="009309CC" w:rsidRPr="009309CC" w14:paraId="32EC7C00"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1C3B8" w14:textId="77777777" w:rsidR="00971188" w:rsidRPr="009309CC" w:rsidRDefault="00971188" w:rsidP="006E67CC">
            <w:pPr>
              <w:pStyle w:val="TableTABL"/>
              <w:rPr>
                <w:rFonts w:ascii="Times New Roman" w:hAnsi="Times New Roman" w:cs="Times New Roman"/>
                <w:color w:val="000000" w:themeColor="text1"/>
                <w:spacing w:val="0"/>
                <w:sz w:val="24"/>
                <w:szCs w:val="24"/>
              </w:rPr>
            </w:pPr>
            <w:r w:rsidRPr="009309CC">
              <w:rPr>
                <w:rFonts w:ascii="Times New Roman" w:hAnsi="Times New Roman" w:cs="Times New Roman"/>
                <w:color w:val="000000" w:themeColor="text1"/>
                <w:spacing w:val="0"/>
                <w:sz w:val="24"/>
                <w:szCs w:val="24"/>
              </w:rPr>
              <w:t>Кількість засідань ради у звітному періоді:</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E0FAF" w14:textId="430CD33E" w:rsidR="00971188" w:rsidRPr="009309CC" w:rsidRDefault="009309CC" w:rsidP="006E67CC">
            <w:pPr>
              <w:pStyle w:val="aff7"/>
              <w:suppressAutoHyphens/>
              <w:spacing w:line="240" w:lineRule="auto"/>
              <w:textAlignment w:val="auto"/>
              <w:rPr>
                <w:color w:val="000000" w:themeColor="text1"/>
                <w:lang w:val="uk-UA"/>
              </w:rPr>
            </w:pPr>
            <w:r>
              <w:rPr>
                <w:color w:val="000000" w:themeColor="text1"/>
                <w:lang w:val="uk-UA"/>
              </w:rPr>
              <w:t>4</w:t>
            </w:r>
          </w:p>
        </w:tc>
      </w:tr>
      <w:tr w:rsidR="009309CC" w:rsidRPr="009309CC" w14:paraId="532E1BEB"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DEB29" w14:textId="77777777" w:rsidR="00971188" w:rsidRPr="009309CC" w:rsidRDefault="00971188" w:rsidP="006E67CC">
            <w:pPr>
              <w:pStyle w:val="TableTABL"/>
              <w:rPr>
                <w:rFonts w:ascii="Times New Roman" w:hAnsi="Times New Roman" w:cs="Times New Roman"/>
                <w:color w:val="000000" w:themeColor="text1"/>
                <w:spacing w:val="0"/>
                <w:sz w:val="24"/>
                <w:szCs w:val="24"/>
              </w:rPr>
            </w:pPr>
            <w:r w:rsidRPr="009309CC">
              <w:rPr>
                <w:rFonts w:ascii="Times New Roman" w:hAnsi="Times New Roman" w:cs="Times New Roman"/>
                <w:color w:val="000000" w:themeColor="text1"/>
                <w:spacing w:val="0"/>
                <w:sz w:val="24"/>
                <w:szCs w:val="24"/>
              </w:rPr>
              <w:t>з них 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135198" w14:textId="5E10B82E" w:rsidR="00971188" w:rsidRPr="009309CC" w:rsidRDefault="009309CC" w:rsidP="006E67CC">
            <w:pPr>
              <w:pStyle w:val="aff7"/>
              <w:suppressAutoHyphens/>
              <w:spacing w:line="240" w:lineRule="auto"/>
              <w:textAlignment w:val="auto"/>
              <w:rPr>
                <w:color w:val="000000" w:themeColor="text1"/>
                <w:lang w:val="uk-UA"/>
              </w:rPr>
            </w:pPr>
            <w:r>
              <w:rPr>
                <w:color w:val="000000" w:themeColor="text1"/>
                <w:lang w:val="uk-UA"/>
              </w:rPr>
              <w:t>4</w:t>
            </w:r>
          </w:p>
        </w:tc>
      </w:tr>
      <w:tr w:rsidR="009309CC" w:rsidRPr="009309CC" w14:paraId="1D922F68"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F1EF33" w14:textId="77777777" w:rsidR="00971188" w:rsidRPr="009309CC" w:rsidRDefault="00971188" w:rsidP="006E67CC">
            <w:pPr>
              <w:pStyle w:val="TableTABL"/>
              <w:rPr>
                <w:rFonts w:ascii="Times New Roman" w:hAnsi="Times New Roman" w:cs="Times New Roman"/>
                <w:color w:val="000000" w:themeColor="text1"/>
                <w:spacing w:val="0"/>
                <w:sz w:val="24"/>
                <w:szCs w:val="24"/>
              </w:rPr>
            </w:pPr>
            <w:r w:rsidRPr="009309CC">
              <w:rPr>
                <w:rFonts w:ascii="Times New Roman" w:hAnsi="Times New Roman" w:cs="Times New Roman"/>
                <w:color w:val="000000" w:themeColor="text1"/>
                <w:spacing w:val="0"/>
                <w:sz w:val="24"/>
                <w:szCs w:val="24"/>
              </w:rPr>
              <w:t>з них заочних: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722F6D" w14:textId="4276A191" w:rsidR="00971188" w:rsidRPr="009309CC" w:rsidRDefault="009309CC" w:rsidP="006E67CC">
            <w:pPr>
              <w:pStyle w:val="aff7"/>
              <w:suppressAutoHyphens/>
              <w:spacing w:line="240" w:lineRule="auto"/>
              <w:textAlignment w:val="auto"/>
              <w:rPr>
                <w:color w:val="000000" w:themeColor="text1"/>
                <w:lang w:val="uk-UA"/>
              </w:rPr>
            </w:pPr>
            <w:r>
              <w:rPr>
                <w:color w:val="000000" w:themeColor="text1"/>
                <w:lang w:val="uk-UA"/>
              </w:rPr>
              <w:t>0</w:t>
            </w:r>
          </w:p>
        </w:tc>
      </w:tr>
      <w:tr w:rsidR="00D158B0" w:rsidRPr="009309CC" w14:paraId="6A887448"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17536" w14:textId="77777777" w:rsidR="00971188" w:rsidRPr="009309CC" w:rsidRDefault="00971188" w:rsidP="006E67CC">
            <w:pPr>
              <w:pStyle w:val="TableTABL"/>
              <w:rPr>
                <w:rFonts w:ascii="Times New Roman" w:hAnsi="Times New Roman" w:cs="Times New Roman"/>
                <w:color w:val="000000" w:themeColor="text1"/>
                <w:spacing w:val="0"/>
                <w:sz w:val="24"/>
                <w:szCs w:val="24"/>
              </w:rPr>
            </w:pPr>
            <w:r w:rsidRPr="009309CC">
              <w:rPr>
                <w:rFonts w:ascii="Times New Roman" w:hAnsi="Times New Roman" w:cs="Times New Roman"/>
                <w:color w:val="000000" w:themeColor="text1"/>
                <w:spacing w:val="0"/>
                <w:sz w:val="24"/>
                <w:szCs w:val="24"/>
              </w:rPr>
              <w:t>Опис ключових рішень ради:</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0281E" w14:textId="2A48CA1B" w:rsidR="009309CC" w:rsidRPr="009309CC" w:rsidRDefault="009309CC" w:rsidP="009309CC">
            <w:pPr>
              <w:pStyle w:val="aff7"/>
              <w:suppressAutoHyphens/>
              <w:spacing w:line="240" w:lineRule="auto"/>
              <w:rPr>
                <w:color w:val="000000" w:themeColor="text1"/>
                <w:lang w:val="uk-UA"/>
              </w:rPr>
            </w:pPr>
            <w:r w:rsidRPr="009309CC">
              <w:rPr>
                <w:color w:val="000000" w:themeColor="text1"/>
                <w:lang w:val="uk-UA"/>
              </w:rPr>
              <w:t>У звітному періоді наглядовою радою приймались рішення щодо:</w:t>
            </w:r>
          </w:p>
          <w:p w14:paraId="1D300A07" w14:textId="77777777" w:rsidR="009309CC" w:rsidRPr="009309CC" w:rsidRDefault="009309CC" w:rsidP="009309CC">
            <w:pPr>
              <w:pStyle w:val="aff7"/>
              <w:suppressAutoHyphens/>
              <w:spacing w:line="240" w:lineRule="auto"/>
              <w:rPr>
                <w:color w:val="000000" w:themeColor="text1"/>
                <w:lang w:val="uk-UA"/>
              </w:rPr>
            </w:pPr>
            <w:r w:rsidRPr="009309CC">
              <w:rPr>
                <w:color w:val="000000" w:themeColor="text1"/>
                <w:lang w:val="uk-UA"/>
              </w:rPr>
              <w:t>- скликання та проведення річних загальних зборів акціонерів;</w:t>
            </w:r>
          </w:p>
          <w:p w14:paraId="56FD5D13" w14:textId="77777777" w:rsidR="009309CC" w:rsidRPr="009309CC" w:rsidRDefault="009309CC" w:rsidP="009309CC">
            <w:pPr>
              <w:pStyle w:val="aff7"/>
              <w:suppressAutoHyphens/>
              <w:spacing w:line="240" w:lineRule="auto"/>
              <w:rPr>
                <w:color w:val="000000" w:themeColor="text1"/>
                <w:lang w:val="uk-UA"/>
              </w:rPr>
            </w:pPr>
            <w:r w:rsidRPr="009309CC">
              <w:rPr>
                <w:color w:val="000000" w:themeColor="text1"/>
                <w:lang w:val="uk-UA"/>
              </w:rPr>
              <w:t>- затвердження річного звіту Товариства за 2023 рік;</w:t>
            </w:r>
          </w:p>
          <w:p w14:paraId="50E87406" w14:textId="77777777" w:rsidR="009309CC" w:rsidRPr="009309CC" w:rsidRDefault="009309CC" w:rsidP="009309CC">
            <w:pPr>
              <w:pStyle w:val="aff7"/>
              <w:suppressAutoHyphens/>
              <w:spacing w:line="240" w:lineRule="auto"/>
              <w:rPr>
                <w:color w:val="000000" w:themeColor="text1"/>
                <w:lang w:val="uk-UA"/>
              </w:rPr>
            </w:pPr>
            <w:r w:rsidRPr="009309CC">
              <w:rPr>
                <w:color w:val="000000" w:themeColor="text1"/>
                <w:lang w:val="uk-UA"/>
              </w:rPr>
              <w:t>- затвердження порядку денного загальних зборів та внесення змін до нього;</w:t>
            </w:r>
          </w:p>
          <w:p w14:paraId="00B7E705" w14:textId="77777777" w:rsidR="009309CC" w:rsidRPr="009309CC" w:rsidRDefault="009309CC" w:rsidP="009309CC">
            <w:pPr>
              <w:pStyle w:val="aff7"/>
              <w:suppressAutoHyphens/>
              <w:spacing w:line="240" w:lineRule="auto"/>
              <w:rPr>
                <w:color w:val="000000" w:themeColor="text1"/>
                <w:lang w:val="uk-UA"/>
              </w:rPr>
            </w:pPr>
            <w:r w:rsidRPr="009309CC">
              <w:rPr>
                <w:color w:val="000000" w:themeColor="text1"/>
                <w:lang w:val="uk-UA"/>
              </w:rPr>
              <w:t>- затвердження бюлетенів для голосування;</w:t>
            </w:r>
          </w:p>
          <w:p w14:paraId="2A266051" w14:textId="77777777" w:rsidR="009309CC" w:rsidRPr="009309CC" w:rsidRDefault="009309CC" w:rsidP="009309CC">
            <w:pPr>
              <w:pStyle w:val="aff7"/>
              <w:suppressAutoHyphens/>
              <w:spacing w:line="240" w:lineRule="auto"/>
              <w:rPr>
                <w:color w:val="000000" w:themeColor="text1"/>
                <w:lang w:val="uk-UA"/>
              </w:rPr>
            </w:pPr>
            <w:r w:rsidRPr="009309CC">
              <w:rPr>
                <w:color w:val="000000" w:themeColor="text1"/>
                <w:lang w:val="uk-UA"/>
              </w:rPr>
              <w:t>- розгляду та затвердження кандидатур до складу органів Товариства;</w:t>
            </w:r>
          </w:p>
          <w:p w14:paraId="33F42B50" w14:textId="457E41F4" w:rsidR="009309CC" w:rsidRPr="009309CC" w:rsidRDefault="009309CC" w:rsidP="009309CC">
            <w:pPr>
              <w:pStyle w:val="aff7"/>
              <w:suppressAutoHyphens/>
              <w:spacing w:line="240" w:lineRule="auto"/>
              <w:rPr>
                <w:color w:val="000000" w:themeColor="text1"/>
                <w:lang w:val="uk-UA"/>
              </w:rPr>
            </w:pPr>
            <w:r w:rsidRPr="009309CC">
              <w:rPr>
                <w:color w:val="000000" w:themeColor="text1"/>
                <w:lang w:val="uk-UA"/>
              </w:rPr>
              <w:t>- формування реєстраційної та лічильної комісій зборів.</w:t>
            </w:r>
          </w:p>
          <w:p w14:paraId="606A5695" w14:textId="623057F4" w:rsidR="00971188" w:rsidRPr="009309CC" w:rsidRDefault="009309CC" w:rsidP="009309CC">
            <w:pPr>
              <w:pStyle w:val="aff7"/>
              <w:suppressAutoHyphens/>
              <w:spacing w:line="240" w:lineRule="auto"/>
              <w:textAlignment w:val="auto"/>
              <w:rPr>
                <w:color w:val="000000" w:themeColor="text1"/>
                <w:lang w:val="uk-UA"/>
              </w:rPr>
            </w:pPr>
            <w:r w:rsidRPr="009309CC">
              <w:rPr>
                <w:color w:val="000000" w:themeColor="text1"/>
                <w:lang w:val="uk-UA"/>
              </w:rPr>
              <w:t>Усі рішення приймались у межах компетенції наглядової ради.</w:t>
            </w:r>
          </w:p>
        </w:tc>
      </w:tr>
    </w:tbl>
    <w:p w14:paraId="0FE1EC6A" w14:textId="77777777" w:rsidR="00971188" w:rsidRPr="009309CC" w:rsidRDefault="00971188" w:rsidP="006E67CC">
      <w:pPr>
        <w:pStyle w:val="Ch63"/>
        <w:suppressAutoHyphens/>
        <w:rPr>
          <w:rFonts w:ascii="Times New Roman" w:hAnsi="Times New Roman" w:cs="Times New Roman"/>
          <w:color w:val="000000" w:themeColor="text1"/>
          <w:w w:val="100"/>
          <w:sz w:val="24"/>
          <w:szCs w:val="24"/>
        </w:rPr>
      </w:pPr>
    </w:p>
    <w:p w14:paraId="69375474" w14:textId="77777777" w:rsidR="00971188" w:rsidRPr="009309CC" w:rsidRDefault="00971188" w:rsidP="006E67CC">
      <w:pPr>
        <w:pStyle w:val="TABL0"/>
        <w:suppressAutoHyphens/>
        <w:rPr>
          <w:rFonts w:ascii="Times New Roman" w:hAnsi="Times New Roman" w:cs="Times New Roman"/>
          <w:color w:val="000000" w:themeColor="text1"/>
          <w:w w:val="100"/>
          <w:sz w:val="24"/>
          <w:szCs w:val="24"/>
        </w:rPr>
      </w:pPr>
      <w:r w:rsidRPr="009309CC">
        <w:rPr>
          <w:rFonts w:ascii="Times New Roman" w:hAnsi="Times New Roman" w:cs="Times New Roman"/>
          <w:color w:val="000000" w:themeColor="text1"/>
          <w:w w:val="100"/>
          <w:sz w:val="24"/>
          <w:szCs w:val="24"/>
        </w:rPr>
        <w:t>Таблиця 3.</w:t>
      </w:r>
    </w:p>
    <w:p w14:paraId="0AAFDDF4" w14:textId="77777777" w:rsidR="00971188" w:rsidRPr="00994398"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 xml:space="preserve">Інформація про проведені засідання комітетів ради </w:t>
      </w:r>
      <w:r w:rsidRPr="00994398">
        <w:rPr>
          <w:rStyle w:val="Bold"/>
          <w:rFonts w:ascii="Times New Roman" w:hAnsi="Times New Roman" w:cs="Times New Roman"/>
          <w:color w:val="808080" w:themeColor="background1" w:themeShade="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924"/>
        <w:gridCol w:w="1465"/>
        <w:gridCol w:w="1465"/>
        <w:gridCol w:w="1465"/>
      </w:tblGrid>
      <w:tr w:rsidR="00971188" w:rsidRPr="00994398" w14:paraId="2A6F8EF4"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E29E21"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D90C36" w14:textId="77777777"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B6649D" w14:textId="77777777"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2</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E8B36" w14:textId="77777777"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3</w:t>
            </w:r>
          </w:p>
        </w:tc>
      </w:tr>
      <w:tr w:rsidR="00971188" w:rsidRPr="00994398" w14:paraId="38FBCB04"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C0115" w14:textId="77777777"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Кількість засідань комітету ради</w:t>
            </w:r>
            <w:r w:rsidRPr="00994398">
              <w:rPr>
                <w:rFonts w:ascii="Times New Roman" w:hAnsi="Times New Roman" w:cs="Times New Roman"/>
                <w:color w:val="808080" w:themeColor="background1" w:themeShade="80"/>
                <w:spacing w:val="0"/>
                <w:sz w:val="24"/>
                <w:szCs w:val="24"/>
                <w:vertAlign w:val="superscript"/>
              </w:rPr>
              <w:t>50</w:t>
            </w:r>
            <w:r w:rsidRPr="00994398">
              <w:rPr>
                <w:rFonts w:ascii="Times New Roman" w:hAnsi="Times New Roman" w:cs="Times New Roman"/>
                <w:color w:val="808080" w:themeColor="background1" w:themeShade="80"/>
                <w:spacing w:val="0"/>
                <w:sz w:val="24"/>
                <w:szCs w:val="24"/>
              </w:rPr>
              <w:t xml:space="preserve"> у звітному періоді:</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23F51"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40B92"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CD7B3"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14:paraId="1CE6169B"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A81BE4" w14:textId="77777777"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2BF97" w14:textId="04889184"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CBB74"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02271"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14:paraId="597ED56D"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DEBB6" w14:textId="77777777"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заочних: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86FD2"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F6A8CE"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68E53"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14:paraId="40A10158"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CE972D" w14:textId="77777777"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комітету ради:</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8A9EB9"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7DEF8"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31C009"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14:paraId="6819A830"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D7245" w14:textId="77777777"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Оцінка незалежності суб’єктів аудиторської діяльності, які надають послуги з обов’язкового аудиту</w:t>
            </w:r>
            <w:r w:rsidRPr="00994398">
              <w:rPr>
                <w:rFonts w:ascii="Times New Roman" w:hAnsi="Times New Roman" w:cs="Times New Roman"/>
                <w:color w:val="808080" w:themeColor="background1" w:themeShade="80"/>
                <w:spacing w:val="0"/>
                <w:sz w:val="24"/>
                <w:szCs w:val="24"/>
                <w:vertAlign w:val="superscript"/>
              </w:rPr>
              <w:t>51</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5B116"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761BF"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DC48A"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bl>
    <w:p w14:paraId="3B563346" w14:textId="77777777" w:rsidR="002F7646" w:rsidRDefault="002F7646" w:rsidP="006E67CC">
      <w:pPr>
        <w:pStyle w:val="Ch63"/>
        <w:suppressAutoHyphens/>
        <w:ind w:firstLine="0"/>
        <w:rPr>
          <w:rStyle w:val="Bold"/>
          <w:rFonts w:ascii="Times New Roman" w:hAnsi="Times New Roman" w:cs="Times New Roman"/>
          <w:w w:val="100"/>
          <w:sz w:val="24"/>
          <w:szCs w:val="24"/>
        </w:rPr>
      </w:pPr>
    </w:p>
    <w:p w14:paraId="74F9C53D"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ради:</w:t>
      </w:r>
    </w:p>
    <w:p w14:paraId="2D10B9EF" w14:textId="77777777"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Зазначається така інформація:</w:t>
      </w:r>
    </w:p>
    <w:p w14:paraId="75B9DA91" w14:textId="77777777"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1) оцінка складу, структури та діяльності ради як колегіального органу (колективної придатності ради);</w:t>
      </w:r>
    </w:p>
    <w:p w14:paraId="7602D739" w14:textId="77777777"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w:t>
      </w:r>
      <w:r w:rsidR="002146A4" w:rsidRPr="00994398">
        <w:rPr>
          <w:rFonts w:ascii="Times New Roman" w:hAnsi="Times New Roman" w:cs="Times New Roman"/>
          <w:i/>
          <w:w w:val="100"/>
          <w:sz w:val="22"/>
          <w:szCs w:val="24"/>
        </w:rPr>
        <w:t>-</w:t>
      </w:r>
      <w:r w:rsidRPr="00994398">
        <w:rPr>
          <w:rFonts w:ascii="Times New Roman" w:hAnsi="Times New Roman" w:cs="Times New Roman"/>
          <w:i/>
          <w:w w:val="100"/>
          <w:sz w:val="22"/>
          <w:szCs w:val="24"/>
        </w:rPr>
        <w:t xml:space="preserve"> оплачувану і безоплатну;</w:t>
      </w:r>
    </w:p>
    <w:p w14:paraId="66078AEF" w14:textId="0FE52F6B"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 xml:space="preserve">3) оцінка незалежності кожного з незалежних членів </w:t>
      </w:r>
      <w:proofErr w:type="spellStart"/>
      <w:r w:rsidRPr="00994398">
        <w:rPr>
          <w:rFonts w:ascii="Times New Roman" w:hAnsi="Times New Roman" w:cs="Times New Roman"/>
          <w:i/>
          <w:w w:val="100"/>
          <w:sz w:val="22"/>
          <w:szCs w:val="24"/>
        </w:rPr>
        <w:t>ради;</w:t>
      </w:r>
      <w:r w:rsidR="002142A7">
        <w:rPr>
          <w:rFonts w:ascii="Times New Roman" w:hAnsi="Times New Roman" w:cs="Times New Roman"/>
          <w:i/>
          <w:w w:val="100"/>
          <w:sz w:val="22"/>
          <w:szCs w:val="24"/>
        </w:rPr>
        <w:t>і</w:t>
      </w:r>
      <w:proofErr w:type="spellEnd"/>
    </w:p>
    <w:p w14:paraId="4A69DBF3" w14:textId="77777777"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lastRenderedPageBreak/>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p>
    <w:p w14:paraId="5A27CD0C" w14:textId="77777777"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w:t>
      </w:r>
    </w:p>
    <w:p w14:paraId="43F2220C" w14:textId="77777777" w:rsidR="001D1992" w:rsidRPr="00994398" w:rsidRDefault="00971188" w:rsidP="00994398">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w:t>
      </w:r>
      <w:r w:rsidR="00994398">
        <w:rPr>
          <w:rFonts w:ascii="Times New Roman" w:hAnsi="Times New Roman" w:cs="Times New Roman"/>
          <w:i/>
          <w:w w:val="100"/>
          <w:sz w:val="22"/>
          <w:szCs w:val="24"/>
        </w:rPr>
        <w:t>господарській діяльності особи.</w:t>
      </w:r>
    </w:p>
    <w:p w14:paraId="3B10F449" w14:textId="77777777" w:rsidR="00994398" w:rsidRPr="00994398" w:rsidRDefault="00994398" w:rsidP="001D1992">
      <w:pPr>
        <w:pStyle w:val="Ch67"/>
        <w:spacing w:before="0" w:after="0"/>
        <w:ind w:left="0"/>
        <w:rPr>
          <w:rFonts w:ascii="Times New Roman" w:hAnsi="Times New Roman" w:cs="Times New Roman"/>
          <w:b w:val="0"/>
          <w:w w:val="100"/>
          <w:sz w:val="24"/>
          <w:szCs w:val="24"/>
        </w:rPr>
      </w:pPr>
      <w:r w:rsidRPr="00994398">
        <w:rPr>
          <w:rFonts w:ascii="Times New Roman" w:hAnsi="Times New Roman" w:cs="Times New Roman"/>
          <w:b w:val="0"/>
          <w:w w:val="100"/>
          <w:sz w:val="24"/>
          <w:szCs w:val="24"/>
        </w:rPr>
        <w:t>Наглядова Рада не складала звіту про свою діяльність, зокрема, про оцінку своєї діяльності, який містив всю вищезазначену інформацію, оскільки Товариство є приватним акціонерним товариством та відповідно до ст.70 Закону України «Про акціонерні товариства» не належить до виду товариств, для яких є обов’язковим складання такого звіту, який містив би всю вищезазначену інформацію. Звіт Наглядової ради про свою діяльність мав іншу структуру, до нього було включено окрему інформацію щодо поточної діяльності Товариства.</w:t>
      </w:r>
    </w:p>
    <w:p w14:paraId="14786AC4" w14:textId="77777777" w:rsidR="00994398" w:rsidRDefault="00994398" w:rsidP="001D1992">
      <w:pPr>
        <w:pStyle w:val="Ch67"/>
        <w:spacing w:before="0" w:after="0"/>
        <w:ind w:left="0"/>
        <w:rPr>
          <w:rFonts w:ascii="Times New Roman" w:hAnsi="Times New Roman" w:cs="Times New Roman"/>
          <w:w w:val="100"/>
          <w:sz w:val="24"/>
          <w:szCs w:val="24"/>
        </w:rPr>
      </w:pPr>
    </w:p>
    <w:p w14:paraId="6AA4974D" w14:textId="77777777" w:rsidR="00971188" w:rsidRPr="00FE0630" w:rsidRDefault="00971188" w:rsidP="006E67CC">
      <w:pPr>
        <w:pStyle w:val="Ch67"/>
        <w:spacing w:before="170"/>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5. Виконавчий орган</w:t>
      </w:r>
      <w:r w:rsidRPr="00FE0630">
        <w:rPr>
          <w:rFonts w:ascii="Times New Roman" w:hAnsi="Times New Roman" w:cs="Times New Roman"/>
          <w:w w:val="100"/>
          <w:sz w:val="24"/>
          <w:szCs w:val="24"/>
          <w:vertAlign w:val="superscript"/>
        </w:rPr>
        <w:t>52</w:t>
      </w:r>
    </w:p>
    <w:p w14:paraId="474D445B" w14:textId="77777777"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14:paraId="7A4439A9" w14:textId="77777777" w:rsidR="00971188" w:rsidRPr="00FE0630" w:rsidRDefault="00971188" w:rsidP="006E67CC">
      <w:pPr>
        <w:pStyle w:val="Ch63"/>
        <w:suppressAutoHyphens/>
        <w:spacing w:before="113"/>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2171"/>
        <w:gridCol w:w="1067"/>
        <w:gridCol w:w="1049"/>
        <w:gridCol w:w="1877"/>
        <w:gridCol w:w="1350"/>
        <w:gridCol w:w="1353"/>
        <w:gridCol w:w="1348"/>
      </w:tblGrid>
      <w:tr w:rsidR="00971188" w:rsidRPr="000B248E" w14:paraId="7AD15825" w14:textId="77777777" w:rsidTr="00361AFC">
        <w:trPr>
          <w:trHeight w:val="213"/>
        </w:trPr>
        <w:tc>
          <w:tcPr>
            <w:tcW w:w="1064"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6650A19" w14:textId="77777777" w:rsidR="00971188" w:rsidRPr="000B248E" w:rsidRDefault="00971188" w:rsidP="006E67CC">
            <w:pPr>
              <w:pStyle w:val="TableshapkaTABL"/>
              <w:rPr>
                <w:rFonts w:ascii="Times New Roman" w:hAnsi="Times New Roman" w:cs="Times New Roman"/>
                <w:w w:val="100"/>
                <w:sz w:val="20"/>
                <w:szCs w:val="20"/>
              </w:rPr>
            </w:pPr>
            <w:r w:rsidRPr="000B248E">
              <w:rPr>
                <w:rStyle w:val="Bold"/>
                <w:rFonts w:ascii="Times New Roman" w:hAnsi="Times New Roman" w:cs="Times New Roman"/>
                <w:w w:val="100"/>
                <w:sz w:val="20"/>
                <w:szCs w:val="20"/>
              </w:rPr>
              <w:t xml:space="preserve">Ім’я члена </w:t>
            </w:r>
            <w:r w:rsidRPr="000B248E">
              <w:rPr>
                <w:rStyle w:val="Bold"/>
                <w:rFonts w:ascii="Times New Roman" w:hAnsi="Times New Roman" w:cs="Times New Roman"/>
                <w:w w:val="100"/>
                <w:sz w:val="20"/>
                <w:szCs w:val="20"/>
              </w:rPr>
              <w:br/>
              <w:t>виконавчого органу</w:t>
            </w:r>
            <w:r w:rsidRPr="000B248E">
              <w:rPr>
                <w:rStyle w:val="Bold"/>
                <w:rFonts w:ascii="Times New Roman" w:hAnsi="Times New Roman" w:cs="Times New Roman"/>
                <w:w w:val="100"/>
                <w:sz w:val="20"/>
                <w:szCs w:val="20"/>
                <w:vertAlign w:val="superscript"/>
              </w:rPr>
              <w:t>53</w:t>
            </w:r>
            <w:r w:rsidRPr="000B248E">
              <w:rPr>
                <w:rStyle w:val="Bold"/>
                <w:rFonts w:ascii="Times New Roman" w:hAnsi="Times New Roman" w:cs="Times New Roman"/>
                <w:w w:val="100"/>
                <w:sz w:val="20"/>
                <w:szCs w:val="20"/>
              </w:rPr>
              <w:t>, строк повноважень у звітному періоді</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4124BF" w14:textId="77777777" w:rsidR="00971188" w:rsidRPr="000B248E" w:rsidRDefault="00971188" w:rsidP="00864507">
            <w:pPr>
              <w:pStyle w:val="TableshapkaTABL"/>
              <w:rPr>
                <w:rFonts w:ascii="Times New Roman" w:hAnsi="Times New Roman" w:cs="Times New Roman"/>
                <w:w w:val="100"/>
                <w:sz w:val="20"/>
                <w:szCs w:val="20"/>
              </w:rPr>
            </w:pPr>
            <w:r w:rsidRPr="000B248E">
              <w:rPr>
                <w:rFonts w:ascii="Times New Roman" w:hAnsi="Times New Roman" w:cs="Times New Roman"/>
                <w:w w:val="100"/>
                <w:sz w:val="20"/>
                <w:szCs w:val="20"/>
              </w:rPr>
              <w:t>РНОКПП</w:t>
            </w:r>
            <w:r w:rsidRPr="000B248E">
              <w:rPr>
                <w:rFonts w:ascii="Times New Roman" w:hAnsi="Times New Roman" w:cs="Times New Roman"/>
                <w:w w:val="100"/>
                <w:sz w:val="20"/>
                <w:szCs w:val="20"/>
                <w:vertAlign w:val="superscript"/>
              </w:rPr>
              <w:t>1</w:t>
            </w:r>
            <w:r w:rsidR="00864507">
              <w:rPr>
                <w:rFonts w:ascii="Times New Roman" w:hAnsi="Times New Roman" w:cs="Times New Roman"/>
                <w:w w:val="100"/>
                <w:sz w:val="20"/>
                <w:szCs w:val="20"/>
                <w:vertAlign w:val="superscript"/>
              </w:rPr>
              <w:t>3</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2B67B1" w14:textId="77777777" w:rsidR="00971188" w:rsidRPr="000B248E" w:rsidRDefault="00971188" w:rsidP="005711C7">
            <w:pPr>
              <w:pStyle w:val="TableshapkaTABL"/>
              <w:rPr>
                <w:rFonts w:ascii="Times New Roman" w:hAnsi="Times New Roman" w:cs="Times New Roman"/>
                <w:w w:val="100"/>
                <w:sz w:val="20"/>
                <w:szCs w:val="20"/>
              </w:rPr>
            </w:pPr>
            <w:r w:rsidRPr="000B248E">
              <w:rPr>
                <w:rFonts w:ascii="Times New Roman" w:hAnsi="Times New Roman" w:cs="Times New Roman"/>
                <w:w w:val="100"/>
                <w:sz w:val="20"/>
                <w:szCs w:val="20"/>
              </w:rPr>
              <w:t>УНЗР</w:t>
            </w:r>
            <w:r w:rsidRPr="000B248E">
              <w:rPr>
                <w:rFonts w:ascii="Times New Roman" w:hAnsi="Times New Roman" w:cs="Times New Roman"/>
                <w:w w:val="100"/>
                <w:sz w:val="20"/>
                <w:szCs w:val="20"/>
                <w:vertAlign w:val="superscript"/>
              </w:rPr>
              <w:t>1</w:t>
            </w:r>
            <w:r w:rsidR="005711C7">
              <w:rPr>
                <w:rFonts w:ascii="Times New Roman" w:hAnsi="Times New Roman" w:cs="Times New Roman"/>
                <w:w w:val="100"/>
                <w:sz w:val="20"/>
                <w:szCs w:val="20"/>
                <w:vertAlign w:val="superscript"/>
              </w:rPr>
              <w:t>4</w:t>
            </w:r>
          </w:p>
        </w:tc>
        <w:tc>
          <w:tcPr>
            <w:tcW w:w="92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359C88" w14:textId="77777777"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Голова/ </w:t>
            </w:r>
            <w:r w:rsidRPr="000B248E">
              <w:rPr>
                <w:rFonts w:ascii="Times New Roman" w:hAnsi="Times New Roman" w:cs="Times New Roman"/>
                <w:b/>
                <w:bCs/>
                <w:w w:val="100"/>
                <w:sz w:val="20"/>
                <w:szCs w:val="20"/>
              </w:rPr>
              <w:br/>
              <w:t>заступник голови виконавчого органу</w:t>
            </w:r>
          </w:p>
        </w:tc>
        <w:tc>
          <w:tcPr>
            <w:tcW w:w="1986"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EC30630" w14:textId="77777777"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Голова/член комітету виконавчого органу</w:t>
            </w:r>
            <w:r w:rsidRPr="000B248E">
              <w:rPr>
                <w:rFonts w:ascii="Times New Roman" w:hAnsi="Times New Roman" w:cs="Times New Roman"/>
                <w:b/>
                <w:bCs/>
                <w:w w:val="100"/>
                <w:sz w:val="20"/>
                <w:szCs w:val="20"/>
                <w:vertAlign w:val="superscript"/>
              </w:rPr>
              <w:t>54</w:t>
            </w:r>
          </w:p>
        </w:tc>
      </w:tr>
      <w:tr w:rsidR="00971188" w:rsidRPr="000B248E" w14:paraId="624E0717" w14:textId="77777777" w:rsidTr="00361AFC">
        <w:trPr>
          <w:trHeight w:val="60"/>
        </w:trPr>
        <w:tc>
          <w:tcPr>
            <w:tcW w:w="1064" w:type="pct"/>
            <w:vMerge/>
            <w:tcBorders>
              <w:top w:val="single" w:sz="4" w:space="0" w:color="000000"/>
              <w:left w:val="single" w:sz="4" w:space="0" w:color="000000"/>
              <w:bottom w:val="single" w:sz="4" w:space="0" w:color="000000"/>
              <w:right w:val="single" w:sz="4" w:space="0" w:color="000000"/>
            </w:tcBorders>
          </w:tcPr>
          <w:p w14:paraId="4C2F752F" w14:textId="77777777" w:rsidR="00971188" w:rsidRPr="000B248E" w:rsidRDefault="00971188" w:rsidP="006E67CC">
            <w:pPr>
              <w:pStyle w:val="aff7"/>
              <w:suppressAutoHyphens/>
              <w:spacing w:line="240" w:lineRule="auto"/>
              <w:textAlignment w:val="auto"/>
              <w:rPr>
                <w:color w:val="auto"/>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14:paraId="53AF5BB9" w14:textId="77777777" w:rsidR="00971188" w:rsidRPr="000B248E" w:rsidRDefault="00971188" w:rsidP="006E67CC">
            <w:pPr>
              <w:pStyle w:val="aff7"/>
              <w:suppressAutoHyphens/>
              <w:spacing w:line="240" w:lineRule="auto"/>
              <w:textAlignment w:val="auto"/>
              <w:rPr>
                <w:color w:val="auto"/>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14:paraId="095EA546" w14:textId="77777777" w:rsidR="00971188" w:rsidRPr="000B248E" w:rsidRDefault="00971188" w:rsidP="006E67CC">
            <w:pPr>
              <w:pStyle w:val="aff7"/>
              <w:suppressAutoHyphens/>
              <w:spacing w:line="240" w:lineRule="auto"/>
              <w:textAlignment w:val="auto"/>
              <w:rPr>
                <w:color w:val="auto"/>
                <w:sz w:val="20"/>
                <w:szCs w:val="20"/>
                <w:lang w:val="uk-UA"/>
              </w:rPr>
            </w:pPr>
          </w:p>
        </w:tc>
        <w:tc>
          <w:tcPr>
            <w:tcW w:w="920" w:type="pct"/>
            <w:vMerge/>
            <w:tcBorders>
              <w:top w:val="single" w:sz="4" w:space="0" w:color="000000"/>
              <w:left w:val="single" w:sz="4" w:space="0" w:color="000000"/>
              <w:bottom w:val="single" w:sz="4" w:space="0" w:color="000000"/>
              <w:right w:val="single" w:sz="4" w:space="0" w:color="000000"/>
            </w:tcBorders>
          </w:tcPr>
          <w:p w14:paraId="0EF71279" w14:textId="77777777"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8C6D98" w14:textId="77777777"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1</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553E8E" w14:textId="77777777"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2</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4D9B5C" w14:textId="77777777"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3</w:t>
            </w:r>
          </w:p>
        </w:tc>
      </w:tr>
      <w:tr w:rsidR="00971188" w:rsidRPr="000B248E" w14:paraId="6CD6738D"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72E20F" w14:textId="29E8D576" w:rsidR="00971188" w:rsidRPr="00994398"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Кучинський</w:t>
            </w:r>
            <w:proofErr w:type="spellEnd"/>
            <w:r w:rsidRPr="00994398">
              <w:rPr>
                <w:color w:val="auto"/>
                <w:sz w:val="20"/>
                <w:szCs w:val="20"/>
                <w:lang w:val="uk-UA"/>
              </w:rPr>
              <w:t xml:space="preserve"> Анатолій  Петрович</w:t>
            </w:r>
            <w:r w:rsidRPr="00994398">
              <w:rPr>
                <w:color w:val="auto"/>
                <w:sz w:val="20"/>
                <w:szCs w:val="20"/>
                <w:lang w:val="ru-RU"/>
              </w:rPr>
              <w:t xml:space="preserve"> ( </w:t>
            </w:r>
            <w:r>
              <w:rPr>
                <w:color w:val="auto"/>
                <w:sz w:val="20"/>
                <w:szCs w:val="20"/>
                <w:lang w:val="uk-UA"/>
              </w:rPr>
              <w:t>Голова правління</w:t>
            </w:r>
            <w:r w:rsidR="003D68B6" w:rsidRPr="003D68B6">
              <w:rPr>
                <w:lang w:val="ru-RU"/>
              </w:rPr>
              <w:t xml:space="preserve"> </w:t>
            </w:r>
            <w:r w:rsidR="003D68B6" w:rsidRPr="003D68B6">
              <w:rPr>
                <w:color w:val="auto"/>
                <w:sz w:val="20"/>
                <w:szCs w:val="20"/>
                <w:lang w:val="uk-UA"/>
              </w:rPr>
              <w:t>з 29.04.2024 до кінця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573815" w14:textId="77777777"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14:paraId="0D0F6748" w14:textId="5F8D7A7F" w:rsidR="00994398" w:rsidRPr="000B248E" w:rsidRDefault="00994398" w:rsidP="006E67CC">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F9ECFB" w14:textId="77777777"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051905" w14:textId="77777777" w:rsidR="00971188" w:rsidRPr="000B248E" w:rsidRDefault="00994398" w:rsidP="006E67CC">
            <w:pPr>
              <w:pStyle w:val="TableshapkaTABL"/>
              <w:rPr>
                <w:rFonts w:ascii="Times New Roman" w:hAnsi="Times New Roman" w:cs="Times New Roman"/>
                <w:w w:val="100"/>
                <w:sz w:val="20"/>
                <w:szCs w:val="20"/>
              </w:rPr>
            </w:pPr>
            <w:r>
              <w:rPr>
                <w:rFonts w:ascii="Times New Roman" w:hAnsi="Times New Roman" w:cs="Times New Roman"/>
                <w:w w:val="100"/>
                <w:sz w:val="20"/>
                <w:szCs w:val="20"/>
              </w:rPr>
              <w:t xml:space="preserve">Х </w:t>
            </w:r>
            <w:r w:rsidR="00971188" w:rsidRPr="000B248E">
              <w:rPr>
                <w:rFonts w:ascii="Times New Roman" w:hAnsi="Times New Roman" w:cs="Times New Roman"/>
                <w:w w:val="100"/>
                <w:sz w:val="20"/>
                <w:szCs w:val="20"/>
                <w:vertAlign w:val="superscript"/>
              </w:rPr>
              <w:t>55</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9DCBBB" w14:textId="77777777" w:rsidR="00971188" w:rsidRPr="000B248E" w:rsidRDefault="00971188" w:rsidP="006E67CC">
            <w:pPr>
              <w:pStyle w:val="TableshapkaTABL"/>
              <w:rPr>
                <w:rFonts w:ascii="Times New Roman" w:hAnsi="Times New Roman" w:cs="Times New Roman"/>
                <w:w w:val="100"/>
                <w:sz w:val="20"/>
                <w:szCs w:val="20"/>
              </w:rPr>
            </w:pP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9D8286" w14:textId="77777777"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A5345B" w14:textId="77777777" w:rsidR="00971188" w:rsidRPr="000B248E" w:rsidRDefault="00971188" w:rsidP="006E67CC">
            <w:pPr>
              <w:pStyle w:val="aff7"/>
              <w:suppressAutoHyphens/>
              <w:spacing w:line="240" w:lineRule="auto"/>
              <w:textAlignment w:val="auto"/>
              <w:rPr>
                <w:color w:val="auto"/>
                <w:sz w:val="20"/>
                <w:szCs w:val="20"/>
                <w:lang w:val="uk-UA"/>
              </w:rPr>
            </w:pPr>
          </w:p>
        </w:tc>
      </w:tr>
      <w:tr w:rsidR="00971188" w:rsidRPr="000B248E" w14:paraId="7579806B"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1BE905" w14:textId="3CB2B578" w:rsidR="00971188" w:rsidRPr="000B248E"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Пілецька</w:t>
            </w:r>
            <w:proofErr w:type="spellEnd"/>
            <w:r w:rsidRPr="00994398">
              <w:rPr>
                <w:color w:val="auto"/>
                <w:sz w:val="20"/>
                <w:szCs w:val="20"/>
                <w:lang w:val="uk-UA"/>
              </w:rPr>
              <w:t xml:space="preserve"> Раїса Володимирівна</w:t>
            </w:r>
            <w:r>
              <w:rPr>
                <w:color w:val="auto"/>
                <w:sz w:val="20"/>
                <w:szCs w:val="20"/>
                <w:lang w:val="uk-UA"/>
              </w:rPr>
              <w:t xml:space="preserve"> (Член правління - </w:t>
            </w:r>
            <w:r w:rsidR="003D68B6" w:rsidRPr="003D68B6">
              <w:rPr>
                <w:color w:val="auto"/>
                <w:sz w:val="20"/>
                <w:szCs w:val="20"/>
                <w:lang w:val="uk-UA"/>
              </w:rPr>
              <w:t>з 29.04.2024 до кінця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C76E50" w14:textId="77777777"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14:paraId="3CD0B91D" w14:textId="77777777" w:rsidR="00994398" w:rsidRPr="000B248E" w:rsidRDefault="00994398" w:rsidP="00E6778B">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A5FBC" w14:textId="77777777"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76CBD" w14:textId="77777777"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36668" w14:textId="77777777" w:rsidR="00971188" w:rsidRPr="000B248E" w:rsidRDefault="00971188" w:rsidP="006E67CC">
            <w:pPr>
              <w:pStyle w:val="aff7"/>
              <w:suppressAutoHyphens/>
              <w:spacing w:line="240" w:lineRule="auto"/>
              <w:textAlignment w:val="auto"/>
              <w:rPr>
                <w:color w:val="auto"/>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C4BCB" w14:textId="77777777"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4846F" w14:textId="77777777" w:rsidR="00971188" w:rsidRPr="000B248E" w:rsidRDefault="00971188" w:rsidP="006E67CC">
            <w:pPr>
              <w:pStyle w:val="aff7"/>
              <w:suppressAutoHyphens/>
              <w:spacing w:line="240" w:lineRule="auto"/>
              <w:textAlignment w:val="auto"/>
              <w:rPr>
                <w:color w:val="auto"/>
                <w:sz w:val="20"/>
                <w:szCs w:val="20"/>
                <w:lang w:val="uk-UA"/>
              </w:rPr>
            </w:pPr>
          </w:p>
        </w:tc>
      </w:tr>
      <w:tr w:rsidR="00971188" w:rsidRPr="000B248E" w14:paraId="42BD8232"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090DD" w14:textId="77777777" w:rsidR="00971188"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Гриньковська</w:t>
            </w:r>
            <w:proofErr w:type="spellEnd"/>
            <w:r w:rsidRPr="00994398">
              <w:rPr>
                <w:color w:val="auto"/>
                <w:sz w:val="20"/>
                <w:szCs w:val="20"/>
                <w:lang w:val="uk-UA"/>
              </w:rPr>
              <w:t xml:space="preserve"> Валентина Іванівна</w:t>
            </w:r>
          </w:p>
          <w:p w14:paraId="35026233" w14:textId="28500019" w:rsidR="0099439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r w:rsidRPr="00994398">
              <w:rPr>
                <w:color w:val="auto"/>
                <w:sz w:val="20"/>
                <w:szCs w:val="20"/>
                <w:lang w:val="uk-UA"/>
              </w:rPr>
              <w:t xml:space="preserve">Член правління - </w:t>
            </w:r>
            <w:r w:rsidR="003D68B6" w:rsidRPr="003D68B6">
              <w:rPr>
                <w:color w:val="auto"/>
                <w:sz w:val="20"/>
                <w:szCs w:val="20"/>
                <w:lang w:val="uk-UA"/>
              </w:rPr>
              <w:t>з 29.04.2024 до кінця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E184B" w14:textId="77777777"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14:paraId="7B76BFF2" w14:textId="51A13BEB" w:rsidR="00994398" w:rsidRPr="000B248E" w:rsidRDefault="00994398" w:rsidP="006E67CC">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EAACA" w14:textId="77777777"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DAD53B" w14:textId="77777777"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32E13" w14:textId="77777777" w:rsidR="00971188" w:rsidRPr="000B248E" w:rsidRDefault="00971188" w:rsidP="006E67CC">
            <w:pPr>
              <w:pStyle w:val="aff7"/>
              <w:suppressAutoHyphens/>
              <w:spacing w:line="240" w:lineRule="auto"/>
              <w:textAlignment w:val="auto"/>
              <w:rPr>
                <w:color w:val="auto"/>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B491E" w14:textId="77777777"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10946" w14:textId="77777777" w:rsidR="00971188" w:rsidRPr="000B248E" w:rsidRDefault="00971188" w:rsidP="006E67CC">
            <w:pPr>
              <w:pStyle w:val="aff7"/>
              <w:suppressAutoHyphens/>
              <w:spacing w:line="240" w:lineRule="auto"/>
              <w:textAlignment w:val="auto"/>
              <w:rPr>
                <w:color w:val="auto"/>
                <w:sz w:val="20"/>
                <w:szCs w:val="20"/>
                <w:lang w:val="uk-UA"/>
              </w:rPr>
            </w:pPr>
          </w:p>
        </w:tc>
      </w:tr>
    </w:tbl>
    <w:p w14:paraId="7B3881BE" w14:textId="77777777" w:rsidR="00971188" w:rsidRPr="00FE0630" w:rsidRDefault="00971188" w:rsidP="006E67CC">
      <w:pPr>
        <w:pStyle w:val="Ch63"/>
        <w:suppressAutoHyphens/>
        <w:rPr>
          <w:rFonts w:ascii="Times New Roman" w:hAnsi="Times New Roman" w:cs="Times New Roman"/>
          <w:w w:val="100"/>
          <w:sz w:val="24"/>
          <w:szCs w:val="24"/>
        </w:rPr>
      </w:pPr>
    </w:p>
    <w:p w14:paraId="41D63E19" w14:textId="77777777"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14:paraId="53192A76" w14:textId="77777777" w:rsidR="00971188" w:rsidRPr="00FE0630" w:rsidRDefault="00971188" w:rsidP="006E67CC">
      <w:pPr>
        <w:pStyle w:val="Ch63"/>
        <w:suppressAutoHyphens/>
        <w:spacing w:before="113"/>
        <w:ind w:firstLine="0"/>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 xml:space="preserve">Інформація про проведені засідання колегіального виконавчого органу </w:t>
      </w:r>
      <w:r w:rsidRPr="00FE0630">
        <w:rPr>
          <w:rStyle w:val="Bold"/>
          <w:rFonts w:ascii="Times New Roman" w:hAnsi="Times New Roman" w:cs="Times New Roman"/>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79"/>
        <w:gridCol w:w="6140"/>
      </w:tblGrid>
      <w:tr w:rsidR="00971188" w:rsidRPr="00FE0630" w14:paraId="1E3F7570"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7EC17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29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D1C35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r>
      <w:tr w:rsidR="00971188" w:rsidRPr="00FE0630" w14:paraId="5D7E6514"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91033"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Кількість засідань </w:t>
            </w:r>
            <w:proofErr w:type="spellStart"/>
            <w:r w:rsidR="00E74CEF">
              <w:rPr>
                <w:rStyle w:val="st42"/>
                <w:rFonts w:ascii="Times New Roman" w:hAnsi="Times New Roman"/>
                <w:sz w:val="24"/>
                <w:szCs w:val="24"/>
                <w:lang w:val="x-none"/>
              </w:rPr>
              <w:t>колегіального</w:t>
            </w:r>
            <w:proofErr w:type="spellEnd"/>
            <w:r w:rsidR="00E74CEF">
              <w:rPr>
                <w:rStyle w:val="st42"/>
                <w:rFonts w:ascii="Times New Roman" w:hAnsi="Times New Roman"/>
                <w:sz w:val="24"/>
                <w:szCs w:val="24"/>
                <w:lang w:val="x-none"/>
              </w:rPr>
              <w:t xml:space="preserve"> </w:t>
            </w:r>
            <w:proofErr w:type="spellStart"/>
            <w:r w:rsidR="00E74CEF">
              <w:rPr>
                <w:rStyle w:val="st42"/>
                <w:rFonts w:ascii="Times New Roman" w:hAnsi="Times New Roman"/>
                <w:sz w:val="24"/>
                <w:szCs w:val="24"/>
                <w:lang w:val="x-none"/>
              </w:rPr>
              <w:t>виконавчого</w:t>
            </w:r>
            <w:proofErr w:type="spellEnd"/>
            <w:r w:rsidR="00E74CEF">
              <w:rPr>
                <w:rStyle w:val="st42"/>
                <w:rFonts w:ascii="Times New Roman" w:hAnsi="Times New Roman"/>
                <w:sz w:val="24"/>
                <w:szCs w:val="24"/>
                <w:lang w:val="x-none"/>
              </w:rPr>
              <w:t xml:space="preserve"> органу</w:t>
            </w:r>
            <w:r w:rsidRPr="00FE0630">
              <w:rPr>
                <w:rFonts w:ascii="Times New Roman" w:hAnsi="Times New Roman" w:cs="Times New Roman"/>
                <w:spacing w:val="0"/>
                <w:sz w:val="24"/>
                <w:szCs w:val="24"/>
              </w:rPr>
              <w:t xml:space="preserve"> у звітному періоді</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F2515" w14:textId="6D6CC9D0" w:rsidR="00971188" w:rsidRPr="00FE0630" w:rsidRDefault="00486D00" w:rsidP="006E67CC">
            <w:pPr>
              <w:pStyle w:val="aff7"/>
              <w:suppressAutoHyphens/>
              <w:spacing w:line="240" w:lineRule="auto"/>
              <w:textAlignment w:val="auto"/>
              <w:rPr>
                <w:color w:val="auto"/>
                <w:lang w:val="uk-UA"/>
              </w:rPr>
            </w:pPr>
            <w:r>
              <w:rPr>
                <w:color w:val="auto"/>
                <w:lang w:val="uk-UA"/>
              </w:rPr>
              <w:t>3</w:t>
            </w:r>
          </w:p>
        </w:tc>
      </w:tr>
      <w:tr w:rsidR="00971188" w:rsidRPr="00FE0630" w14:paraId="4F1B8F1F"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890EC"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C93B6" w14:textId="355EDAE4" w:rsidR="00971188" w:rsidRPr="00FE0630" w:rsidRDefault="00486D00" w:rsidP="006E67CC">
            <w:pPr>
              <w:pStyle w:val="aff7"/>
              <w:suppressAutoHyphens/>
              <w:spacing w:line="240" w:lineRule="auto"/>
              <w:textAlignment w:val="auto"/>
              <w:rPr>
                <w:color w:val="auto"/>
                <w:lang w:val="uk-UA"/>
              </w:rPr>
            </w:pPr>
            <w:r>
              <w:rPr>
                <w:color w:val="auto"/>
                <w:lang w:val="uk-UA"/>
              </w:rPr>
              <w:t>3</w:t>
            </w:r>
          </w:p>
        </w:tc>
      </w:tr>
      <w:tr w:rsidR="00971188" w:rsidRPr="00FE0630" w14:paraId="02936CA4"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4E8894"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З них заочних: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A7A52" w14:textId="77777777" w:rsidR="00971188" w:rsidRPr="00FE0630" w:rsidRDefault="00994398" w:rsidP="006E67CC">
            <w:pPr>
              <w:pStyle w:val="aff7"/>
              <w:suppressAutoHyphens/>
              <w:spacing w:line="240" w:lineRule="auto"/>
              <w:textAlignment w:val="auto"/>
              <w:rPr>
                <w:color w:val="auto"/>
                <w:lang w:val="uk-UA"/>
              </w:rPr>
            </w:pPr>
            <w:r>
              <w:rPr>
                <w:color w:val="auto"/>
                <w:lang w:val="uk-UA"/>
              </w:rPr>
              <w:t>0</w:t>
            </w:r>
          </w:p>
        </w:tc>
      </w:tr>
      <w:tr w:rsidR="00971188" w:rsidRPr="00FE0630" w14:paraId="0AE1CE6B"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BB82AD"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ключових рішень ради:</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955ABD" w14:textId="7C6A5969" w:rsidR="009309CC" w:rsidRPr="009309CC" w:rsidRDefault="009309CC" w:rsidP="009309CC">
            <w:pPr>
              <w:pStyle w:val="aff7"/>
              <w:suppressAutoHyphens/>
              <w:spacing w:line="240" w:lineRule="auto"/>
              <w:rPr>
                <w:color w:val="auto"/>
                <w:lang w:val="uk-UA"/>
              </w:rPr>
            </w:pPr>
            <w:r w:rsidRPr="009309CC">
              <w:rPr>
                <w:color w:val="auto"/>
                <w:lang w:val="uk-UA"/>
              </w:rPr>
              <w:t>На засіданнях виконавчого органу у 2024 році приймались рішення щодо:</w:t>
            </w:r>
          </w:p>
          <w:p w14:paraId="5BC6E431" w14:textId="77777777" w:rsidR="009309CC" w:rsidRPr="009309CC" w:rsidRDefault="009309CC" w:rsidP="009309CC">
            <w:pPr>
              <w:pStyle w:val="aff7"/>
              <w:suppressAutoHyphens/>
              <w:spacing w:line="240" w:lineRule="auto"/>
              <w:rPr>
                <w:color w:val="auto"/>
                <w:lang w:val="uk-UA"/>
              </w:rPr>
            </w:pPr>
            <w:r w:rsidRPr="009309CC">
              <w:rPr>
                <w:color w:val="auto"/>
                <w:lang w:val="uk-UA"/>
              </w:rPr>
              <w:t>- преміювання працівників підприємства;</w:t>
            </w:r>
          </w:p>
          <w:p w14:paraId="782D1C6A" w14:textId="77777777" w:rsidR="009309CC" w:rsidRPr="009309CC" w:rsidRDefault="009309CC" w:rsidP="009309CC">
            <w:pPr>
              <w:pStyle w:val="aff7"/>
              <w:suppressAutoHyphens/>
              <w:spacing w:line="240" w:lineRule="auto"/>
              <w:rPr>
                <w:color w:val="auto"/>
                <w:lang w:val="uk-UA"/>
              </w:rPr>
            </w:pPr>
            <w:r w:rsidRPr="009309CC">
              <w:rPr>
                <w:color w:val="auto"/>
                <w:lang w:val="uk-UA"/>
              </w:rPr>
              <w:t>- підведення підсумків роботи підприємства за окремі періоди 2024 року (липень–вересень, IV квартал);</w:t>
            </w:r>
          </w:p>
          <w:p w14:paraId="4B51CD8D" w14:textId="16F51BB1" w:rsidR="009309CC" w:rsidRPr="009309CC" w:rsidRDefault="009309CC" w:rsidP="009309CC">
            <w:pPr>
              <w:pStyle w:val="aff7"/>
              <w:suppressAutoHyphens/>
              <w:spacing w:line="240" w:lineRule="auto"/>
              <w:rPr>
                <w:color w:val="auto"/>
                <w:lang w:val="uk-UA"/>
              </w:rPr>
            </w:pPr>
            <w:r w:rsidRPr="009309CC">
              <w:rPr>
                <w:color w:val="auto"/>
                <w:lang w:val="uk-UA"/>
              </w:rPr>
              <w:t>- матеріального заохочення працівників.</w:t>
            </w:r>
          </w:p>
          <w:p w14:paraId="70912267" w14:textId="1C477543" w:rsidR="00971188" w:rsidRPr="00FE0630" w:rsidRDefault="009309CC" w:rsidP="009309CC">
            <w:pPr>
              <w:pStyle w:val="aff7"/>
              <w:suppressAutoHyphens/>
              <w:spacing w:line="240" w:lineRule="auto"/>
              <w:textAlignment w:val="auto"/>
              <w:rPr>
                <w:color w:val="auto"/>
                <w:lang w:val="uk-UA"/>
              </w:rPr>
            </w:pPr>
            <w:r w:rsidRPr="009309CC">
              <w:rPr>
                <w:color w:val="auto"/>
                <w:lang w:val="uk-UA"/>
              </w:rPr>
              <w:t>Рішення приймались у межах компетенції виконавчого органу.</w:t>
            </w:r>
          </w:p>
        </w:tc>
      </w:tr>
    </w:tbl>
    <w:p w14:paraId="13B8A23C" w14:textId="77777777" w:rsidR="000B248E" w:rsidRPr="000B248E" w:rsidRDefault="000B248E" w:rsidP="00B76D2C">
      <w:pPr>
        <w:spacing w:after="0"/>
        <w:rPr>
          <w:rFonts w:ascii="Times New Roman" w:hAnsi="Times New Roman"/>
          <w:sz w:val="20"/>
          <w:szCs w:val="20"/>
        </w:rPr>
      </w:pPr>
      <w:bookmarkStart w:id="8" w:name="2634"/>
    </w:p>
    <w:bookmarkEnd w:id="8"/>
    <w:p w14:paraId="2D349697"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14:paraId="5581DA93" w14:textId="77777777" w:rsidR="00971188" w:rsidRPr="00994398"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Інформація про проведені засідання комітетів колегіального виконавчого органу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764"/>
        <w:gridCol w:w="1519"/>
        <w:gridCol w:w="1517"/>
        <w:gridCol w:w="1519"/>
      </w:tblGrid>
      <w:tr w:rsidR="00971188" w:rsidRPr="00994398" w14:paraId="71FF434B"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AB0A52"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B7F296" w14:textId="77777777"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E235A4" w14:textId="77777777"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30A38D" w14:textId="77777777"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3</w:t>
            </w:r>
          </w:p>
        </w:tc>
      </w:tr>
      <w:tr w:rsidR="00971188" w:rsidRPr="00994398" w14:paraId="7C0E51DE"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583D0" w14:textId="3AA0B6CD"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Кількість засідань комітету ради</w:t>
            </w:r>
            <w:r w:rsidRPr="00994398">
              <w:rPr>
                <w:rFonts w:ascii="Times New Roman" w:hAnsi="Times New Roman" w:cs="Times New Roman"/>
                <w:color w:val="808080" w:themeColor="background1" w:themeShade="80"/>
                <w:spacing w:val="0"/>
                <w:sz w:val="24"/>
                <w:szCs w:val="24"/>
                <w:vertAlign w:val="superscript"/>
              </w:rPr>
              <w:t>57</w:t>
            </w:r>
            <w:r w:rsidRPr="00994398">
              <w:rPr>
                <w:rFonts w:ascii="Times New Roman" w:hAnsi="Times New Roman" w:cs="Times New Roman"/>
                <w:color w:val="808080" w:themeColor="background1" w:themeShade="80"/>
                <w:spacing w:val="0"/>
                <w:sz w:val="24"/>
                <w:szCs w:val="24"/>
              </w:rPr>
              <w:t xml:space="preserve"> у звітному періоді</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EAE3B"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F0E4F"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4D6BA"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14:paraId="7BFAFD5C"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7A99C" w14:textId="4B826685" w:rsidR="00971188" w:rsidRPr="00994398" w:rsidRDefault="009309CC" w:rsidP="006E67CC">
            <w:pPr>
              <w:pStyle w:val="TableTABL"/>
              <w:rPr>
                <w:rFonts w:ascii="Times New Roman" w:hAnsi="Times New Roman" w:cs="Times New Roman"/>
                <w:color w:val="808080" w:themeColor="background1" w:themeShade="80"/>
                <w:spacing w:val="0"/>
                <w:sz w:val="24"/>
                <w:szCs w:val="24"/>
              </w:rPr>
            </w:pPr>
            <w:proofErr w:type="spellStart"/>
            <w:r>
              <w:rPr>
                <w:rFonts w:ascii="Times New Roman" w:hAnsi="Times New Roman" w:cs="Times New Roman"/>
                <w:color w:val="808080" w:themeColor="background1" w:themeShade="80"/>
                <w:spacing w:val="0"/>
                <w:sz w:val="24"/>
                <w:szCs w:val="24"/>
              </w:rPr>
              <w:t>ІІі</w:t>
            </w:r>
            <w:r w:rsidR="00971188" w:rsidRPr="00994398">
              <w:rPr>
                <w:rFonts w:ascii="Times New Roman" w:hAnsi="Times New Roman" w:cs="Times New Roman"/>
                <w:color w:val="808080" w:themeColor="background1" w:themeShade="80"/>
                <w:spacing w:val="0"/>
                <w:sz w:val="24"/>
                <w:szCs w:val="24"/>
              </w:rPr>
              <w:t>З</w:t>
            </w:r>
            <w:proofErr w:type="spellEnd"/>
            <w:r w:rsidR="00971188" w:rsidRPr="00994398">
              <w:rPr>
                <w:rFonts w:ascii="Times New Roman" w:hAnsi="Times New Roman" w:cs="Times New Roman"/>
                <w:color w:val="808080" w:themeColor="background1" w:themeShade="80"/>
                <w:spacing w:val="0"/>
                <w:sz w:val="24"/>
                <w:szCs w:val="24"/>
              </w:rPr>
              <w:t xml:space="preserve"> них 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2982B"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482EF"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4FF872"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14:paraId="1F2188F0"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6AB5B" w14:textId="77777777"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заочних: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8A27E"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FE8CD9"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6E28D6"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14:paraId="3E53DE48"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F27F1" w14:textId="77777777"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комітету ради:</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C30B3"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52F4C"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546282"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bl>
    <w:p w14:paraId="32834DD1" w14:textId="77777777" w:rsidR="00971188" w:rsidRPr="00FE0630" w:rsidRDefault="00971188" w:rsidP="006E67CC">
      <w:pPr>
        <w:pStyle w:val="Ch63"/>
        <w:suppressAutoHyphens/>
        <w:rPr>
          <w:rFonts w:ascii="Times New Roman" w:hAnsi="Times New Roman" w:cs="Times New Roman"/>
          <w:w w:val="100"/>
          <w:sz w:val="24"/>
          <w:szCs w:val="24"/>
        </w:rPr>
      </w:pPr>
    </w:p>
    <w:p w14:paraId="724D26B6"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4.</w:t>
      </w:r>
    </w:p>
    <w:p w14:paraId="14D30184" w14:textId="77777777" w:rsidR="00971188" w:rsidRPr="00994398"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Інформація про одноосібний виконавчий орган та загальний опис прийнятих рішень</w:t>
      </w:r>
    </w:p>
    <w:tbl>
      <w:tblPr>
        <w:tblW w:w="4968" w:type="pct"/>
        <w:tblCellMar>
          <w:left w:w="0" w:type="dxa"/>
          <w:right w:w="0" w:type="dxa"/>
        </w:tblCellMar>
        <w:tblLook w:val="0000" w:firstRow="0" w:lastRow="0" w:firstColumn="0" w:lastColumn="0" w:noHBand="0" w:noVBand="0"/>
      </w:tblPr>
      <w:tblGrid>
        <w:gridCol w:w="5101"/>
        <w:gridCol w:w="5174"/>
      </w:tblGrid>
      <w:tr w:rsidR="00994398" w:rsidRPr="00994398" w14:paraId="01F00E76" w14:textId="77777777"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EDDFEB" w14:textId="77777777"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 xml:space="preserve">Ім’я керівника, термін повноважень у звітному періоді </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B438B4"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14:paraId="74CCF4E4" w14:textId="77777777"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779C4" w14:textId="77777777" w:rsidR="00971188" w:rsidRPr="00994398" w:rsidRDefault="00971188" w:rsidP="0086450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B73730"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14:paraId="4E77E3C3" w14:textId="77777777"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BC177" w14:textId="77777777" w:rsidR="00971188" w:rsidRPr="00994398" w:rsidRDefault="00971188" w:rsidP="005711C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9EF24"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14:paraId="0595304A" w14:textId="77777777"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6985B5" w14:textId="77777777"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керівника</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B50BD"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14:paraId="4D44590C" w14:textId="77777777"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A4140" w14:textId="77777777"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Ім’я заступника(</w:t>
            </w:r>
            <w:proofErr w:type="spellStart"/>
            <w:r w:rsidRPr="00994398">
              <w:rPr>
                <w:rFonts w:ascii="Times New Roman" w:hAnsi="Times New Roman" w:cs="Times New Roman"/>
                <w:color w:val="808080" w:themeColor="background1" w:themeShade="80"/>
                <w:spacing w:val="0"/>
                <w:sz w:val="24"/>
                <w:szCs w:val="24"/>
              </w:rPr>
              <w:t>ів</w:t>
            </w:r>
            <w:proofErr w:type="spellEnd"/>
            <w:r w:rsidRPr="00994398">
              <w:rPr>
                <w:rFonts w:ascii="Times New Roman" w:hAnsi="Times New Roman" w:cs="Times New Roman"/>
                <w:color w:val="808080" w:themeColor="background1" w:themeShade="80"/>
                <w:spacing w:val="0"/>
                <w:sz w:val="24"/>
                <w:szCs w:val="24"/>
              </w:rPr>
              <w:t>) керівника, термін повноважень у звітному періоді</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62132"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14:paraId="08D79793" w14:textId="77777777"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9120D" w14:textId="77777777" w:rsidR="00971188" w:rsidRPr="00994398" w:rsidRDefault="00971188" w:rsidP="0086450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D65DC2"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14:paraId="2875ADB0" w14:textId="77777777"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E8970" w14:textId="77777777" w:rsidR="00971188" w:rsidRPr="00994398" w:rsidRDefault="00971188" w:rsidP="005711C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B7FE0"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14:paraId="2C1C8FD6" w14:textId="77777777"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4EF56" w14:textId="77777777"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Сфера відповідальності заступника керівника</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E8B22"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14:paraId="4778DC7D" w14:textId="77777777"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6E194" w14:textId="77777777"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8C6A2"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14:paraId="152DE535" w14:textId="77777777"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F84A0" w14:textId="77777777" w:rsidR="00971188" w:rsidRPr="00994398" w:rsidRDefault="00971188" w:rsidP="0086450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7FA01B"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14:paraId="4EAC5C7A" w14:textId="77777777"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EF1FB" w14:textId="77777777" w:rsidR="00971188" w:rsidRPr="00994398" w:rsidRDefault="00971188" w:rsidP="005711C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55E7D9" w14:textId="77777777" w:rsidR="00971188" w:rsidRPr="00994398" w:rsidRDefault="00971188" w:rsidP="006E67CC">
            <w:pPr>
              <w:pStyle w:val="aff7"/>
              <w:suppressAutoHyphens/>
              <w:spacing w:line="240" w:lineRule="auto"/>
              <w:textAlignment w:val="auto"/>
              <w:rPr>
                <w:color w:val="808080" w:themeColor="background1" w:themeShade="80"/>
                <w:lang w:val="uk-UA"/>
              </w:rPr>
            </w:pPr>
          </w:p>
        </w:tc>
      </w:tr>
    </w:tbl>
    <w:p w14:paraId="45649CB2" w14:textId="77777777" w:rsidR="00971188" w:rsidRPr="00FE0630" w:rsidRDefault="00971188" w:rsidP="006E67CC">
      <w:pPr>
        <w:pStyle w:val="Ch63"/>
        <w:suppressAutoHyphens/>
        <w:rPr>
          <w:rFonts w:ascii="Times New Roman" w:hAnsi="Times New Roman" w:cs="Times New Roman"/>
          <w:w w:val="100"/>
          <w:sz w:val="24"/>
          <w:szCs w:val="24"/>
        </w:rPr>
      </w:pPr>
    </w:p>
    <w:p w14:paraId="3FDC337A" w14:textId="77777777" w:rsidR="00971188" w:rsidRPr="00FE0630" w:rsidRDefault="00971188" w:rsidP="006E67CC">
      <w:pPr>
        <w:pStyle w:val="Ch63"/>
        <w:suppressAutoHyphens/>
        <w:spacing w:before="57"/>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виконавчого органу:</w:t>
      </w:r>
    </w:p>
    <w:p w14:paraId="7DAFAEDA" w14:textId="77777777"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Зазначається така інформація:</w:t>
      </w:r>
    </w:p>
    <w:p w14:paraId="57D3D1BD" w14:textId="77777777"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lastRenderedPageBreak/>
        <w:t>1) оцінка складу, структури та діяльності виконавчого органу;</w:t>
      </w:r>
    </w:p>
    <w:p w14:paraId="742212E7" w14:textId="77777777"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w:t>
      </w:r>
      <w:r w:rsidR="002146A4" w:rsidRPr="003366C6">
        <w:rPr>
          <w:rFonts w:ascii="Times New Roman" w:hAnsi="Times New Roman" w:cs="Times New Roman"/>
          <w:i/>
          <w:w w:val="100"/>
          <w:sz w:val="22"/>
          <w:szCs w:val="24"/>
        </w:rPr>
        <w:t>-</w:t>
      </w:r>
      <w:r w:rsidRPr="003366C6">
        <w:rPr>
          <w:rFonts w:ascii="Times New Roman" w:hAnsi="Times New Roman" w:cs="Times New Roman"/>
          <w:i/>
          <w:w w:val="100"/>
          <w:sz w:val="22"/>
          <w:szCs w:val="24"/>
        </w:rPr>
        <w:t xml:space="preserve"> оплачувану і безоплатну;</w:t>
      </w:r>
    </w:p>
    <w:p w14:paraId="5A3C208D" w14:textId="77777777"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p>
    <w:p w14:paraId="4FB9AC25" w14:textId="77777777"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4) інформація про те, яким чином діяльність виконавчого органу зумовила зміни у фінансово-­господарській діяльності особи.</w:t>
      </w:r>
    </w:p>
    <w:p w14:paraId="210DE900" w14:textId="77777777"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Дотримання послідовності викладення інформації частин є обов’язковою. У разі відсутності інформації, особа зазначає про це в звіті виконавчого органу. Звіт виконавчого органу викладається стисло і зрозуміло. Обсяг звіту ради не повинен перевищувати сім сторінок формату А4.</w:t>
      </w:r>
    </w:p>
    <w:p w14:paraId="2DB06B82" w14:textId="77777777" w:rsidR="001D1992" w:rsidRPr="003366C6" w:rsidRDefault="001D1992" w:rsidP="001D1992">
      <w:pPr>
        <w:pStyle w:val="Ch67"/>
        <w:spacing w:before="0" w:after="0"/>
        <w:ind w:left="0"/>
        <w:rPr>
          <w:rFonts w:ascii="Times New Roman" w:hAnsi="Times New Roman" w:cs="Times New Roman"/>
          <w:b w:val="0"/>
          <w:w w:val="100"/>
          <w:sz w:val="24"/>
          <w:szCs w:val="24"/>
        </w:rPr>
      </w:pPr>
    </w:p>
    <w:p w14:paraId="64193124" w14:textId="77777777" w:rsidR="003366C6" w:rsidRPr="003366C6" w:rsidRDefault="003366C6" w:rsidP="001D1992">
      <w:pPr>
        <w:pStyle w:val="Ch67"/>
        <w:spacing w:before="0" w:after="0"/>
        <w:ind w:left="0"/>
        <w:rPr>
          <w:rFonts w:ascii="Times New Roman" w:hAnsi="Times New Roman" w:cs="Times New Roman"/>
          <w:b w:val="0"/>
          <w:w w:val="100"/>
          <w:sz w:val="24"/>
          <w:szCs w:val="24"/>
        </w:rPr>
      </w:pPr>
      <w:r w:rsidRPr="003366C6">
        <w:rPr>
          <w:rFonts w:ascii="Times New Roman" w:hAnsi="Times New Roman" w:cs="Times New Roman"/>
          <w:b w:val="0"/>
          <w:w w:val="100"/>
          <w:sz w:val="24"/>
          <w:szCs w:val="24"/>
        </w:rPr>
        <w:t xml:space="preserve">Правління не складало звіт про свою діяльність, зокрема, з питань </w:t>
      </w:r>
      <w:proofErr w:type="spellStart"/>
      <w:r w:rsidRPr="003366C6">
        <w:rPr>
          <w:rFonts w:ascii="Times New Roman" w:hAnsi="Times New Roman" w:cs="Times New Roman"/>
          <w:b w:val="0"/>
          <w:w w:val="100"/>
          <w:sz w:val="24"/>
          <w:szCs w:val="24"/>
        </w:rPr>
        <w:t>оцiнки</w:t>
      </w:r>
      <w:proofErr w:type="spellEnd"/>
      <w:r w:rsidRPr="003366C6">
        <w:rPr>
          <w:rFonts w:ascii="Times New Roman" w:hAnsi="Times New Roman" w:cs="Times New Roman"/>
          <w:b w:val="0"/>
          <w:w w:val="100"/>
          <w:sz w:val="24"/>
          <w:szCs w:val="24"/>
        </w:rPr>
        <w:t xml:space="preserve"> діяльності та компетенції, який містив всю вищезазначену інформацію.</w:t>
      </w:r>
    </w:p>
    <w:p w14:paraId="357F26E4" w14:textId="77777777" w:rsidR="00971188" w:rsidRPr="003366C6" w:rsidRDefault="00971188" w:rsidP="006E67CC">
      <w:pPr>
        <w:pStyle w:val="Ch67"/>
        <w:spacing w:after="28"/>
        <w:ind w:left="0"/>
        <w:rPr>
          <w:rFonts w:ascii="Times New Roman" w:hAnsi="Times New Roman" w:cs="Times New Roman"/>
          <w:color w:val="808080" w:themeColor="background1" w:themeShade="80"/>
          <w:w w:val="100"/>
          <w:sz w:val="24"/>
          <w:szCs w:val="24"/>
        </w:rPr>
      </w:pPr>
      <w:r w:rsidRPr="003366C6">
        <w:rPr>
          <w:rFonts w:ascii="Times New Roman" w:hAnsi="Times New Roman" w:cs="Times New Roman"/>
          <w:color w:val="808080" w:themeColor="background1" w:themeShade="80"/>
          <w:w w:val="100"/>
          <w:sz w:val="24"/>
          <w:szCs w:val="24"/>
        </w:rPr>
        <w:t xml:space="preserve">Частина 6. Інформація про корпоративного секретаря, а також звіт щодо результатів </w:t>
      </w:r>
      <w:r w:rsidRPr="003366C6">
        <w:rPr>
          <w:rFonts w:ascii="Times New Roman" w:hAnsi="Times New Roman" w:cs="Times New Roman"/>
          <w:color w:val="808080" w:themeColor="background1" w:themeShade="80"/>
          <w:w w:val="100"/>
          <w:sz w:val="24"/>
          <w:szCs w:val="24"/>
        </w:rPr>
        <w:br/>
        <w:t>його діяльності</w:t>
      </w:r>
      <w:r w:rsidRPr="003366C6">
        <w:rPr>
          <w:rFonts w:ascii="Times New Roman" w:hAnsi="Times New Roman" w:cs="Times New Roman"/>
          <w:color w:val="808080" w:themeColor="background1" w:themeShade="80"/>
          <w:w w:val="100"/>
          <w:sz w:val="24"/>
          <w:szCs w:val="24"/>
          <w:vertAlign w:val="superscript"/>
        </w:rPr>
        <w:t>58</w:t>
      </w:r>
    </w:p>
    <w:tbl>
      <w:tblPr>
        <w:tblW w:w="5000" w:type="pct"/>
        <w:tblCellMar>
          <w:left w:w="0" w:type="dxa"/>
          <w:right w:w="0" w:type="dxa"/>
        </w:tblCellMar>
        <w:tblLook w:val="0000" w:firstRow="0" w:lastRow="0" w:firstColumn="0" w:lastColumn="0" w:noHBand="0" w:noVBand="0"/>
      </w:tblPr>
      <w:tblGrid>
        <w:gridCol w:w="5100"/>
        <w:gridCol w:w="5241"/>
      </w:tblGrid>
      <w:tr w:rsidR="00971188" w:rsidRPr="003366C6" w14:paraId="1CF9D830"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3D97C" w14:textId="77777777"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B5007" w14:textId="77777777"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14:paraId="292F59C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77364" w14:textId="77777777" w:rsidR="00971188" w:rsidRPr="003366C6" w:rsidRDefault="00971188" w:rsidP="00864507">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РНОКПП</w:t>
            </w:r>
            <w:r w:rsidRPr="003366C6">
              <w:rPr>
                <w:rFonts w:ascii="Times New Roman" w:hAnsi="Times New Roman" w:cs="Times New Roman"/>
                <w:color w:val="808080" w:themeColor="background1" w:themeShade="80"/>
                <w:spacing w:val="0"/>
                <w:sz w:val="24"/>
                <w:szCs w:val="24"/>
                <w:vertAlign w:val="superscript"/>
              </w:rPr>
              <w:t>1</w:t>
            </w:r>
            <w:r w:rsidR="00864507" w:rsidRPr="003366C6">
              <w:rPr>
                <w:rFonts w:ascii="Times New Roman" w:hAnsi="Times New Roman" w:cs="Times New Roman"/>
                <w:color w:val="808080" w:themeColor="background1" w:themeShade="80"/>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2A7E2" w14:textId="77777777"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14:paraId="6FAB399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4D901" w14:textId="77777777" w:rsidR="00971188" w:rsidRPr="003366C6" w:rsidRDefault="00971188" w:rsidP="005711C7">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УНЗР</w:t>
            </w:r>
            <w:r w:rsidRPr="003366C6">
              <w:rPr>
                <w:rFonts w:ascii="Times New Roman" w:hAnsi="Times New Roman" w:cs="Times New Roman"/>
                <w:color w:val="808080" w:themeColor="background1" w:themeShade="80"/>
                <w:spacing w:val="0"/>
                <w:sz w:val="24"/>
                <w:szCs w:val="24"/>
                <w:vertAlign w:val="superscript"/>
              </w:rPr>
              <w:t>1</w:t>
            </w:r>
            <w:r w:rsidR="005711C7" w:rsidRPr="003366C6">
              <w:rPr>
                <w:rFonts w:ascii="Times New Roman" w:hAnsi="Times New Roman" w:cs="Times New Roman"/>
                <w:color w:val="808080" w:themeColor="background1" w:themeShade="80"/>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5B270" w14:textId="77777777"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14:paraId="7D2BCECE"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CC6970" w14:textId="77777777"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 xml:space="preserve">Документи, які регулюють діяльність </w:t>
            </w:r>
            <w:r w:rsidRPr="003366C6">
              <w:rPr>
                <w:rFonts w:ascii="Times New Roman" w:hAnsi="Times New Roman" w:cs="Times New Roman"/>
                <w:color w:val="808080" w:themeColor="background1" w:themeShade="80"/>
                <w:spacing w:val="0"/>
                <w:sz w:val="24"/>
                <w:szCs w:val="24"/>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5A79C" w14:textId="77777777"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14:paraId="7B00019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9AB73" w14:textId="77777777"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2322EF" w14:textId="77777777"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14:paraId="09BA2A7B"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49E4BB" w14:textId="77777777"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8C2E9" w14:textId="77777777"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14:paraId="673DADE2"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C6F40" w14:textId="77777777"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4B76E" w14:textId="77777777"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14:paraId="5BB76048"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49669" w14:textId="77777777"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B242C" w14:textId="77777777" w:rsidR="00971188" w:rsidRPr="003366C6" w:rsidRDefault="00971188" w:rsidP="006E67CC">
            <w:pPr>
              <w:pStyle w:val="aff7"/>
              <w:suppressAutoHyphens/>
              <w:spacing w:line="240" w:lineRule="auto"/>
              <w:textAlignment w:val="auto"/>
              <w:rPr>
                <w:color w:val="808080" w:themeColor="background1" w:themeShade="80"/>
                <w:lang w:val="uk-UA"/>
              </w:rPr>
            </w:pPr>
          </w:p>
        </w:tc>
      </w:tr>
    </w:tbl>
    <w:p w14:paraId="24F5A21E" w14:textId="5434033B" w:rsidR="00971188" w:rsidRPr="00FE0630" w:rsidRDefault="009309CC" w:rsidP="006E67C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і</w:t>
      </w:r>
    </w:p>
    <w:p w14:paraId="7E592B51" w14:textId="77777777" w:rsidR="00971188" w:rsidRPr="00FE0630" w:rsidRDefault="00971188" w:rsidP="006E67CC">
      <w:pPr>
        <w:pStyle w:val="Ch67"/>
        <w:spacing w:after="28"/>
        <w:ind w:left="0"/>
        <w:rPr>
          <w:rFonts w:ascii="Times New Roman" w:hAnsi="Times New Roman" w:cs="Times New Roman"/>
          <w:w w:val="100"/>
          <w:sz w:val="24"/>
          <w:szCs w:val="24"/>
        </w:rPr>
      </w:pPr>
      <w:r w:rsidRPr="00FE0630">
        <w:rPr>
          <w:rFonts w:ascii="Times New Roman" w:hAnsi="Times New Roman" w:cs="Times New Roman"/>
          <w:w w:val="100"/>
          <w:sz w:val="24"/>
          <w:szCs w:val="24"/>
        </w:rPr>
        <w:t xml:space="preserve">Частина 7. Опис основних характеристик систем внутрішнього контролю особи, </w:t>
      </w:r>
      <w:r w:rsidRPr="00FE0630">
        <w:rPr>
          <w:rFonts w:ascii="Times New Roman" w:hAnsi="Times New Roman" w:cs="Times New Roman"/>
          <w:w w:val="100"/>
          <w:sz w:val="24"/>
          <w:szCs w:val="24"/>
        </w:rPr>
        <w:br/>
        <w:t xml:space="preserve">а також перелік структурних підрозділів особи, які здійснюють ключові обов’язки </w:t>
      </w:r>
      <w:r w:rsidRPr="00FE0630">
        <w:rPr>
          <w:rFonts w:ascii="Times New Roman" w:hAnsi="Times New Roman" w:cs="Times New Roman"/>
          <w:w w:val="1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5089"/>
        <w:gridCol w:w="5230"/>
      </w:tblGrid>
      <w:tr w:rsidR="00971188" w:rsidRPr="00FE0630" w14:paraId="64D5BD16"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DFBB2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AF92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r>
      <w:tr w:rsidR="00971188" w:rsidRPr="00FE0630" w14:paraId="618E14C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3E65B"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92A71" w14:textId="77777777" w:rsidR="00971188" w:rsidRPr="00FE0630" w:rsidRDefault="003366C6" w:rsidP="006E67CC">
            <w:pPr>
              <w:pStyle w:val="aff7"/>
              <w:suppressAutoHyphens/>
              <w:spacing w:line="240" w:lineRule="auto"/>
              <w:textAlignment w:val="auto"/>
              <w:rPr>
                <w:color w:val="auto"/>
                <w:lang w:val="uk-UA"/>
              </w:rPr>
            </w:pPr>
            <w:r>
              <w:rPr>
                <w:color w:val="auto"/>
                <w:lang w:val="uk-UA"/>
              </w:rPr>
              <w:t>Ні</w:t>
            </w:r>
          </w:p>
        </w:tc>
      </w:tr>
      <w:tr w:rsidR="00971188" w:rsidRPr="00FE0630" w14:paraId="13BAECD2"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00D6E"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00775" w14:textId="77777777"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14:paraId="6AB26CE6"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1BFB8D"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8DF9BC" w14:textId="77777777"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14:paraId="0B1274C3"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897F5"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A7B22" w14:textId="77777777"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14:paraId="1F15E152"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161329"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Наявність затвердженого документу (документів), який(які) визначає(</w:t>
            </w:r>
            <w:proofErr w:type="spellStart"/>
            <w:r w:rsidRPr="00FE0630">
              <w:rPr>
                <w:rFonts w:ascii="Times New Roman" w:hAnsi="Times New Roman" w:cs="Times New Roman"/>
                <w:spacing w:val="0"/>
                <w:sz w:val="24"/>
                <w:szCs w:val="24"/>
              </w:rPr>
              <w:t>ють</w:t>
            </w:r>
            <w:proofErr w:type="spellEnd"/>
            <w:r w:rsidRPr="00FE0630">
              <w:rPr>
                <w:rFonts w:ascii="Times New Roman" w:hAnsi="Times New Roman" w:cs="Times New Roman"/>
                <w:spacing w:val="0"/>
                <w:sz w:val="24"/>
                <w:szCs w:val="24"/>
              </w:rPr>
              <w:t xml:space="preserve">) політику системи внутрішнього контролю (у тому числі </w:t>
            </w:r>
            <w:r w:rsidRPr="00FE0630">
              <w:rPr>
                <w:rFonts w:ascii="Times New Roman" w:hAnsi="Times New Roman" w:cs="Times New Roman"/>
                <w:spacing w:val="0"/>
                <w:sz w:val="24"/>
                <w:szCs w:val="24"/>
              </w:rPr>
              <w:br/>
              <w:t xml:space="preserve">щодо системи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 xml:space="preserve">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EA0030" w14:textId="77777777" w:rsidR="00971188" w:rsidRPr="00FE0630" w:rsidRDefault="00971188" w:rsidP="003366C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Ні</w:t>
            </w:r>
          </w:p>
        </w:tc>
      </w:tr>
      <w:tr w:rsidR="00971188" w:rsidRPr="00FE0630" w14:paraId="13007A7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71BCE4"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основних внутрішніх документів </w:t>
            </w:r>
            <w:r w:rsidRPr="00FE0630">
              <w:rPr>
                <w:rFonts w:ascii="Times New Roman" w:hAnsi="Times New Roman" w:cs="Times New Roman"/>
                <w:spacing w:val="0"/>
                <w:sz w:val="24"/>
                <w:szCs w:val="24"/>
              </w:rPr>
              <w:br/>
              <w:t xml:space="preserve">щодо системи внутрішнього контролю (у тому числі щодо системи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 xml:space="preserve">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82FDA" w14:textId="77777777"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14:paraId="50A27BAF"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65F607"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Дата та номер рішення про затвердження звіту </w:t>
            </w:r>
            <w:r w:rsidRPr="00FE0630">
              <w:rPr>
                <w:rFonts w:ascii="Times New Roman" w:hAnsi="Times New Roman" w:cs="Times New Roman"/>
                <w:spacing w:val="0"/>
                <w:sz w:val="24"/>
                <w:szCs w:val="24"/>
              </w:rPr>
              <w:br/>
              <w:t xml:space="preserve">щодо системи внутрішнього контролю (у тому числі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9C2E21" w14:textId="77777777"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14:paraId="4211B41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6FBE4C"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Основні положення звіту системи внутрішнього контролю (у тому числі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4154B" w14:textId="77777777"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14:paraId="0BAC694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79C85"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C67F1" w14:textId="77777777" w:rsidR="00971188" w:rsidRPr="00FE0630" w:rsidRDefault="003366C6" w:rsidP="006E67CC">
            <w:pPr>
              <w:pStyle w:val="aff7"/>
              <w:suppressAutoHyphens/>
              <w:spacing w:line="240" w:lineRule="auto"/>
              <w:textAlignment w:val="auto"/>
              <w:rPr>
                <w:color w:val="auto"/>
                <w:lang w:val="uk-UA"/>
              </w:rPr>
            </w:pPr>
            <w:r>
              <w:rPr>
                <w:color w:val="auto"/>
                <w:lang w:val="uk-UA"/>
              </w:rPr>
              <w:t>Ні</w:t>
            </w:r>
          </w:p>
        </w:tc>
      </w:tr>
      <w:tr w:rsidR="00971188" w:rsidRPr="00FE0630" w14:paraId="35421A4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FDC19"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BAF55" w14:textId="77777777"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14:paraId="6C4F426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72428"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2F0DD" w14:textId="77777777"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14:paraId="3FA3AF0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4180E"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B9D71" w14:textId="77777777"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bl>
    <w:p w14:paraId="057F45A4" w14:textId="77777777" w:rsidR="00971188" w:rsidRDefault="00971188" w:rsidP="006E67CC">
      <w:pPr>
        <w:pStyle w:val="Ch63"/>
        <w:suppressAutoHyphens/>
        <w:rPr>
          <w:rFonts w:ascii="Times New Roman" w:hAnsi="Times New Roman" w:cs="Times New Roman"/>
          <w:w w:val="100"/>
          <w:sz w:val="24"/>
          <w:szCs w:val="24"/>
        </w:rPr>
      </w:pPr>
    </w:p>
    <w:p w14:paraId="7E9F55BA" w14:textId="77777777"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t xml:space="preserve">Частина 8. Інформація щодо осіб, які прямо або опосередковано є власниками </w:t>
      </w:r>
      <w:r w:rsidRPr="00FE0630">
        <w:rPr>
          <w:rFonts w:ascii="Times New Roman" w:hAnsi="Times New Roman" w:cs="Times New Roman"/>
          <w:w w:val="100"/>
          <w:sz w:val="24"/>
          <w:szCs w:val="24"/>
        </w:rPr>
        <w:br/>
        <w:t>значного пакета акцій особи</w:t>
      </w:r>
    </w:p>
    <w:tbl>
      <w:tblPr>
        <w:tblW w:w="5000" w:type="pct"/>
        <w:tblCellMar>
          <w:left w:w="0" w:type="dxa"/>
          <w:right w:w="0" w:type="dxa"/>
        </w:tblCellMar>
        <w:tblLook w:val="0000" w:firstRow="0" w:lastRow="0" w:firstColumn="0" w:lastColumn="0" w:noHBand="0" w:noVBand="0"/>
      </w:tblPr>
      <w:tblGrid>
        <w:gridCol w:w="2857"/>
        <w:gridCol w:w="1261"/>
        <w:gridCol w:w="1109"/>
        <w:gridCol w:w="2021"/>
        <w:gridCol w:w="3071"/>
      </w:tblGrid>
      <w:tr w:rsidR="00971188" w:rsidRPr="00FE0630" w14:paraId="0AC40C7E" w14:textId="77777777"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A8C6C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DE3356" w14:textId="77777777"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640D76" w14:textId="77777777"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65299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Розмір значного пакета акцій</w:t>
            </w:r>
          </w:p>
        </w:tc>
        <w:tc>
          <w:tcPr>
            <w:tcW w:w="15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F90F1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Розмір пакета акцій, що знаходиться в прямому та (опосередкованому) володінні</w:t>
            </w:r>
          </w:p>
        </w:tc>
      </w:tr>
      <w:tr w:rsidR="00971188" w:rsidRPr="00FE0630" w14:paraId="1D972FC5" w14:textId="77777777"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200748" w14:textId="77777777" w:rsidR="00971188" w:rsidRPr="00FE0630" w:rsidRDefault="003366C6" w:rsidP="006E67CC">
            <w:pPr>
              <w:pStyle w:val="aff7"/>
              <w:suppressAutoHyphens/>
              <w:spacing w:line="240" w:lineRule="auto"/>
              <w:textAlignment w:val="auto"/>
              <w:rPr>
                <w:color w:val="auto"/>
                <w:lang w:val="uk-UA"/>
              </w:rPr>
            </w:pPr>
            <w:proofErr w:type="spellStart"/>
            <w:r w:rsidRPr="003366C6">
              <w:rPr>
                <w:color w:val="auto"/>
                <w:lang w:val="uk-UA"/>
              </w:rPr>
              <w:t>Шмалько</w:t>
            </w:r>
            <w:proofErr w:type="spellEnd"/>
            <w:r w:rsidRPr="003366C6">
              <w:rPr>
                <w:color w:val="auto"/>
                <w:lang w:val="uk-UA"/>
              </w:rPr>
              <w:t xml:space="preserve"> Дмитро Григорович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40FE6" w14:textId="77777777" w:rsidR="00971188" w:rsidRDefault="003366C6" w:rsidP="006E67CC">
            <w:pPr>
              <w:pStyle w:val="aff7"/>
              <w:suppressAutoHyphens/>
              <w:spacing w:line="240" w:lineRule="auto"/>
              <w:textAlignment w:val="auto"/>
              <w:rPr>
                <w:color w:val="auto"/>
                <w:lang w:val="uk-UA"/>
              </w:rPr>
            </w:pPr>
            <w:r>
              <w:rPr>
                <w:color w:val="auto"/>
                <w:lang w:val="uk-UA"/>
              </w:rPr>
              <w:t xml:space="preserve">*** </w:t>
            </w:r>
          </w:p>
          <w:p w14:paraId="75A2D3FA" w14:textId="318481C9" w:rsidR="003366C6" w:rsidRPr="00FE0630"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B0D78" w14:textId="77777777" w:rsidR="00971188" w:rsidRPr="00FE0630" w:rsidRDefault="00971188"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305A94" w14:textId="77777777" w:rsidR="00971188" w:rsidRPr="00FE0630" w:rsidRDefault="003366C6" w:rsidP="006E67CC">
            <w:pPr>
              <w:pStyle w:val="aff7"/>
              <w:suppressAutoHyphens/>
              <w:spacing w:line="240" w:lineRule="auto"/>
              <w:textAlignment w:val="auto"/>
              <w:rPr>
                <w:color w:val="auto"/>
                <w:lang w:val="uk-UA"/>
              </w:rPr>
            </w:pPr>
            <w:r w:rsidRPr="003366C6">
              <w:rPr>
                <w:color w:val="auto"/>
                <w:lang w:val="uk-UA"/>
              </w:rPr>
              <w:t>37,885156</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FE37F" w14:textId="77777777" w:rsidR="00971188" w:rsidRPr="00FE0630" w:rsidRDefault="003366C6" w:rsidP="006E67CC">
            <w:pPr>
              <w:pStyle w:val="aff7"/>
              <w:suppressAutoHyphens/>
              <w:spacing w:line="240" w:lineRule="auto"/>
              <w:textAlignment w:val="auto"/>
              <w:rPr>
                <w:color w:val="auto"/>
                <w:lang w:val="uk-UA"/>
              </w:rPr>
            </w:pPr>
            <w:r w:rsidRPr="003366C6">
              <w:rPr>
                <w:color w:val="auto"/>
                <w:lang w:val="uk-UA"/>
              </w:rPr>
              <w:t>37,885156</w:t>
            </w:r>
          </w:p>
        </w:tc>
      </w:tr>
      <w:tr w:rsidR="003366C6" w:rsidRPr="00FE0630" w14:paraId="3F221C35" w14:textId="77777777"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0479F" w14:textId="77777777" w:rsidR="003366C6" w:rsidRPr="003366C6" w:rsidRDefault="003366C6" w:rsidP="006E67CC">
            <w:pPr>
              <w:pStyle w:val="aff7"/>
              <w:suppressAutoHyphens/>
              <w:spacing w:line="240" w:lineRule="auto"/>
              <w:textAlignment w:val="auto"/>
              <w:rPr>
                <w:color w:val="auto"/>
                <w:lang w:val="uk-UA"/>
              </w:rPr>
            </w:pPr>
            <w:proofErr w:type="spellStart"/>
            <w:r w:rsidRPr="003366C6">
              <w:rPr>
                <w:color w:val="auto"/>
                <w:lang w:val="uk-UA"/>
              </w:rPr>
              <w:t>Кучинський</w:t>
            </w:r>
            <w:proofErr w:type="spellEnd"/>
            <w:r w:rsidRPr="003366C6">
              <w:rPr>
                <w:color w:val="auto"/>
                <w:lang w:val="uk-UA"/>
              </w:rPr>
              <w:t xml:space="preserve"> </w:t>
            </w:r>
            <w:proofErr w:type="spellStart"/>
            <w:r w:rsidRPr="003366C6">
              <w:rPr>
                <w:color w:val="auto"/>
                <w:lang w:val="uk-UA"/>
              </w:rPr>
              <w:t>Анатолiй</w:t>
            </w:r>
            <w:proofErr w:type="spellEnd"/>
            <w:r w:rsidRPr="003366C6">
              <w:rPr>
                <w:color w:val="auto"/>
                <w:lang w:val="uk-UA"/>
              </w:rPr>
              <w:t xml:space="preserve"> Петрович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87B4D" w14:textId="77777777" w:rsidR="003366C6" w:rsidRDefault="003366C6" w:rsidP="006E67CC">
            <w:pPr>
              <w:pStyle w:val="aff7"/>
              <w:suppressAutoHyphens/>
              <w:spacing w:line="240" w:lineRule="auto"/>
              <w:textAlignment w:val="auto"/>
              <w:rPr>
                <w:color w:val="auto"/>
                <w:lang w:val="uk-UA"/>
              </w:rPr>
            </w:pPr>
            <w:r>
              <w:rPr>
                <w:color w:val="auto"/>
                <w:lang w:val="uk-UA"/>
              </w:rPr>
              <w:t xml:space="preserve">*** </w:t>
            </w:r>
          </w:p>
          <w:p w14:paraId="1FBEF8F7" w14:textId="4373C693" w:rsidR="003366C6"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61D3D9" w14:textId="77777777" w:rsidR="003366C6" w:rsidRPr="00FE0630" w:rsidRDefault="003366C6"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92DE8" w14:textId="77777777" w:rsidR="003366C6" w:rsidRPr="003366C6" w:rsidRDefault="003366C6" w:rsidP="006E67CC">
            <w:pPr>
              <w:pStyle w:val="aff7"/>
              <w:suppressAutoHyphens/>
              <w:spacing w:line="240" w:lineRule="auto"/>
              <w:textAlignment w:val="auto"/>
              <w:rPr>
                <w:color w:val="auto"/>
                <w:lang w:val="uk-UA"/>
              </w:rPr>
            </w:pPr>
            <w:r w:rsidRPr="003366C6">
              <w:rPr>
                <w:color w:val="auto"/>
                <w:lang w:val="uk-UA"/>
              </w:rPr>
              <w:t>17,823310</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303B6" w14:textId="77777777" w:rsidR="003366C6" w:rsidRPr="003366C6" w:rsidRDefault="003366C6" w:rsidP="006E67CC">
            <w:pPr>
              <w:pStyle w:val="aff7"/>
              <w:suppressAutoHyphens/>
              <w:spacing w:line="240" w:lineRule="auto"/>
              <w:textAlignment w:val="auto"/>
              <w:rPr>
                <w:color w:val="auto"/>
                <w:lang w:val="uk-UA"/>
              </w:rPr>
            </w:pPr>
            <w:r w:rsidRPr="003366C6">
              <w:rPr>
                <w:color w:val="auto"/>
                <w:lang w:val="uk-UA"/>
              </w:rPr>
              <w:t>17,823310</w:t>
            </w:r>
          </w:p>
        </w:tc>
      </w:tr>
      <w:tr w:rsidR="003366C6" w:rsidRPr="00FE0630" w14:paraId="7DE50FBA" w14:textId="77777777"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0F4D9" w14:textId="77777777" w:rsidR="003366C6" w:rsidRPr="003366C6" w:rsidRDefault="003366C6" w:rsidP="006E67CC">
            <w:pPr>
              <w:pStyle w:val="aff7"/>
              <w:suppressAutoHyphens/>
              <w:spacing w:line="240" w:lineRule="auto"/>
              <w:textAlignment w:val="auto"/>
              <w:rPr>
                <w:color w:val="auto"/>
                <w:lang w:val="uk-UA"/>
              </w:rPr>
            </w:pPr>
            <w:r w:rsidRPr="003366C6">
              <w:rPr>
                <w:color w:val="auto"/>
                <w:lang w:val="uk-UA"/>
              </w:rPr>
              <w:t xml:space="preserve">Ярмоленко </w:t>
            </w:r>
            <w:proofErr w:type="spellStart"/>
            <w:r w:rsidRPr="003366C6">
              <w:rPr>
                <w:color w:val="auto"/>
                <w:lang w:val="uk-UA"/>
              </w:rPr>
              <w:t>Анатолiй</w:t>
            </w:r>
            <w:proofErr w:type="spellEnd"/>
            <w:r w:rsidRPr="003366C6">
              <w:rPr>
                <w:color w:val="auto"/>
                <w:lang w:val="uk-UA"/>
              </w:rPr>
              <w:t xml:space="preserve"> Борисович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DE946" w14:textId="77777777" w:rsidR="003366C6" w:rsidRDefault="003366C6" w:rsidP="006E67CC">
            <w:pPr>
              <w:pStyle w:val="aff7"/>
              <w:suppressAutoHyphens/>
              <w:spacing w:line="240" w:lineRule="auto"/>
              <w:textAlignment w:val="auto"/>
              <w:rPr>
                <w:color w:val="auto"/>
                <w:lang w:val="uk-UA"/>
              </w:rPr>
            </w:pPr>
            <w:r>
              <w:rPr>
                <w:color w:val="auto"/>
                <w:lang w:val="uk-UA"/>
              </w:rPr>
              <w:t xml:space="preserve">*** </w:t>
            </w:r>
          </w:p>
          <w:p w14:paraId="7B4ADDFF" w14:textId="4B95C4FA" w:rsidR="003366C6"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368FD" w14:textId="77777777" w:rsidR="003366C6" w:rsidRPr="00FE0630" w:rsidRDefault="003366C6"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F7460" w14:textId="77777777" w:rsidR="003366C6" w:rsidRPr="003366C6" w:rsidRDefault="003366C6" w:rsidP="006E67CC">
            <w:pPr>
              <w:pStyle w:val="aff7"/>
              <w:suppressAutoHyphens/>
              <w:spacing w:line="240" w:lineRule="auto"/>
              <w:textAlignment w:val="auto"/>
              <w:rPr>
                <w:color w:val="auto"/>
                <w:lang w:val="uk-UA"/>
              </w:rPr>
            </w:pPr>
            <w:r w:rsidRPr="003366C6">
              <w:rPr>
                <w:color w:val="auto"/>
                <w:lang w:val="uk-UA"/>
              </w:rPr>
              <w:t>13,297968</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03EC6" w14:textId="77777777" w:rsidR="003366C6" w:rsidRPr="003366C6" w:rsidRDefault="003366C6" w:rsidP="006E67CC">
            <w:pPr>
              <w:pStyle w:val="aff7"/>
              <w:suppressAutoHyphens/>
              <w:spacing w:line="240" w:lineRule="auto"/>
              <w:textAlignment w:val="auto"/>
              <w:rPr>
                <w:color w:val="auto"/>
                <w:lang w:val="uk-UA"/>
              </w:rPr>
            </w:pPr>
            <w:r w:rsidRPr="003366C6">
              <w:rPr>
                <w:color w:val="auto"/>
                <w:lang w:val="uk-UA"/>
              </w:rPr>
              <w:t>13,297968</w:t>
            </w:r>
          </w:p>
        </w:tc>
      </w:tr>
    </w:tbl>
    <w:p w14:paraId="5799535F" w14:textId="77777777" w:rsidR="00971188" w:rsidRPr="00FE0630" w:rsidRDefault="00971188" w:rsidP="006E67CC">
      <w:pPr>
        <w:pStyle w:val="Ch63"/>
        <w:suppressAutoHyphens/>
        <w:rPr>
          <w:rFonts w:ascii="Times New Roman" w:hAnsi="Times New Roman" w:cs="Times New Roman"/>
          <w:w w:val="100"/>
          <w:sz w:val="24"/>
          <w:szCs w:val="24"/>
        </w:rPr>
      </w:pPr>
    </w:p>
    <w:p w14:paraId="302046A5" w14:textId="77777777" w:rsidR="00971188" w:rsidRPr="00FE0630" w:rsidRDefault="00971188" w:rsidP="006E67CC">
      <w:pPr>
        <w:pStyle w:val="Ch67"/>
        <w:ind w:left="0"/>
        <w:rPr>
          <w:rFonts w:ascii="Times New Roman" w:hAnsi="Times New Roman" w:cs="Times New Roman"/>
          <w:w w:val="100"/>
          <w:sz w:val="24"/>
          <w:szCs w:val="24"/>
        </w:rPr>
      </w:pPr>
      <w:r w:rsidRPr="00A37B70">
        <w:rPr>
          <w:rFonts w:ascii="Times New Roman" w:hAnsi="Times New Roman" w:cs="Times New Roman"/>
          <w:w w:val="100"/>
          <w:sz w:val="24"/>
          <w:szCs w:val="24"/>
        </w:rPr>
        <w:t>Частина 9. Інформація щодо будь-яких обмежень прав участі та голосування акціонерів (учасників) на загальних зборах особи</w:t>
      </w:r>
      <w:r w:rsidRPr="00A37B70">
        <w:rPr>
          <w:rFonts w:ascii="Times New Roman" w:hAnsi="Times New Roman" w:cs="Times New Roman"/>
          <w:w w:val="100"/>
          <w:sz w:val="24"/>
          <w:szCs w:val="24"/>
          <w:vertAlign w:val="superscript"/>
        </w:rPr>
        <w:t>59</w:t>
      </w:r>
    </w:p>
    <w:p w14:paraId="6142E754" w14:textId="77777777" w:rsidR="00971188" w:rsidRPr="00FE0630" w:rsidRDefault="00971188" w:rsidP="006E67CC">
      <w:pPr>
        <w:pStyle w:val="Ch63"/>
        <w:suppressAutoHyphens/>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4139"/>
        <w:gridCol w:w="1261"/>
        <w:gridCol w:w="1099"/>
        <w:gridCol w:w="3820"/>
      </w:tblGrid>
      <w:tr w:rsidR="00971188" w:rsidRPr="00FE0630" w14:paraId="46A13930"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B174F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або повне найменування </w:t>
            </w:r>
            <w:r w:rsidRPr="00FE0630">
              <w:rPr>
                <w:rFonts w:ascii="Times New Roman" w:hAnsi="Times New Roman" w:cs="Times New Roman"/>
                <w:w w:val="100"/>
                <w:sz w:val="24"/>
                <w:szCs w:val="24"/>
              </w:rPr>
              <w:br/>
              <w:t xml:space="preserve">акціонера (учасника) права участі </w:t>
            </w:r>
            <w:r w:rsidRPr="00FE0630">
              <w:rPr>
                <w:rFonts w:ascii="Times New Roman" w:hAnsi="Times New Roman" w:cs="Times New Roman"/>
                <w:w w:val="100"/>
                <w:sz w:val="24"/>
                <w:szCs w:val="24"/>
              </w:rPr>
              <w:lastRenderedPageBreak/>
              <w:t>та/або голосування якого обмежено</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E19780" w14:textId="77777777"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7DECEE" w14:textId="77777777"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18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F741B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Опис наявного обмеження</w:t>
            </w:r>
          </w:p>
        </w:tc>
      </w:tr>
      <w:tr w:rsidR="00971188" w:rsidRPr="00FE0630" w14:paraId="54C7E271"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BBE41" w14:textId="77777777" w:rsidR="00971188" w:rsidRPr="00FE0630" w:rsidRDefault="005532AB" w:rsidP="006E67CC">
            <w:pPr>
              <w:pStyle w:val="aff7"/>
              <w:suppressAutoHyphens/>
              <w:spacing w:line="240" w:lineRule="auto"/>
              <w:textAlignment w:val="auto"/>
              <w:rPr>
                <w:color w:val="auto"/>
                <w:lang w:val="uk-UA"/>
              </w:rPr>
            </w:pPr>
            <w:r>
              <w:rPr>
                <w:color w:val="auto"/>
                <w:lang w:val="uk-UA"/>
              </w:rPr>
              <w:t>61 акціонер</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E98F4" w14:textId="77777777" w:rsidR="00971188" w:rsidRPr="00FE0630" w:rsidRDefault="005532AB" w:rsidP="006E67CC">
            <w:pPr>
              <w:pStyle w:val="aff7"/>
              <w:suppressAutoHyphens/>
              <w:spacing w:line="240" w:lineRule="auto"/>
              <w:textAlignment w:val="auto"/>
              <w:rPr>
                <w:color w:val="auto"/>
                <w:lang w:val="uk-UA"/>
              </w:rPr>
            </w:pPr>
            <w:r>
              <w:rPr>
                <w:color w:val="auto"/>
                <w:lang w:val="uk-UA"/>
              </w:rPr>
              <w:t>-</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1EC492" w14:textId="77777777" w:rsidR="00971188" w:rsidRPr="00FE0630" w:rsidRDefault="005532AB" w:rsidP="006E67CC">
            <w:pPr>
              <w:pStyle w:val="aff7"/>
              <w:suppressAutoHyphens/>
              <w:spacing w:line="240" w:lineRule="auto"/>
              <w:textAlignment w:val="auto"/>
              <w:rPr>
                <w:color w:val="auto"/>
                <w:lang w:val="uk-UA"/>
              </w:rPr>
            </w:pPr>
            <w:r>
              <w:rPr>
                <w:color w:val="auto"/>
                <w:lang w:val="uk-UA"/>
              </w:rPr>
              <w:t>-</w:t>
            </w:r>
          </w:p>
        </w:tc>
        <w:tc>
          <w:tcPr>
            <w:tcW w:w="18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7FFA9" w14:textId="77777777" w:rsidR="00971188" w:rsidRPr="00FE0630" w:rsidRDefault="005532AB" w:rsidP="006E67CC">
            <w:pPr>
              <w:pStyle w:val="aff7"/>
              <w:suppressAutoHyphens/>
              <w:spacing w:line="240" w:lineRule="auto"/>
              <w:textAlignment w:val="auto"/>
              <w:rPr>
                <w:color w:val="auto"/>
                <w:lang w:val="uk-UA"/>
              </w:rPr>
            </w:pPr>
            <w:r w:rsidRPr="005532AB">
              <w:rPr>
                <w:color w:val="auto"/>
                <w:lang w:val="uk-UA"/>
              </w:rPr>
              <w:t>Рахунки акціонерам відкриті депозитарною установою на підставі договору з емітентом, тому право на голосування на загальних зборах акціонерів обмежено до моменту укладення цими особами індивідуального договору з депозитарними установами.</w:t>
            </w:r>
          </w:p>
        </w:tc>
      </w:tr>
    </w:tbl>
    <w:p w14:paraId="1346E032" w14:textId="77777777" w:rsidR="00971188" w:rsidRPr="00FE0630" w:rsidRDefault="00361AFC"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21139B28" w14:textId="77777777" w:rsidR="00971188" w:rsidRPr="005532AB" w:rsidRDefault="00971188" w:rsidP="006E67CC">
      <w:pPr>
        <w:pStyle w:val="Ch63"/>
        <w:suppressAutoHyphens/>
        <w:rPr>
          <w:rFonts w:ascii="Times New Roman" w:hAnsi="Times New Roman" w:cs="Times New Roman"/>
          <w:color w:val="808080" w:themeColor="background1" w:themeShade="80"/>
          <w:w w:val="100"/>
          <w:sz w:val="24"/>
          <w:szCs w:val="24"/>
        </w:rPr>
      </w:pPr>
      <w:r w:rsidRPr="005532AB">
        <w:rPr>
          <w:rFonts w:ascii="Times New Roman" w:hAnsi="Times New Roman" w:cs="Times New Roman"/>
          <w:color w:val="808080" w:themeColor="background1" w:themeShade="80"/>
          <w:w w:val="100"/>
          <w:sz w:val="24"/>
          <w:szCs w:val="24"/>
        </w:rPr>
        <w:t>Зазначається інформація про загальну кількість акціонерів, які мають обмеження, якщо таких акціонерів більше двадцяти</w:t>
      </w:r>
    </w:p>
    <w:p w14:paraId="083421D4" w14:textId="77777777" w:rsidR="001D1992" w:rsidRDefault="001D1992" w:rsidP="001D1992">
      <w:pPr>
        <w:pStyle w:val="Ch67"/>
        <w:spacing w:before="0" w:after="0"/>
        <w:ind w:left="0"/>
        <w:rPr>
          <w:rFonts w:ascii="Times New Roman" w:hAnsi="Times New Roman" w:cs="Times New Roman"/>
          <w:w w:val="100"/>
          <w:sz w:val="24"/>
          <w:szCs w:val="24"/>
        </w:rPr>
      </w:pPr>
    </w:p>
    <w:p w14:paraId="530282C1" w14:textId="77777777" w:rsidR="00971188" w:rsidRPr="00A37B70" w:rsidRDefault="00971188" w:rsidP="006E67CC">
      <w:pPr>
        <w:pStyle w:val="Ch67"/>
        <w:spacing w:before="170"/>
        <w:ind w:left="0"/>
        <w:rPr>
          <w:rFonts w:ascii="Times New Roman" w:hAnsi="Times New Roman" w:cs="Times New Roman"/>
          <w:color w:val="auto"/>
          <w:w w:val="100"/>
          <w:sz w:val="24"/>
          <w:szCs w:val="24"/>
        </w:rPr>
      </w:pPr>
      <w:r w:rsidRPr="00FE0630">
        <w:rPr>
          <w:rFonts w:ascii="Times New Roman" w:hAnsi="Times New Roman" w:cs="Times New Roman"/>
          <w:w w:val="100"/>
          <w:sz w:val="24"/>
          <w:szCs w:val="24"/>
        </w:rPr>
        <w:t xml:space="preserve">Частина 10. Інформація щодо порядку призначення/звільнення посадових осіб </w:t>
      </w:r>
      <w:r w:rsidRPr="00A37B70">
        <w:rPr>
          <w:rFonts w:ascii="Times New Roman" w:hAnsi="Times New Roman" w:cs="Times New Roman"/>
          <w:color w:val="auto"/>
          <w:w w:val="100"/>
          <w:sz w:val="24"/>
          <w:szCs w:val="24"/>
        </w:rPr>
        <w:t>(крім ради та виконавчого органу) особи</w:t>
      </w:r>
    </w:p>
    <w:tbl>
      <w:tblPr>
        <w:tblW w:w="5000" w:type="pct"/>
        <w:tblCellMar>
          <w:left w:w="0" w:type="dxa"/>
          <w:right w:w="0" w:type="dxa"/>
        </w:tblCellMar>
        <w:tblLook w:val="0000" w:firstRow="0" w:lastRow="0" w:firstColumn="0" w:lastColumn="0" w:noHBand="0" w:noVBand="0"/>
      </w:tblPr>
      <w:tblGrid>
        <w:gridCol w:w="1661"/>
        <w:gridCol w:w="1218"/>
        <w:gridCol w:w="843"/>
        <w:gridCol w:w="1778"/>
        <w:gridCol w:w="3270"/>
        <w:gridCol w:w="1549"/>
      </w:tblGrid>
      <w:tr w:rsidR="00971188" w:rsidRPr="00FE0630" w14:paraId="3E3C4248" w14:textId="77777777" w:rsidTr="00486D00">
        <w:trPr>
          <w:trHeight w:val="60"/>
        </w:trPr>
        <w:tc>
          <w:tcPr>
            <w:tcW w:w="78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5EFD8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посадової особи </w:t>
            </w:r>
          </w:p>
        </w:tc>
        <w:tc>
          <w:tcPr>
            <w:tcW w:w="6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320974" w14:textId="77777777"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A16AF3" w14:textId="77777777"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8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90D4E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посади, </w:t>
            </w:r>
            <w:r w:rsidRPr="00FE0630">
              <w:rPr>
                <w:rFonts w:ascii="Times New Roman" w:hAnsi="Times New Roman" w:cs="Times New Roman"/>
                <w:w w:val="100"/>
                <w:sz w:val="24"/>
                <w:szCs w:val="24"/>
              </w:rPr>
              <w:br/>
              <w:t xml:space="preserve">назва органу, </w:t>
            </w:r>
            <w:r w:rsidRPr="00FE0630">
              <w:rPr>
                <w:rFonts w:ascii="Times New Roman" w:hAnsi="Times New Roman" w:cs="Times New Roman"/>
                <w:w w:val="100"/>
                <w:sz w:val="24"/>
                <w:szCs w:val="24"/>
              </w:rPr>
              <w:br/>
              <w:t xml:space="preserve">який прийняв рішення про призначення посадової особи, дата та номер рішення </w:t>
            </w:r>
          </w:p>
        </w:tc>
        <w:tc>
          <w:tcPr>
            <w:tcW w:w="15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43851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Опис ключових повноважень посадової особи</w:t>
            </w:r>
          </w:p>
        </w:tc>
        <w:tc>
          <w:tcPr>
            <w:tcW w:w="8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55BCE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Порядок призначення та звільнення посадової особи</w:t>
            </w:r>
          </w:p>
        </w:tc>
      </w:tr>
      <w:tr w:rsidR="00971188" w:rsidRPr="00FE0630" w14:paraId="5FFAD0BD" w14:textId="77777777" w:rsidTr="00486D00">
        <w:trPr>
          <w:trHeight w:val="60"/>
        </w:trPr>
        <w:tc>
          <w:tcPr>
            <w:tcW w:w="7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C79AA0" w14:textId="77777777" w:rsidR="005532AB" w:rsidRPr="00FE0630" w:rsidRDefault="005532AB" w:rsidP="006E67CC">
            <w:pPr>
              <w:pStyle w:val="aff7"/>
              <w:suppressAutoHyphens/>
              <w:spacing w:line="240" w:lineRule="auto"/>
              <w:textAlignment w:val="auto"/>
              <w:rPr>
                <w:color w:val="auto"/>
                <w:lang w:val="uk-UA"/>
              </w:rPr>
            </w:pPr>
            <w:proofErr w:type="spellStart"/>
            <w:r w:rsidRPr="005532AB">
              <w:rPr>
                <w:color w:val="auto"/>
                <w:lang w:val="uk-UA"/>
              </w:rPr>
              <w:t>Полібза</w:t>
            </w:r>
            <w:proofErr w:type="spellEnd"/>
            <w:r w:rsidRPr="005532AB">
              <w:rPr>
                <w:color w:val="auto"/>
                <w:lang w:val="uk-UA"/>
              </w:rPr>
              <w:t xml:space="preserve"> Галина Іванівна</w:t>
            </w:r>
          </w:p>
        </w:tc>
        <w:tc>
          <w:tcPr>
            <w:tcW w:w="6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83B722" w14:textId="77777777" w:rsidR="00971188" w:rsidRDefault="005532AB" w:rsidP="006E67CC">
            <w:pPr>
              <w:pStyle w:val="aff7"/>
              <w:suppressAutoHyphens/>
              <w:spacing w:line="240" w:lineRule="auto"/>
              <w:textAlignment w:val="auto"/>
              <w:rPr>
                <w:color w:val="auto"/>
                <w:lang w:val="uk-UA"/>
              </w:rPr>
            </w:pPr>
            <w:r>
              <w:rPr>
                <w:color w:val="auto"/>
                <w:lang w:val="uk-UA"/>
              </w:rPr>
              <w:t xml:space="preserve">*** </w:t>
            </w:r>
          </w:p>
          <w:p w14:paraId="34154003" w14:textId="4BB280EA" w:rsidR="005532AB" w:rsidRPr="00FE0630" w:rsidRDefault="005532AB" w:rsidP="006E67CC">
            <w:pPr>
              <w:pStyle w:val="aff7"/>
              <w:suppressAutoHyphens/>
              <w:spacing w:line="240" w:lineRule="auto"/>
              <w:textAlignment w:val="auto"/>
              <w:rPr>
                <w:color w:val="auto"/>
                <w:lang w:val="uk-UA"/>
              </w:rPr>
            </w:pP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57075" w14:textId="77777777" w:rsidR="00971188" w:rsidRPr="00FE0630" w:rsidRDefault="00132944" w:rsidP="006E67CC">
            <w:pPr>
              <w:pStyle w:val="aff7"/>
              <w:suppressAutoHyphens/>
              <w:spacing w:line="240" w:lineRule="auto"/>
              <w:textAlignment w:val="auto"/>
              <w:rPr>
                <w:color w:val="auto"/>
                <w:lang w:val="uk-UA"/>
              </w:rPr>
            </w:pPr>
            <w:r>
              <w:rPr>
                <w:color w:val="auto"/>
                <w:lang w:val="uk-UA"/>
              </w:rPr>
              <w:t>-</w:t>
            </w:r>
          </w:p>
        </w:tc>
        <w:tc>
          <w:tcPr>
            <w:tcW w:w="8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8BB4B" w14:textId="4A86C4A7" w:rsidR="005532AB" w:rsidRPr="00FE0630" w:rsidRDefault="00B9004A" w:rsidP="00B9004A">
            <w:pPr>
              <w:pStyle w:val="aff7"/>
              <w:suppressAutoHyphens/>
              <w:spacing w:line="240" w:lineRule="auto"/>
              <w:rPr>
                <w:color w:val="auto"/>
                <w:lang w:val="uk-UA"/>
              </w:rPr>
            </w:pPr>
            <w:r w:rsidRPr="00B9004A">
              <w:rPr>
                <w:color w:val="auto"/>
                <w:lang w:val="uk-UA"/>
              </w:rPr>
              <w:t>Ревізор, обрано рішенням Загальних зборів акціонерів (протокол від 29.04.2024)</w:t>
            </w:r>
          </w:p>
        </w:tc>
        <w:tc>
          <w:tcPr>
            <w:tcW w:w="15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6B74C7" w14:textId="1BDFC5B9" w:rsidR="00B9004A" w:rsidRPr="00B9004A" w:rsidRDefault="00B9004A" w:rsidP="00B9004A">
            <w:pPr>
              <w:pStyle w:val="aff7"/>
              <w:suppressAutoHyphens/>
              <w:spacing w:line="240" w:lineRule="auto"/>
              <w:rPr>
                <w:color w:val="auto"/>
                <w:lang w:val="uk-UA"/>
              </w:rPr>
            </w:pPr>
            <w:r w:rsidRPr="00B9004A">
              <w:rPr>
                <w:color w:val="auto"/>
                <w:lang w:val="uk-UA"/>
              </w:rPr>
              <w:t>Ревізор здійснює контроль за фінансово-господарською діяльністю Товариства, перевіряє достовірність та повноту даних фінансової звітності, дотримання законодавства під час здійснення господарської діяльності, а також правильність ведення бухгалтерського обліку та подання звітності.</w:t>
            </w:r>
          </w:p>
          <w:p w14:paraId="7E85DF32" w14:textId="436BDBE5" w:rsidR="00971188" w:rsidRPr="00FE0630" w:rsidRDefault="00B9004A" w:rsidP="00B9004A">
            <w:pPr>
              <w:pStyle w:val="aff7"/>
              <w:suppressAutoHyphens/>
              <w:spacing w:line="240" w:lineRule="auto"/>
              <w:textAlignment w:val="auto"/>
              <w:rPr>
                <w:color w:val="auto"/>
                <w:lang w:val="uk-UA"/>
              </w:rPr>
            </w:pPr>
            <w:r w:rsidRPr="00B9004A">
              <w:rPr>
                <w:color w:val="auto"/>
                <w:lang w:val="uk-UA"/>
              </w:rPr>
              <w:t>За результатами перевірок Ревізор готує висновки та подає їх на розгляд Загальних зборів акціонерів Товариства.</w:t>
            </w:r>
          </w:p>
        </w:tc>
        <w:tc>
          <w:tcPr>
            <w:tcW w:w="82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6E4F9" w14:textId="422FE3DC" w:rsidR="00971188" w:rsidRPr="002C1ACC" w:rsidRDefault="002C1ACC" w:rsidP="002C1ACC">
            <w:pPr>
              <w:pStyle w:val="aff7"/>
              <w:suppressAutoHyphens/>
              <w:spacing w:line="240" w:lineRule="auto"/>
              <w:rPr>
                <w:color w:val="auto"/>
                <w:lang w:val="uk-UA"/>
              </w:rPr>
            </w:pPr>
            <w:r w:rsidRPr="002C1ACC">
              <w:rPr>
                <w:color w:val="auto"/>
                <w:lang w:val="uk-UA"/>
              </w:rPr>
              <w:t>Ревізор обирається та припиняє свої повноваження за рішенням Загальних зборів акціонерів Товариства. Строк повноважень Ревізора становить 5 років.</w:t>
            </w:r>
          </w:p>
        </w:tc>
      </w:tr>
      <w:tr w:rsidR="00132944" w:rsidRPr="00FE0630" w14:paraId="139FEA6A" w14:textId="77777777" w:rsidTr="00486D00">
        <w:trPr>
          <w:trHeight w:val="60"/>
        </w:trPr>
        <w:tc>
          <w:tcPr>
            <w:tcW w:w="7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B926C" w14:textId="77777777" w:rsidR="00132944" w:rsidRPr="00FE0630" w:rsidRDefault="00132944" w:rsidP="00A05D22">
            <w:pPr>
              <w:pStyle w:val="aff7"/>
              <w:suppressAutoHyphens/>
              <w:spacing w:line="240" w:lineRule="auto"/>
              <w:textAlignment w:val="auto"/>
              <w:rPr>
                <w:color w:val="auto"/>
                <w:lang w:val="uk-UA"/>
              </w:rPr>
            </w:pPr>
            <w:proofErr w:type="spellStart"/>
            <w:r w:rsidRPr="00132944">
              <w:rPr>
                <w:color w:val="auto"/>
                <w:lang w:val="uk-UA"/>
              </w:rPr>
              <w:t>Пілецька</w:t>
            </w:r>
            <w:proofErr w:type="spellEnd"/>
            <w:r w:rsidRPr="00132944">
              <w:rPr>
                <w:color w:val="auto"/>
                <w:lang w:val="uk-UA"/>
              </w:rPr>
              <w:t xml:space="preserve"> Раїса Володимирівна</w:t>
            </w:r>
          </w:p>
        </w:tc>
        <w:tc>
          <w:tcPr>
            <w:tcW w:w="6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D3F5A" w14:textId="77777777" w:rsidR="00132944" w:rsidRDefault="00132944" w:rsidP="00A05D22">
            <w:pPr>
              <w:pStyle w:val="aff7"/>
              <w:suppressAutoHyphens/>
              <w:spacing w:line="240" w:lineRule="auto"/>
              <w:textAlignment w:val="auto"/>
              <w:rPr>
                <w:color w:val="auto"/>
                <w:lang w:val="uk-UA"/>
              </w:rPr>
            </w:pPr>
            <w:r>
              <w:rPr>
                <w:color w:val="auto"/>
                <w:lang w:val="uk-UA"/>
              </w:rPr>
              <w:t xml:space="preserve">*** </w:t>
            </w:r>
          </w:p>
          <w:p w14:paraId="1BB4654C" w14:textId="1A085F89" w:rsidR="00132944" w:rsidRPr="00FE0630" w:rsidRDefault="00132944" w:rsidP="00A05D22">
            <w:pPr>
              <w:pStyle w:val="aff7"/>
              <w:suppressAutoHyphens/>
              <w:spacing w:line="240" w:lineRule="auto"/>
              <w:textAlignment w:val="auto"/>
              <w:rPr>
                <w:color w:val="auto"/>
                <w:lang w:val="uk-UA"/>
              </w:rPr>
            </w:pP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EC2FD" w14:textId="77777777" w:rsidR="00132944" w:rsidRPr="00FE0630" w:rsidRDefault="00132944" w:rsidP="00A05D22">
            <w:pPr>
              <w:pStyle w:val="aff7"/>
              <w:suppressAutoHyphens/>
              <w:spacing w:line="240" w:lineRule="auto"/>
              <w:textAlignment w:val="auto"/>
              <w:rPr>
                <w:color w:val="auto"/>
                <w:lang w:val="uk-UA"/>
              </w:rPr>
            </w:pPr>
            <w:r>
              <w:rPr>
                <w:color w:val="auto"/>
                <w:lang w:val="uk-UA"/>
              </w:rPr>
              <w:t>-</w:t>
            </w:r>
          </w:p>
        </w:tc>
        <w:tc>
          <w:tcPr>
            <w:tcW w:w="8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B4E75" w14:textId="77777777" w:rsidR="00132944" w:rsidRPr="00132944" w:rsidRDefault="00132944" w:rsidP="00132944">
            <w:pPr>
              <w:pStyle w:val="aff7"/>
              <w:suppressAutoHyphens/>
              <w:spacing w:line="240" w:lineRule="auto"/>
              <w:rPr>
                <w:color w:val="auto"/>
                <w:lang w:val="uk-UA"/>
              </w:rPr>
            </w:pPr>
            <w:r>
              <w:rPr>
                <w:color w:val="auto"/>
                <w:lang w:val="uk-UA"/>
              </w:rPr>
              <w:t xml:space="preserve">Головний бухгалтер, </w:t>
            </w:r>
            <w:r w:rsidR="006B3083">
              <w:rPr>
                <w:color w:val="auto"/>
                <w:lang w:val="uk-UA"/>
              </w:rPr>
              <w:t xml:space="preserve">призначено </w:t>
            </w:r>
            <w:r w:rsidRPr="00132944">
              <w:rPr>
                <w:color w:val="auto"/>
                <w:lang w:val="uk-UA"/>
              </w:rPr>
              <w:t>Наказ</w:t>
            </w:r>
            <w:r w:rsidR="006B3083">
              <w:rPr>
                <w:color w:val="auto"/>
                <w:lang w:val="uk-UA"/>
              </w:rPr>
              <w:t>ом керівника</w:t>
            </w:r>
            <w:r w:rsidRPr="00132944">
              <w:rPr>
                <w:color w:val="auto"/>
                <w:lang w:val="uk-UA"/>
              </w:rPr>
              <w:t xml:space="preserve"> №</w:t>
            </w:r>
            <w:r w:rsidR="006B3083">
              <w:rPr>
                <w:color w:val="auto"/>
                <w:lang w:val="uk-UA"/>
              </w:rPr>
              <w:t xml:space="preserve"> 6</w:t>
            </w:r>
          </w:p>
          <w:p w14:paraId="79EDC3BB" w14:textId="77777777" w:rsidR="00132944" w:rsidRDefault="00132944" w:rsidP="00132944">
            <w:pPr>
              <w:pStyle w:val="aff7"/>
              <w:suppressAutoHyphens/>
              <w:spacing w:line="240" w:lineRule="auto"/>
              <w:rPr>
                <w:color w:val="auto"/>
                <w:lang w:val="uk-UA"/>
              </w:rPr>
            </w:pPr>
            <w:r w:rsidRPr="00132944">
              <w:rPr>
                <w:color w:val="auto"/>
                <w:lang w:val="uk-UA"/>
              </w:rPr>
              <w:t>від 18.01.2005 р.</w:t>
            </w:r>
          </w:p>
          <w:p w14:paraId="317AC5FC" w14:textId="77777777" w:rsidR="00132944" w:rsidRPr="00FE0630" w:rsidRDefault="00132944" w:rsidP="00A05D22">
            <w:pPr>
              <w:pStyle w:val="aff7"/>
              <w:suppressAutoHyphens/>
              <w:spacing w:line="240" w:lineRule="auto"/>
              <w:rPr>
                <w:color w:val="auto"/>
                <w:lang w:val="uk-UA"/>
              </w:rPr>
            </w:pPr>
          </w:p>
        </w:tc>
        <w:tc>
          <w:tcPr>
            <w:tcW w:w="15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A217F" w14:textId="77777777" w:rsidR="00132944" w:rsidRPr="00FE0630" w:rsidRDefault="006B3083" w:rsidP="00A05D22">
            <w:pPr>
              <w:pStyle w:val="aff7"/>
              <w:suppressAutoHyphens/>
              <w:spacing w:line="240" w:lineRule="auto"/>
              <w:textAlignment w:val="auto"/>
              <w:rPr>
                <w:color w:val="auto"/>
                <w:lang w:val="uk-UA"/>
              </w:rPr>
            </w:pPr>
            <w:proofErr w:type="spellStart"/>
            <w:r w:rsidRPr="006B3083">
              <w:rPr>
                <w:color w:val="auto"/>
                <w:lang w:val="uk-UA"/>
              </w:rPr>
              <w:t>Органiзацiя</w:t>
            </w:r>
            <w:proofErr w:type="spellEnd"/>
            <w:r w:rsidRPr="006B3083">
              <w:rPr>
                <w:color w:val="auto"/>
                <w:lang w:val="uk-UA"/>
              </w:rPr>
              <w:t xml:space="preserve"> бухгалтерського </w:t>
            </w:r>
            <w:proofErr w:type="spellStart"/>
            <w:r w:rsidRPr="006B3083">
              <w:rPr>
                <w:color w:val="auto"/>
                <w:lang w:val="uk-UA"/>
              </w:rPr>
              <w:t>облiку</w:t>
            </w:r>
            <w:proofErr w:type="spellEnd"/>
            <w:r w:rsidRPr="006B3083">
              <w:rPr>
                <w:color w:val="auto"/>
                <w:lang w:val="uk-UA"/>
              </w:rPr>
              <w:t xml:space="preserve"> в </w:t>
            </w:r>
            <w:proofErr w:type="spellStart"/>
            <w:r w:rsidRPr="006B3083">
              <w:rPr>
                <w:color w:val="auto"/>
                <w:lang w:val="uk-UA"/>
              </w:rPr>
              <w:t>товариствi</w:t>
            </w:r>
            <w:proofErr w:type="spellEnd"/>
            <w:r w:rsidRPr="006B3083">
              <w:rPr>
                <w:color w:val="auto"/>
                <w:lang w:val="uk-UA"/>
              </w:rPr>
              <w:t xml:space="preserve">; -забезпечення дотримання в </w:t>
            </w:r>
            <w:proofErr w:type="spellStart"/>
            <w:r w:rsidRPr="006B3083">
              <w:rPr>
                <w:color w:val="auto"/>
                <w:lang w:val="uk-UA"/>
              </w:rPr>
              <w:t>товариствi</w:t>
            </w:r>
            <w:proofErr w:type="spellEnd"/>
            <w:r w:rsidRPr="006B3083">
              <w:rPr>
                <w:color w:val="auto"/>
                <w:lang w:val="uk-UA"/>
              </w:rPr>
              <w:t xml:space="preserve"> встановлених єдиних методичних основ бухгалтерського </w:t>
            </w:r>
            <w:proofErr w:type="spellStart"/>
            <w:r w:rsidRPr="006B3083">
              <w:rPr>
                <w:color w:val="auto"/>
                <w:lang w:val="uk-UA"/>
              </w:rPr>
              <w:t>облiку</w:t>
            </w:r>
            <w:proofErr w:type="spellEnd"/>
            <w:r w:rsidRPr="006B3083">
              <w:rPr>
                <w:color w:val="auto"/>
                <w:lang w:val="uk-UA"/>
              </w:rPr>
              <w:t xml:space="preserve">, складання i надання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вiдповiдної</w:t>
            </w:r>
            <w:proofErr w:type="spellEnd"/>
            <w:r w:rsidRPr="006B3083">
              <w:rPr>
                <w:color w:val="auto"/>
                <w:lang w:val="uk-UA"/>
              </w:rPr>
              <w:t xml:space="preserve"> </w:t>
            </w:r>
            <w:proofErr w:type="spellStart"/>
            <w:r w:rsidRPr="006B3083">
              <w:rPr>
                <w:color w:val="auto"/>
                <w:lang w:val="uk-UA"/>
              </w:rPr>
              <w:t>звiтностi</w:t>
            </w:r>
            <w:proofErr w:type="spellEnd"/>
            <w:r w:rsidRPr="006B3083">
              <w:rPr>
                <w:color w:val="auto"/>
                <w:lang w:val="uk-UA"/>
              </w:rPr>
              <w:t>; -</w:t>
            </w:r>
            <w:proofErr w:type="spellStart"/>
            <w:r w:rsidRPr="006B3083">
              <w:rPr>
                <w:color w:val="auto"/>
                <w:lang w:val="uk-UA"/>
              </w:rPr>
              <w:t>керiвництво</w:t>
            </w:r>
            <w:proofErr w:type="spellEnd"/>
            <w:r w:rsidRPr="006B3083">
              <w:rPr>
                <w:color w:val="auto"/>
                <w:lang w:val="uk-UA"/>
              </w:rPr>
              <w:t xml:space="preserve"> роботою по </w:t>
            </w:r>
            <w:r w:rsidRPr="006B3083">
              <w:rPr>
                <w:color w:val="auto"/>
                <w:lang w:val="uk-UA"/>
              </w:rPr>
              <w:lastRenderedPageBreak/>
              <w:t xml:space="preserve">забезпеченню контролю </w:t>
            </w:r>
            <w:proofErr w:type="spellStart"/>
            <w:r w:rsidRPr="006B3083">
              <w:rPr>
                <w:color w:val="auto"/>
                <w:lang w:val="uk-UA"/>
              </w:rPr>
              <w:t>вiдображення</w:t>
            </w:r>
            <w:proofErr w:type="spellEnd"/>
            <w:r w:rsidRPr="006B3083">
              <w:rPr>
                <w:color w:val="auto"/>
                <w:lang w:val="uk-UA"/>
              </w:rPr>
              <w:t xml:space="preserve"> на рахунках бухгалтерського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всiх</w:t>
            </w:r>
            <w:proofErr w:type="spellEnd"/>
            <w:r w:rsidRPr="006B3083">
              <w:rPr>
                <w:color w:val="auto"/>
                <w:lang w:val="uk-UA"/>
              </w:rPr>
              <w:t xml:space="preserve"> господарських </w:t>
            </w:r>
            <w:proofErr w:type="spellStart"/>
            <w:r w:rsidRPr="006B3083">
              <w:rPr>
                <w:color w:val="auto"/>
                <w:lang w:val="uk-UA"/>
              </w:rPr>
              <w:t>операцiй</w:t>
            </w:r>
            <w:proofErr w:type="spellEnd"/>
            <w:r w:rsidRPr="006B3083">
              <w:rPr>
                <w:color w:val="auto"/>
                <w:lang w:val="uk-UA"/>
              </w:rPr>
              <w:t xml:space="preserve">, дотримання порядку оформлення первинних </w:t>
            </w:r>
            <w:proofErr w:type="spellStart"/>
            <w:r w:rsidRPr="006B3083">
              <w:rPr>
                <w:color w:val="auto"/>
                <w:lang w:val="uk-UA"/>
              </w:rPr>
              <w:t>документiв</w:t>
            </w:r>
            <w:proofErr w:type="spellEnd"/>
            <w:r w:rsidRPr="006B3083">
              <w:rPr>
                <w:color w:val="auto"/>
                <w:lang w:val="uk-UA"/>
              </w:rPr>
              <w:t xml:space="preserve"> i </w:t>
            </w:r>
            <w:proofErr w:type="spellStart"/>
            <w:r w:rsidRPr="006B3083">
              <w:rPr>
                <w:color w:val="auto"/>
                <w:lang w:val="uk-UA"/>
              </w:rPr>
              <w:t>реєстрiв</w:t>
            </w:r>
            <w:proofErr w:type="spellEnd"/>
            <w:r w:rsidRPr="006B3083">
              <w:rPr>
                <w:color w:val="auto"/>
                <w:lang w:val="uk-UA"/>
              </w:rPr>
              <w:t xml:space="preserve"> бухгалтерського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звiтностi</w:t>
            </w:r>
            <w:proofErr w:type="spellEnd"/>
            <w:r w:rsidRPr="006B3083">
              <w:rPr>
                <w:color w:val="auto"/>
                <w:lang w:val="uk-UA"/>
              </w:rPr>
              <w:t xml:space="preserve">, </w:t>
            </w:r>
            <w:proofErr w:type="spellStart"/>
            <w:r w:rsidRPr="006B3083">
              <w:rPr>
                <w:color w:val="auto"/>
                <w:lang w:val="uk-UA"/>
              </w:rPr>
              <w:t>розрахункiв</w:t>
            </w:r>
            <w:proofErr w:type="spellEnd"/>
            <w:r w:rsidRPr="006B3083">
              <w:rPr>
                <w:color w:val="auto"/>
                <w:lang w:val="uk-UA"/>
              </w:rPr>
              <w:t xml:space="preserve"> i </w:t>
            </w:r>
            <w:proofErr w:type="spellStart"/>
            <w:r w:rsidRPr="006B3083">
              <w:rPr>
                <w:color w:val="auto"/>
                <w:lang w:val="uk-UA"/>
              </w:rPr>
              <w:t>платiжних</w:t>
            </w:r>
            <w:proofErr w:type="spellEnd"/>
            <w:r w:rsidRPr="006B3083">
              <w:rPr>
                <w:color w:val="auto"/>
                <w:lang w:val="uk-UA"/>
              </w:rPr>
              <w:t xml:space="preserve"> зобов'язань; -забезпечення суворого дотримання </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дисциплiни</w:t>
            </w:r>
            <w:proofErr w:type="spellEnd"/>
            <w:r w:rsidRPr="006B3083">
              <w:rPr>
                <w:color w:val="auto"/>
                <w:lang w:val="uk-UA"/>
              </w:rPr>
              <w:t xml:space="preserve">, </w:t>
            </w:r>
            <w:proofErr w:type="spellStart"/>
            <w:r w:rsidRPr="006B3083">
              <w:rPr>
                <w:color w:val="auto"/>
                <w:lang w:val="uk-UA"/>
              </w:rPr>
              <w:t>кошторисiв</w:t>
            </w:r>
            <w:proofErr w:type="spellEnd"/>
            <w:r w:rsidRPr="006B3083">
              <w:rPr>
                <w:color w:val="auto"/>
                <w:lang w:val="uk-UA"/>
              </w:rPr>
              <w:t xml:space="preserve"> </w:t>
            </w:r>
            <w:proofErr w:type="spellStart"/>
            <w:r w:rsidRPr="006B3083">
              <w:rPr>
                <w:color w:val="auto"/>
                <w:lang w:val="uk-UA"/>
              </w:rPr>
              <w:t>адмiнiстративно</w:t>
            </w:r>
            <w:proofErr w:type="spellEnd"/>
            <w:r w:rsidRPr="006B3083">
              <w:rPr>
                <w:color w:val="auto"/>
                <w:lang w:val="uk-UA"/>
              </w:rPr>
              <w:t xml:space="preserve">-господарських i </w:t>
            </w:r>
            <w:proofErr w:type="spellStart"/>
            <w:r w:rsidRPr="006B3083">
              <w:rPr>
                <w:color w:val="auto"/>
                <w:lang w:val="uk-UA"/>
              </w:rPr>
              <w:t>iнших</w:t>
            </w:r>
            <w:proofErr w:type="spellEnd"/>
            <w:r w:rsidRPr="006B3083">
              <w:rPr>
                <w:color w:val="auto"/>
                <w:lang w:val="uk-UA"/>
              </w:rPr>
              <w:t xml:space="preserve"> витрат, </w:t>
            </w:r>
            <w:proofErr w:type="spellStart"/>
            <w:r w:rsidRPr="006B3083">
              <w:rPr>
                <w:color w:val="auto"/>
                <w:lang w:val="uk-UA"/>
              </w:rPr>
              <w:t>законностi</w:t>
            </w:r>
            <w:proofErr w:type="spellEnd"/>
            <w:r w:rsidRPr="006B3083">
              <w:rPr>
                <w:color w:val="auto"/>
                <w:lang w:val="uk-UA"/>
              </w:rPr>
              <w:t xml:space="preserve"> списання з бухгалтерських </w:t>
            </w:r>
            <w:proofErr w:type="spellStart"/>
            <w:r w:rsidRPr="006B3083">
              <w:rPr>
                <w:color w:val="auto"/>
                <w:lang w:val="uk-UA"/>
              </w:rPr>
              <w:t>балансiв</w:t>
            </w:r>
            <w:proofErr w:type="spellEnd"/>
            <w:r w:rsidRPr="006B3083">
              <w:rPr>
                <w:color w:val="auto"/>
                <w:lang w:val="uk-UA"/>
              </w:rPr>
              <w:t xml:space="preserve"> недостач, </w:t>
            </w:r>
            <w:proofErr w:type="spellStart"/>
            <w:r w:rsidRPr="006B3083">
              <w:rPr>
                <w:color w:val="auto"/>
                <w:lang w:val="uk-UA"/>
              </w:rPr>
              <w:t>дебiторської</w:t>
            </w:r>
            <w:proofErr w:type="spellEnd"/>
            <w:r w:rsidRPr="006B3083">
              <w:rPr>
                <w:color w:val="auto"/>
                <w:lang w:val="uk-UA"/>
              </w:rPr>
              <w:t xml:space="preserve"> </w:t>
            </w:r>
            <w:proofErr w:type="spellStart"/>
            <w:r w:rsidRPr="006B3083">
              <w:rPr>
                <w:color w:val="auto"/>
                <w:lang w:val="uk-UA"/>
              </w:rPr>
              <w:t>заборгованостi</w:t>
            </w:r>
            <w:proofErr w:type="spellEnd"/>
            <w:r w:rsidRPr="006B3083">
              <w:rPr>
                <w:color w:val="auto"/>
                <w:lang w:val="uk-UA"/>
              </w:rPr>
              <w:t xml:space="preserve"> i </w:t>
            </w:r>
            <w:proofErr w:type="spellStart"/>
            <w:r w:rsidRPr="006B3083">
              <w:rPr>
                <w:color w:val="auto"/>
                <w:lang w:val="uk-UA"/>
              </w:rPr>
              <w:t>iнших</w:t>
            </w:r>
            <w:proofErr w:type="spellEnd"/>
            <w:r w:rsidRPr="006B3083">
              <w:rPr>
                <w:color w:val="auto"/>
                <w:lang w:val="uk-UA"/>
              </w:rPr>
              <w:t xml:space="preserve"> витрат; -забезпечення правильного нарахування i своєчасного перерахування </w:t>
            </w:r>
            <w:proofErr w:type="spellStart"/>
            <w:r w:rsidRPr="006B3083">
              <w:rPr>
                <w:color w:val="auto"/>
                <w:lang w:val="uk-UA"/>
              </w:rPr>
              <w:t>платежiв</w:t>
            </w:r>
            <w:proofErr w:type="spellEnd"/>
            <w:r w:rsidRPr="006B3083">
              <w:rPr>
                <w:color w:val="auto"/>
                <w:lang w:val="uk-UA"/>
              </w:rPr>
              <w:t xml:space="preserve"> до державного бюджету, </w:t>
            </w:r>
            <w:proofErr w:type="spellStart"/>
            <w:r w:rsidRPr="006B3083">
              <w:rPr>
                <w:color w:val="auto"/>
                <w:lang w:val="uk-UA"/>
              </w:rPr>
              <w:t>внескiв</w:t>
            </w:r>
            <w:proofErr w:type="spellEnd"/>
            <w:r w:rsidRPr="006B3083">
              <w:rPr>
                <w:color w:val="auto"/>
                <w:lang w:val="uk-UA"/>
              </w:rPr>
              <w:t xml:space="preserve"> на державне </w:t>
            </w:r>
            <w:proofErr w:type="spellStart"/>
            <w:r w:rsidRPr="006B3083">
              <w:rPr>
                <w:color w:val="auto"/>
                <w:lang w:val="uk-UA"/>
              </w:rPr>
              <w:t>соцiальне</w:t>
            </w:r>
            <w:proofErr w:type="spellEnd"/>
            <w:r w:rsidRPr="006B3083">
              <w:rPr>
                <w:color w:val="auto"/>
                <w:lang w:val="uk-UA"/>
              </w:rPr>
              <w:t xml:space="preserve"> страхування, </w:t>
            </w:r>
            <w:proofErr w:type="spellStart"/>
            <w:r w:rsidRPr="006B3083">
              <w:rPr>
                <w:color w:val="auto"/>
                <w:lang w:val="uk-UA"/>
              </w:rPr>
              <w:t>засобiв</w:t>
            </w:r>
            <w:proofErr w:type="spellEnd"/>
            <w:r w:rsidRPr="006B3083">
              <w:rPr>
                <w:color w:val="auto"/>
                <w:lang w:val="uk-UA"/>
              </w:rPr>
              <w:t xml:space="preserve"> на </w:t>
            </w:r>
            <w:proofErr w:type="spellStart"/>
            <w:r w:rsidRPr="006B3083">
              <w:rPr>
                <w:color w:val="auto"/>
                <w:lang w:val="uk-UA"/>
              </w:rPr>
              <w:t>фiнансування</w:t>
            </w:r>
            <w:proofErr w:type="spellEnd"/>
            <w:r w:rsidRPr="006B3083">
              <w:rPr>
                <w:color w:val="auto"/>
                <w:lang w:val="uk-UA"/>
              </w:rPr>
              <w:t xml:space="preserve"> </w:t>
            </w:r>
            <w:proofErr w:type="spellStart"/>
            <w:r w:rsidRPr="006B3083">
              <w:rPr>
                <w:color w:val="auto"/>
                <w:lang w:val="uk-UA"/>
              </w:rPr>
              <w:t>капiтальних</w:t>
            </w:r>
            <w:proofErr w:type="spellEnd"/>
            <w:r w:rsidRPr="006B3083">
              <w:rPr>
                <w:color w:val="auto"/>
                <w:lang w:val="uk-UA"/>
              </w:rPr>
              <w:t xml:space="preserve"> вкладень, погашення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заборгованостi</w:t>
            </w:r>
            <w:proofErr w:type="spellEnd"/>
            <w:r w:rsidRPr="006B3083">
              <w:rPr>
                <w:color w:val="auto"/>
                <w:lang w:val="uk-UA"/>
              </w:rPr>
              <w:t xml:space="preserve"> банкам по позиках; </w:t>
            </w:r>
            <w:proofErr w:type="spellStart"/>
            <w:r w:rsidRPr="006B3083">
              <w:rPr>
                <w:color w:val="auto"/>
                <w:lang w:val="uk-UA"/>
              </w:rPr>
              <w:t>вiдрахування</w:t>
            </w:r>
            <w:proofErr w:type="spellEnd"/>
            <w:r w:rsidRPr="006B3083">
              <w:rPr>
                <w:color w:val="auto"/>
                <w:lang w:val="uk-UA"/>
              </w:rPr>
              <w:t xml:space="preserve"> </w:t>
            </w:r>
            <w:proofErr w:type="spellStart"/>
            <w:r w:rsidRPr="006B3083">
              <w:rPr>
                <w:color w:val="auto"/>
                <w:lang w:val="uk-UA"/>
              </w:rPr>
              <w:t>засобiв</w:t>
            </w:r>
            <w:proofErr w:type="spellEnd"/>
            <w:r w:rsidRPr="006B3083">
              <w:rPr>
                <w:color w:val="auto"/>
                <w:lang w:val="uk-UA"/>
              </w:rPr>
              <w:t xml:space="preserve"> до </w:t>
            </w:r>
            <w:proofErr w:type="spellStart"/>
            <w:r w:rsidRPr="006B3083">
              <w:rPr>
                <w:color w:val="auto"/>
                <w:lang w:val="uk-UA"/>
              </w:rPr>
              <w:t>фондiв</w:t>
            </w:r>
            <w:proofErr w:type="spellEnd"/>
            <w:r w:rsidRPr="006B3083">
              <w:rPr>
                <w:color w:val="auto"/>
                <w:lang w:val="uk-UA"/>
              </w:rPr>
              <w:t xml:space="preserve"> i </w:t>
            </w:r>
            <w:proofErr w:type="spellStart"/>
            <w:r w:rsidRPr="006B3083">
              <w:rPr>
                <w:color w:val="auto"/>
                <w:lang w:val="uk-UA"/>
              </w:rPr>
              <w:t>резервiв</w:t>
            </w:r>
            <w:proofErr w:type="spellEnd"/>
            <w:r w:rsidRPr="006B3083">
              <w:rPr>
                <w:color w:val="auto"/>
                <w:lang w:val="uk-UA"/>
              </w:rPr>
              <w:t xml:space="preserve">; -забезпечення </w:t>
            </w:r>
            <w:proofErr w:type="spellStart"/>
            <w:r w:rsidRPr="006B3083">
              <w:rPr>
                <w:color w:val="auto"/>
                <w:lang w:val="uk-UA"/>
              </w:rPr>
              <w:t>здiйснення</w:t>
            </w:r>
            <w:proofErr w:type="spellEnd"/>
            <w:r w:rsidRPr="006B3083">
              <w:rPr>
                <w:color w:val="auto"/>
                <w:lang w:val="uk-UA"/>
              </w:rPr>
              <w:t xml:space="preserve"> </w:t>
            </w:r>
            <w:proofErr w:type="spellStart"/>
            <w:r w:rsidRPr="006B3083">
              <w:rPr>
                <w:color w:val="auto"/>
                <w:lang w:val="uk-UA"/>
              </w:rPr>
              <w:t>економiчного</w:t>
            </w:r>
            <w:proofErr w:type="spellEnd"/>
            <w:r w:rsidRPr="006B3083">
              <w:rPr>
                <w:color w:val="auto"/>
                <w:lang w:val="uk-UA"/>
              </w:rPr>
              <w:t xml:space="preserve"> </w:t>
            </w:r>
            <w:proofErr w:type="spellStart"/>
            <w:r w:rsidRPr="006B3083">
              <w:rPr>
                <w:color w:val="auto"/>
                <w:lang w:val="uk-UA"/>
              </w:rPr>
              <w:t>аналiзу</w:t>
            </w:r>
            <w:proofErr w:type="spellEnd"/>
            <w:r w:rsidRPr="006B3083">
              <w:rPr>
                <w:color w:val="auto"/>
                <w:lang w:val="uk-UA"/>
              </w:rPr>
              <w:t xml:space="preserve"> господарсько-</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дiяльностi</w:t>
            </w:r>
            <w:proofErr w:type="spellEnd"/>
            <w:r w:rsidRPr="006B3083">
              <w:rPr>
                <w:color w:val="auto"/>
                <w:lang w:val="uk-UA"/>
              </w:rPr>
              <w:t xml:space="preserve"> товариства за даними бухгалтерського </w:t>
            </w:r>
            <w:proofErr w:type="spellStart"/>
            <w:r w:rsidRPr="006B3083">
              <w:rPr>
                <w:color w:val="auto"/>
                <w:lang w:val="uk-UA"/>
              </w:rPr>
              <w:t>облiку</w:t>
            </w:r>
            <w:proofErr w:type="spellEnd"/>
            <w:r w:rsidRPr="006B3083">
              <w:rPr>
                <w:color w:val="auto"/>
                <w:lang w:val="uk-UA"/>
              </w:rPr>
              <w:t xml:space="preserve"> i </w:t>
            </w:r>
            <w:proofErr w:type="spellStart"/>
            <w:r w:rsidRPr="006B3083">
              <w:rPr>
                <w:color w:val="auto"/>
                <w:lang w:val="uk-UA"/>
              </w:rPr>
              <w:t>звiтностi</w:t>
            </w:r>
            <w:proofErr w:type="spellEnd"/>
            <w:r w:rsidRPr="006B3083">
              <w:rPr>
                <w:color w:val="auto"/>
                <w:lang w:val="uk-UA"/>
              </w:rPr>
              <w:t xml:space="preserve"> в </w:t>
            </w:r>
            <w:proofErr w:type="spellStart"/>
            <w:r w:rsidRPr="006B3083">
              <w:rPr>
                <w:color w:val="auto"/>
                <w:lang w:val="uk-UA"/>
              </w:rPr>
              <w:t>цiлях</w:t>
            </w:r>
            <w:proofErr w:type="spellEnd"/>
            <w:r w:rsidRPr="006B3083">
              <w:rPr>
                <w:color w:val="auto"/>
                <w:lang w:val="uk-UA"/>
              </w:rPr>
              <w:t xml:space="preserve"> виявлення </w:t>
            </w:r>
            <w:proofErr w:type="spellStart"/>
            <w:r w:rsidRPr="006B3083">
              <w:rPr>
                <w:color w:val="auto"/>
                <w:lang w:val="uk-UA"/>
              </w:rPr>
              <w:t>внутрiгосподарських</w:t>
            </w:r>
            <w:proofErr w:type="spellEnd"/>
            <w:r w:rsidRPr="006B3083">
              <w:rPr>
                <w:color w:val="auto"/>
                <w:lang w:val="uk-UA"/>
              </w:rPr>
              <w:t xml:space="preserve"> </w:t>
            </w:r>
            <w:proofErr w:type="spellStart"/>
            <w:r w:rsidRPr="006B3083">
              <w:rPr>
                <w:color w:val="auto"/>
                <w:lang w:val="uk-UA"/>
              </w:rPr>
              <w:t>резервiв</w:t>
            </w:r>
            <w:proofErr w:type="spellEnd"/>
            <w:r w:rsidRPr="006B3083">
              <w:rPr>
                <w:color w:val="auto"/>
                <w:lang w:val="uk-UA"/>
              </w:rPr>
              <w:t>, попередження втрат i непродуктивних витрат; -</w:t>
            </w:r>
            <w:proofErr w:type="spellStart"/>
            <w:r w:rsidRPr="006B3083">
              <w:rPr>
                <w:color w:val="auto"/>
                <w:lang w:val="uk-UA"/>
              </w:rPr>
              <w:t>органiзацiя</w:t>
            </w:r>
            <w:proofErr w:type="spellEnd"/>
            <w:r w:rsidRPr="006B3083">
              <w:rPr>
                <w:color w:val="auto"/>
                <w:lang w:val="uk-UA"/>
              </w:rPr>
              <w:t xml:space="preserve"> i контроль проведення </w:t>
            </w:r>
            <w:proofErr w:type="spellStart"/>
            <w:r w:rsidRPr="006B3083">
              <w:rPr>
                <w:color w:val="auto"/>
                <w:lang w:val="uk-UA"/>
              </w:rPr>
              <w:t>ревiзiй</w:t>
            </w:r>
            <w:proofErr w:type="spellEnd"/>
            <w:r w:rsidRPr="006B3083">
              <w:rPr>
                <w:color w:val="auto"/>
                <w:lang w:val="uk-UA"/>
              </w:rPr>
              <w:t xml:space="preserve">, </w:t>
            </w:r>
            <w:proofErr w:type="spellStart"/>
            <w:r w:rsidRPr="006B3083">
              <w:rPr>
                <w:color w:val="auto"/>
                <w:lang w:val="uk-UA"/>
              </w:rPr>
              <w:t>iнвентаризацiй</w:t>
            </w:r>
            <w:proofErr w:type="spellEnd"/>
            <w:r w:rsidRPr="006B3083">
              <w:rPr>
                <w:color w:val="auto"/>
                <w:lang w:val="uk-UA"/>
              </w:rPr>
              <w:t xml:space="preserve"> грошових </w:t>
            </w:r>
            <w:proofErr w:type="spellStart"/>
            <w:r w:rsidRPr="006B3083">
              <w:rPr>
                <w:color w:val="auto"/>
                <w:lang w:val="uk-UA"/>
              </w:rPr>
              <w:t>коштiв</w:t>
            </w:r>
            <w:proofErr w:type="spellEnd"/>
            <w:r w:rsidRPr="006B3083">
              <w:rPr>
                <w:color w:val="auto"/>
                <w:lang w:val="uk-UA"/>
              </w:rPr>
              <w:t>, товарно-</w:t>
            </w:r>
            <w:proofErr w:type="spellStart"/>
            <w:r w:rsidRPr="006B3083">
              <w:rPr>
                <w:color w:val="auto"/>
                <w:lang w:val="uk-UA"/>
              </w:rPr>
              <w:t>матерiальних</w:t>
            </w:r>
            <w:proofErr w:type="spellEnd"/>
            <w:r w:rsidRPr="006B3083">
              <w:rPr>
                <w:color w:val="auto"/>
                <w:lang w:val="uk-UA"/>
              </w:rPr>
              <w:t xml:space="preserve"> </w:t>
            </w:r>
            <w:proofErr w:type="spellStart"/>
            <w:r w:rsidRPr="006B3083">
              <w:rPr>
                <w:color w:val="auto"/>
                <w:lang w:val="uk-UA"/>
              </w:rPr>
              <w:t>цiнностей</w:t>
            </w:r>
            <w:proofErr w:type="spellEnd"/>
            <w:r w:rsidRPr="006B3083">
              <w:rPr>
                <w:color w:val="auto"/>
                <w:lang w:val="uk-UA"/>
              </w:rPr>
              <w:t xml:space="preserve"> i основних </w:t>
            </w:r>
            <w:proofErr w:type="spellStart"/>
            <w:r w:rsidRPr="006B3083">
              <w:rPr>
                <w:color w:val="auto"/>
                <w:lang w:val="uk-UA"/>
              </w:rPr>
              <w:t>фондiв</w:t>
            </w:r>
            <w:proofErr w:type="spellEnd"/>
            <w:r w:rsidRPr="006B3083">
              <w:rPr>
                <w:color w:val="auto"/>
                <w:lang w:val="uk-UA"/>
              </w:rPr>
              <w:t xml:space="preserve">, </w:t>
            </w:r>
            <w:proofErr w:type="spellStart"/>
            <w:r w:rsidRPr="006B3083">
              <w:rPr>
                <w:color w:val="auto"/>
                <w:lang w:val="uk-UA"/>
              </w:rPr>
              <w:t>розрахункiв</w:t>
            </w:r>
            <w:proofErr w:type="spellEnd"/>
            <w:r w:rsidRPr="006B3083">
              <w:rPr>
                <w:color w:val="auto"/>
                <w:lang w:val="uk-UA"/>
              </w:rPr>
              <w:t xml:space="preserve"> i </w:t>
            </w:r>
            <w:proofErr w:type="spellStart"/>
            <w:r w:rsidRPr="006B3083">
              <w:rPr>
                <w:color w:val="auto"/>
                <w:lang w:val="uk-UA"/>
              </w:rPr>
              <w:t>платiжних</w:t>
            </w:r>
            <w:proofErr w:type="spellEnd"/>
            <w:r w:rsidRPr="006B3083">
              <w:rPr>
                <w:color w:val="auto"/>
                <w:lang w:val="uk-UA"/>
              </w:rPr>
              <w:t xml:space="preserve"> зобов'язань; -контроль </w:t>
            </w:r>
            <w:proofErr w:type="spellStart"/>
            <w:r w:rsidRPr="006B3083">
              <w:rPr>
                <w:color w:val="auto"/>
                <w:lang w:val="uk-UA"/>
              </w:rPr>
              <w:t>правильностi</w:t>
            </w:r>
            <w:proofErr w:type="spellEnd"/>
            <w:r w:rsidRPr="006B3083">
              <w:rPr>
                <w:color w:val="auto"/>
                <w:lang w:val="uk-UA"/>
              </w:rPr>
              <w:t xml:space="preserve">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заробiтної</w:t>
            </w:r>
            <w:proofErr w:type="spellEnd"/>
            <w:r w:rsidRPr="006B3083">
              <w:rPr>
                <w:color w:val="auto"/>
                <w:lang w:val="uk-UA"/>
              </w:rPr>
              <w:t xml:space="preserve"> </w:t>
            </w:r>
            <w:proofErr w:type="spellStart"/>
            <w:r w:rsidRPr="006B3083">
              <w:rPr>
                <w:color w:val="auto"/>
                <w:lang w:val="uk-UA"/>
              </w:rPr>
              <w:t>платнi</w:t>
            </w:r>
            <w:proofErr w:type="spellEnd"/>
            <w:r w:rsidRPr="006B3083">
              <w:rPr>
                <w:color w:val="auto"/>
                <w:lang w:val="uk-UA"/>
              </w:rPr>
              <w:t xml:space="preserve">, дотримання </w:t>
            </w:r>
            <w:proofErr w:type="spellStart"/>
            <w:r w:rsidRPr="006B3083">
              <w:rPr>
                <w:color w:val="auto"/>
                <w:lang w:val="uk-UA"/>
              </w:rPr>
              <w:t>фiнансової</w:t>
            </w:r>
            <w:proofErr w:type="spellEnd"/>
            <w:r w:rsidRPr="006B3083">
              <w:rPr>
                <w:color w:val="auto"/>
                <w:lang w:val="uk-UA"/>
              </w:rPr>
              <w:t xml:space="preserve"> i касової </w:t>
            </w:r>
            <w:proofErr w:type="spellStart"/>
            <w:r w:rsidRPr="006B3083">
              <w:rPr>
                <w:color w:val="auto"/>
                <w:lang w:val="uk-UA"/>
              </w:rPr>
              <w:t>дисциплiни</w:t>
            </w:r>
            <w:proofErr w:type="spellEnd"/>
            <w:r w:rsidRPr="006B3083">
              <w:rPr>
                <w:color w:val="auto"/>
                <w:lang w:val="uk-UA"/>
              </w:rPr>
              <w:t xml:space="preserve">; -контроль стягнення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lastRenderedPageBreak/>
              <w:t>термiни</w:t>
            </w:r>
            <w:proofErr w:type="spellEnd"/>
            <w:r w:rsidRPr="006B3083">
              <w:rPr>
                <w:color w:val="auto"/>
                <w:lang w:val="uk-UA"/>
              </w:rPr>
              <w:t xml:space="preserve"> </w:t>
            </w:r>
            <w:proofErr w:type="spellStart"/>
            <w:r w:rsidRPr="006B3083">
              <w:rPr>
                <w:color w:val="auto"/>
                <w:lang w:val="uk-UA"/>
              </w:rPr>
              <w:t>дебiторської</w:t>
            </w:r>
            <w:proofErr w:type="spellEnd"/>
            <w:r w:rsidRPr="006B3083">
              <w:rPr>
                <w:color w:val="auto"/>
                <w:lang w:val="uk-UA"/>
              </w:rPr>
              <w:t xml:space="preserve"> i погашення кредиторської </w:t>
            </w:r>
            <w:proofErr w:type="spellStart"/>
            <w:r w:rsidRPr="006B3083">
              <w:rPr>
                <w:color w:val="auto"/>
                <w:lang w:val="uk-UA"/>
              </w:rPr>
              <w:t>заборгованостi</w:t>
            </w:r>
            <w:proofErr w:type="spellEnd"/>
            <w:r w:rsidRPr="006B3083">
              <w:rPr>
                <w:color w:val="auto"/>
                <w:lang w:val="uk-UA"/>
              </w:rPr>
              <w:t xml:space="preserve">, дотримання </w:t>
            </w:r>
            <w:proofErr w:type="spellStart"/>
            <w:r w:rsidRPr="006B3083">
              <w:rPr>
                <w:color w:val="auto"/>
                <w:lang w:val="uk-UA"/>
              </w:rPr>
              <w:t>платiжної</w:t>
            </w:r>
            <w:proofErr w:type="spellEnd"/>
            <w:r w:rsidRPr="006B3083">
              <w:rPr>
                <w:color w:val="auto"/>
                <w:lang w:val="uk-UA"/>
              </w:rPr>
              <w:t xml:space="preserve"> </w:t>
            </w:r>
            <w:proofErr w:type="spellStart"/>
            <w:r w:rsidRPr="006B3083">
              <w:rPr>
                <w:color w:val="auto"/>
                <w:lang w:val="uk-UA"/>
              </w:rPr>
              <w:t>дисциплiни</w:t>
            </w:r>
            <w:proofErr w:type="spellEnd"/>
            <w:r w:rsidRPr="006B3083">
              <w:rPr>
                <w:color w:val="auto"/>
                <w:lang w:val="uk-UA"/>
              </w:rPr>
              <w:t>.</w:t>
            </w:r>
          </w:p>
        </w:tc>
        <w:tc>
          <w:tcPr>
            <w:tcW w:w="82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3F3E1" w14:textId="77777777" w:rsidR="00132944" w:rsidRPr="00FE0630" w:rsidRDefault="006B3083" w:rsidP="00A05D22">
            <w:pPr>
              <w:pStyle w:val="aff7"/>
              <w:suppressAutoHyphens/>
              <w:spacing w:line="240" w:lineRule="auto"/>
              <w:rPr>
                <w:color w:val="auto"/>
                <w:lang w:val="uk-UA"/>
              </w:rPr>
            </w:pPr>
            <w:r w:rsidRPr="006B3083">
              <w:rPr>
                <w:color w:val="auto"/>
                <w:lang w:val="uk-UA"/>
              </w:rPr>
              <w:lastRenderedPageBreak/>
              <w:t xml:space="preserve">Головний бухгалтер призначається на посаду безстроково Керівником Товариства. Звільнення Головного бухгалтера </w:t>
            </w:r>
            <w:r w:rsidRPr="006B3083">
              <w:rPr>
                <w:color w:val="auto"/>
                <w:lang w:val="uk-UA"/>
              </w:rPr>
              <w:lastRenderedPageBreak/>
              <w:t>здійснюється Керівником Товариства відповідно до вимог трудового законодавства України.</w:t>
            </w:r>
          </w:p>
        </w:tc>
      </w:tr>
    </w:tbl>
    <w:p w14:paraId="78F098BB" w14:textId="77777777" w:rsidR="00C56477" w:rsidRDefault="00C56477" w:rsidP="001D1992">
      <w:pPr>
        <w:pStyle w:val="Ch67"/>
        <w:spacing w:before="0" w:after="0"/>
        <w:ind w:left="0"/>
        <w:rPr>
          <w:rFonts w:ascii="Times New Roman" w:hAnsi="Times New Roman" w:cs="Times New Roman"/>
          <w:w w:val="100"/>
          <w:sz w:val="24"/>
          <w:szCs w:val="24"/>
        </w:rPr>
      </w:pPr>
    </w:p>
    <w:p w14:paraId="41202EED" w14:textId="77777777" w:rsidR="00971188" w:rsidRPr="001D1992" w:rsidRDefault="00971188" w:rsidP="006E67CC">
      <w:pPr>
        <w:pStyle w:val="Ch67"/>
        <w:ind w:left="0"/>
        <w:rPr>
          <w:rFonts w:ascii="Times New Roman" w:hAnsi="Times New Roman" w:cs="Times New Roman"/>
          <w:w w:val="100"/>
          <w:sz w:val="24"/>
          <w:szCs w:val="24"/>
        </w:rPr>
      </w:pPr>
      <w:r w:rsidRPr="001D1992">
        <w:rPr>
          <w:rFonts w:ascii="Times New Roman" w:hAnsi="Times New Roman" w:cs="Times New Roman"/>
          <w:w w:val="100"/>
          <w:sz w:val="24"/>
          <w:szCs w:val="24"/>
        </w:rPr>
        <w:t xml:space="preserve">Частина 11. </w:t>
      </w:r>
      <w:proofErr w:type="spellStart"/>
      <w:r w:rsidR="00175EA8" w:rsidRPr="001D1992">
        <w:rPr>
          <w:rStyle w:val="st101"/>
          <w:rFonts w:ascii="Times New Roman" w:hAnsi="Times New Roman"/>
          <w:b/>
          <w:w w:val="100"/>
          <w:sz w:val="24"/>
          <w:szCs w:val="24"/>
          <w:lang w:val="x-none"/>
        </w:rPr>
        <w:t>Інформація</w:t>
      </w:r>
      <w:proofErr w:type="spellEnd"/>
      <w:r w:rsidR="00175EA8" w:rsidRPr="001D1992">
        <w:rPr>
          <w:rStyle w:val="st101"/>
          <w:rFonts w:ascii="Times New Roman" w:hAnsi="Times New Roman"/>
          <w:b/>
          <w:w w:val="100"/>
          <w:sz w:val="24"/>
          <w:szCs w:val="24"/>
          <w:lang w:val="x-none"/>
        </w:rPr>
        <w:t xml:space="preserve"> про </w:t>
      </w:r>
      <w:proofErr w:type="spellStart"/>
      <w:r w:rsidR="00175EA8" w:rsidRPr="001D1992">
        <w:rPr>
          <w:rStyle w:val="st101"/>
          <w:rFonts w:ascii="Times New Roman" w:hAnsi="Times New Roman"/>
          <w:b/>
          <w:w w:val="100"/>
          <w:sz w:val="24"/>
          <w:szCs w:val="24"/>
          <w:lang w:val="x-none"/>
        </w:rPr>
        <w:t>винагороду</w:t>
      </w:r>
      <w:proofErr w:type="spellEnd"/>
      <w:r w:rsidR="00175EA8" w:rsidRPr="001D1992">
        <w:rPr>
          <w:rStyle w:val="st101"/>
          <w:rFonts w:ascii="Times New Roman" w:hAnsi="Times New Roman"/>
          <w:b/>
          <w:w w:val="100"/>
          <w:sz w:val="24"/>
          <w:szCs w:val="24"/>
          <w:lang w:val="x-none"/>
        </w:rPr>
        <w:t xml:space="preserve"> </w:t>
      </w:r>
      <w:proofErr w:type="spellStart"/>
      <w:r w:rsidR="00175EA8" w:rsidRPr="001D1992">
        <w:rPr>
          <w:rStyle w:val="st101"/>
          <w:rFonts w:ascii="Times New Roman" w:hAnsi="Times New Roman"/>
          <w:b/>
          <w:w w:val="100"/>
          <w:sz w:val="24"/>
          <w:szCs w:val="24"/>
          <w:lang w:val="x-none"/>
        </w:rPr>
        <w:t>членів</w:t>
      </w:r>
      <w:proofErr w:type="spellEnd"/>
      <w:r w:rsidR="00175EA8" w:rsidRPr="001D1992">
        <w:rPr>
          <w:rStyle w:val="st101"/>
          <w:rFonts w:ascii="Times New Roman" w:hAnsi="Times New Roman"/>
          <w:b/>
          <w:w w:val="100"/>
          <w:sz w:val="24"/>
          <w:szCs w:val="24"/>
          <w:lang w:val="x-none"/>
        </w:rPr>
        <w:t xml:space="preserve"> </w:t>
      </w:r>
      <w:proofErr w:type="spellStart"/>
      <w:r w:rsidR="00175EA8" w:rsidRPr="001D1992">
        <w:rPr>
          <w:rStyle w:val="st101"/>
          <w:rFonts w:ascii="Times New Roman" w:hAnsi="Times New Roman"/>
          <w:b/>
          <w:w w:val="100"/>
          <w:sz w:val="24"/>
          <w:szCs w:val="24"/>
          <w:lang w:val="x-none"/>
        </w:rPr>
        <w:t>виконавчого</w:t>
      </w:r>
      <w:proofErr w:type="spellEnd"/>
      <w:r w:rsidR="00175EA8" w:rsidRPr="001D1992">
        <w:rPr>
          <w:rStyle w:val="st101"/>
          <w:rFonts w:ascii="Times New Roman" w:hAnsi="Times New Roman"/>
          <w:b/>
          <w:w w:val="100"/>
          <w:sz w:val="24"/>
          <w:szCs w:val="24"/>
          <w:lang w:val="x-none"/>
        </w:rPr>
        <w:t xml:space="preserve"> органу та/</w:t>
      </w:r>
      <w:proofErr w:type="spellStart"/>
      <w:r w:rsidR="00175EA8" w:rsidRPr="001D1992">
        <w:rPr>
          <w:rStyle w:val="st101"/>
          <w:rFonts w:ascii="Times New Roman" w:hAnsi="Times New Roman"/>
          <w:b/>
          <w:w w:val="100"/>
          <w:sz w:val="24"/>
          <w:szCs w:val="24"/>
          <w:lang w:val="x-none"/>
        </w:rPr>
        <w:t>або</w:t>
      </w:r>
      <w:proofErr w:type="spellEnd"/>
      <w:r w:rsidR="00175EA8" w:rsidRPr="001D1992">
        <w:rPr>
          <w:rStyle w:val="st101"/>
          <w:rFonts w:ascii="Times New Roman" w:hAnsi="Times New Roman"/>
          <w:b/>
          <w:w w:val="100"/>
          <w:sz w:val="24"/>
          <w:szCs w:val="24"/>
          <w:lang w:val="x-none"/>
        </w:rPr>
        <w:t xml:space="preserve"> ради особи</w:t>
      </w:r>
      <w:r w:rsidRPr="001D1992">
        <w:rPr>
          <w:rFonts w:ascii="Times New Roman" w:hAnsi="Times New Roman" w:cs="Times New Roman"/>
          <w:w w:val="100"/>
          <w:sz w:val="24"/>
          <w:szCs w:val="24"/>
          <w:vertAlign w:val="superscript"/>
        </w:rPr>
        <w:t>60</w:t>
      </w:r>
    </w:p>
    <w:tbl>
      <w:tblPr>
        <w:tblStyle w:val="affd"/>
        <w:tblW w:w="5000" w:type="pct"/>
        <w:tblLayout w:type="fixed"/>
        <w:tblLook w:val="0000" w:firstRow="0" w:lastRow="0" w:firstColumn="0" w:lastColumn="0" w:noHBand="0" w:noVBand="0"/>
      </w:tblPr>
      <w:tblGrid>
        <w:gridCol w:w="5988"/>
        <w:gridCol w:w="4433"/>
      </w:tblGrid>
      <w:tr w:rsidR="00562813" w:rsidRPr="00562813" w14:paraId="09AF3120" w14:textId="77777777" w:rsidTr="00A939AE">
        <w:trPr>
          <w:trHeight w:val="48"/>
        </w:trPr>
        <w:tc>
          <w:tcPr>
            <w:tcW w:w="5988" w:type="dxa"/>
          </w:tcPr>
          <w:p w14:paraId="0AB510A5" w14:textId="77777777" w:rsidR="00562813" w:rsidRPr="00486D00" w:rsidRDefault="00562813" w:rsidP="00562813">
            <w:pPr>
              <w:autoSpaceDE w:val="0"/>
              <w:autoSpaceDN w:val="0"/>
              <w:adjustRightInd w:val="0"/>
              <w:spacing w:before="120" w:after="120"/>
              <w:jc w:val="center"/>
              <w:rPr>
                <w:rFonts w:ascii="Times New Roman" w:hAnsi="Times New Roman"/>
                <w:color w:val="000000"/>
                <w:sz w:val="24"/>
                <w:szCs w:val="24"/>
                <w:lang w:val="x-none"/>
              </w:rPr>
            </w:pPr>
            <w:r w:rsidRPr="00486D00">
              <w:rPr>
                <w:rFonts w:ascii="Times New Roman" w:hAnsi="Times New Roman"/>
                <w:color w:val="000000"/>
                <w:sz w:val="24"/>
                <w:szCs w:val="24"/>
                <w:lang w:val="x-none"/>
              </w:rPr>
              <w:t xml:space="preserve">Орган </w:t>
            </w:r>
            <w:proofErr w:type="spellStart"/>
            <w:r w:rsidRPr="00486D00">
              <w:rPr>
                <w:rFonts w:ascii="Times New Roman" w:hAnsi="Times New Roman"/>
                <w:color w:val="000000"/>
                <w:sz w:val="24"/>
                <w:szCs w:val="24"/>
                <w:lang w:val="x-none"/>
              </w:rPr>
              <w:t>управління</w:t>
            </w:r>
            <w:proofErr w:type="spellEnd"/>
            <w:r w:rsidRPr="00486D00">
              <w:rPr>
                <w:rFonts w:ascii="Times New Roman" w:hAnsi="Times New Roman"/>
                <w:color w:val="000000"/>
                <w:sz w:val="24"/>
                <w:szCs w:val="24"/>
                <w:lang w:val="x-none"/>
              </w:rPr>
              <w:t xml:space="preserve"> </w:t>
            </w:r>
          </w:p>
        </w:tc>
        <w:tc>
          <w:tcPr>
            <w:tcW w:w="4433" w:type="dxa"/>
          </w:tcPr>
          <w:p w14:paraId="5F4C358C" w14:textId="77777777" w:rsidR="00562813" w:rsidRPr="00486D00" w:rsidRDefault="00562813" w:rsidP="00562813">
            <w:pPr>
              <w:autoSpaceDE w:val="0"/>
              <w:autoSpaceDN w:val="0"/>
              <w:adjustRightInd w:val="0"/>
              <w:spacing w:before="120" w:after="120"/>
              <w:jc w:val="center"/>
              <w:rPr>
                <w:rFonts w:ascii="Times New Roman" w:hAnsi="Times New Roman"/>
                <w:color w:val="000000"/>
                <w:sz w:val="24"/>
                <w:szCs w:val="24"/>
                <w:lang w:val="x-none"/>
              </w:rPr>
            </w:pPr>
            <w:proofErr w:type="spellStart"/>
            <w:r w:rsidRPr="00486D00">
              <w:rPr>
                <w:rFonts w:ascii="Times New Roman" w:hAnsi="Times New Roman"/>
                <w:color w:val="000000"/>
                <w:sz w:val="24"/>
                <w:szCs w:val="24"/>
                <w:lang w:val="x-none"/>
              </w:rPr>
              <w:t>Виконавчий</w:t>
            </w:r>
            <w:proofErr w:type="spellEnd"/>
            <w:r w:rsidRPr="00486D00">
              <w:rPr>
                <w:rFonts w:ascii="Times New Roman" w:hAnsi="Times New Roman"/>
                <w:color w:val="000000"/>
                <w:sz w:val="24"/>
                <w:szCs w:val="24"/>
                <w:lang w:val="x-none"/>
              </w:rPr>
              <w:t xml:space="preserve"> орган/рада</w:t>
            </w:r>
          </w:p>
        </w:tc>
      </w:tr>
      <w:tr w:rsidR="00562813" w:rsidRPr="00562813" w14:paraId="4D302A4F" w14:textId="77777777" w:rsidTr="00A939AE">
        <w:trPr>
          <w:trHeight w:val="48"/>
        </w:trPr>
        <w:tc>
          <w:tcPr>
            <w:tcW w:w="5988" w:type="dxa"/>
          </w:tcPr>
          <w:p w14:paraId="20FC565E"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Ім’я</w:t>
            </w:r>
            <w:proofErr w:type="spellEnd"/>
            <w:r w:rsidRPr="00562813">
              <w:rPr>
                <w:rFonts w:ascii="Times New Roman" w:hAnsi="Times New Roman"/>
                <w:color w:val="000000"/>
                <w:sz w:val="24"/>
                <w:szCs w:val="24"/>
                <w:lang w:val="x-none"/>
              </w:rPr>
              <w:t xml:space="preserve"> члена </w:t>
            </w:r>
            <w:proofErr w:type="spellStart"/>
            <w:r w:rsidRPr="00562813">
              <w:rPr>
                <w:rFonts w:ascii="Times New Roman" w:hAnsi="Times New Roman"/>
                <w:color w:val="000000"/>
                <w:sz w:val="24"/>
                <w:szCs w:val="24"/>
                <w:lang w:val="x-none"/>
              </w:rPr>
              <w:t>виконавчого</w:t>
            </w:r>
            <w:proofErr w:type="spellEnd"/>
            <w:r w:rsidRPr="00562813">
              <w:rPr>
                <w:rFonts w:ascii="Times New Roman" w:hAnsi="Times New Roman"/>
                <w:color w:val="000000"/>
                <w:sz w:val="24"/>
                <w:szCs w:val="24"/>
                <w:lang w:val="x-none"/>
              </w:rPr>
              <w:t xml:space="preserve"> органу/ради особи </w:t>
            </w:r>
          </w:p>
        </w:tc>
        <w:tc>
          <w:tcPr>
            <w:tcW w:w="4433" w:type="dxa"/>
          </w:tcPr>
          <w:p w14:paraId="0B8A2167" w14:textId="77777777" w:rsidR="00562813" w:rsidRPr="006B3083" w:rsidRDefault="006B3083" w:rsidP="00562813">
            <w:pPr>
              <w:autoSpaceDE w:val="0"/>
              <w:autoSpaceDN w:val="0"/>
              <w:adjustRightInd w:val="0"/>
              <w:spacing w:before="120" w:after="120"/>
              <w:rPr>
                <w:rFonts w:ascii="Times New Roman" w:hAnsi="Times New Roman"/>
                <w:color w:val="000000"/>
                <w:sz w:val="24"/>
                <w:szCs w:val="24"/>
              </w:rPr>
            </w:pPr>
            <w:proofErr w:type="spellStart"/>
            <w:r w:rsidRPr="006B3083">
              <w:rPr>
                <w:rFonts w:ascii="Times New Roman" w:hAnsi="Times New Roman"/>
                <w:color w:val="000000"/>
                <w:sz w:val="24"/>
                <w:szCs w:val="24"/>
              </w:rPr>
              <w:t>Кучинський</w:t>
            </w:r>
            <w:proofErr w:type="spellEnd"/>
            <w:r w:rsidRPr="006B3083">
              <w:rPr>
                <w:rFonts w:ascii="Times New Roman" w:hAnsi="Times New Roman"/>
                <w:color w:val="000000"/>
                <w:sz w:val="24"/>
                <w:szCs w:val="24"/>
              </w:rPr>
              <w:t xml:space="preserve"> Анатолій  Петрович</w:t>
            </w:r>
          </w:p>
        </w:tc>
      </w:tr>
      <w:tr w:rsidR="00562813" w:rsidRPr="00562813" w14:paraId="41374F42" w14:textId="77777777" w:rsidTr="00A939AE">
        <w:trPr>
          <w:trHeight w:val="48"/>
        </w:trPr>
        <w:tc>
          <w:tcPr>
            <w:tcW w:w="5988" w:type="dxa"/>
          </w:tcPr>
          <w:p w14:paraId="4BD3F3E3" w14:textId="77777777" w:rsidR="00562813" w:rsidRPr="00562813" w:rsidRDefault="00562813" w:rsidP="00562813">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t>РНОКПП</w:t>
            </w:r>
            <w:r w:rsidRPr="001D1992">
              <w:rPr>
                <w:rFonts w:ascii="Times New Roman" w:hAnsi="Times New Roman"/>
                <w:color w:val="000000"/>
                <w:sz w:val="24"/>
                <w:szCs w:val="24"/>
                <w:vertAlign w:val="superscript"/>
                <w:lang w:val="x-none"/>
              </w:rPr>
              <w:t>13</w:t>
            </w:r>
          </w:p>
        </w:tc>
        <w:tc>
          <w:tcPr>
            <w:tcW w:w="4433" w:type="dxa"/>
          </w:tcPr>
          <w:p w14:paraId="1D40277B" w14:textId="4E45CC08" w:rsidR="006B3083" w:rsidRPr="006B3083" w:rsidRDefault="006B3083" w:rsidP="00562813">
            <w:pPr>
              <w:autoSpaceDE w:val="0"/>
              <w:autoSpaceDN w:val="0"/>
              <w:adjustRightInd w:val="0"/>
              <w:spacing w:before="120" w:after="120"/>
              <w:rPr>
                <w:rFonts w:ascii="Times New Roman" w:hAnsi="Times New Roman"/>
                <w:color w:val="000000"/>
                <w:sz w:val="24"/>
                <w:szCs w:val="24"/>
              </w:rPr>
            </w:pPr>
            <w:r>
              <w:rPr>
                <w:rFonts w:ascii="Times New Roman" w:hAnsi="Times New Roman"/>
                <w:color w:val="000000"/>
                <w:sz w:val="24"/>
                <w:szCs w:val="24"/>
              </w:rPr>
              <w:t xml:space="preserve">*** </w:t>
            </w:r>
          </w:p>
        </w:tc>
      </w:tr>
      <w:tr w:rsidR="00562813" w:rsidRPr="00562813" w14:paraId="31AD8B15" w14:textId="77777777" w:rsidTr="00A939AE">
        <w:trPr>
          <w:trHeight w:val="48"/>
        </w:trPr>
        <w:tc>
          <w:tcPr>
            <w:tcW w:w="5988" w:type="dxa"/>
          </w:tcPr>
          <w:p w14:paraId="01E86BF3" w14:textId="77777777" w:rsidR="00562813" w:rsidRPr="00562813" w:rsidRDefault="00562813" w:rsidP="00562813">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t>УНЗР</w:t>
            </w:r>
            <w:r w:rsidRPr="001D1992">
              <w:rPr>
                <w:rFonts w:ascii="Times New Roman" w:hAnsi="Times New Roman"/>
                <w:color w:val="000000"/>
                <w:sz w:val="24"/>
                <w:szCs w:val="24"/>
                <w:vertAlign w:val="superscript"/>
                <w:lang w:val="x-none"/>
              </w:rPr>
              <w:t>14</w:t>
            </w:r>
          </w:p>
        </w:tc>
        <w:tc>
          <w:tcPr>
            <w:tcW w:w="4433" w:type="dxa"/>
          </w:tcPr>
          <w:p w14:paraId="4C81FC01"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
        </w:tc>
      </w:tr>
      <w:tr w:rsidR="00562813" w:rsidRPr="00562813" w14:paraId="6FEDE201" w14:textId="77777777" w:rsidTr="00A939AE">
        <w:trPr>
          <w:trHeight w:val="48"/>
        </w:trPr>
        <w:tc>
          <w:tcPr>
            <w:tcW w:w="5988" w:type="dxa"/>
          </w:tcPr>
          <w:p w14:paraId="69BD7181"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Посада</w:t>
            </w:r>
          </w:p>
        </w:tc>
        <w:tc>
          <w:tcPr>
            <w:tcW w:w="4433" w:type="dxa"/>
          </w:tcPr>
          <w:p w14:paraId="23B849A4" w14:textId="77777777" w:rsidR="00562813" w:rsidRPr="00562813" w:rsidRDefault="006B3083" w:rsidP="00562813">
            <w:pPr>
              <w:autoSpaceDE w:val="0"/>
              <w:autoSpaceDN w:val="0"/>
              <w:adjustRightInd w:val="0"/>
              <w:spacing w:before="120" w:after="120"/>
              <w:rPr>
                <w:rFonts w:ascii="Times New Roman" w:hAnsi="Times New Roman"/>
                <w:color w:val="000000"/>
                <w:sz w:val="24"/>
                <w:szCs w:val="24"/>
                <w:lang w:val="x-none"/>
              </w:rPr>
            </w:pPr>
            <w:r w:rsidRPr="006B3083">
              <w:rPr>
                <w:rFonts w:ascii="Times New Roman" w:hAnsi="Times New Roman"/>
                <w:color w:val="000000"/>
                <w:sz w:val="24"/>
                <w:szCs w:val="24"/>
                <w:lang w:val="x-none"/>
              </w:rPr>
              <w:t xml:space="preserve">Голова </w:t>
            </w:r>
            <w:proofErr w:type="spellStart"/>
            <w:r w:rsidRPr="006B3083">
              <w:rPr>
                <w:rFonts w:ascii="Times New Roman" w:hAnsi="Times New Roman"/>
                <w:color w:val="000000"/>
                <w:sz w:val="24"/>
                <w:szCs w:val="24"/>
                <w:lang w:val="x-none"/>
              </w:rPr>
              <w:t>правління</w:t>
            </w:r>
            <w:proofErr w:type="spellEnd"/>
          </w:p>
        </w:tc>
      </w:tr>
      <w:tr w:rsidR="00562813" w:rsidRPr="00562813" w14:paraId="6B21D327" w14:textId="77777777" w:rsidTr="00A939AE">
        <w:trPr>
          <w:trHeight w:val="48"/>
        </w:trPr>
        <w:tc>
          <w:tcPr>
            <w:tcW w:w="5988" w:type="dxa"/>
          </w:tcPr>
          <w:p w14:paraId="140440DE"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Дата </w:t>
            </w:r>
            <w:proofErr w:type="spellStart"/>
            <w:r w:rsidRPr="00562813">
              <w:rPr>
                <w:rFonts w:ascii="Times New Roman" w:hAnsi="Times New Roman"/>
                <w:color w:val="000000"/>
                <w:sz w:val="24"/>
                <w:szCs w:val="24"/>
                <w:lang w:val="x-none"/>
              </w:rPr>
              <w:t>вступу</w:t>
            </w:r>
            <w:proofErr w:type="spellEnd"/>
            <w:r w:rsidRPr="00562813">
              <w:rPr>
                <w:rFonts w:ascii="Times New Roman" w:hAnsi="Times New Roman"/>
                <w:color w:val="000000"/>
                <w:sz w:val="24"/>
                <w:szCs w:val="24"/>
                <w:lang w:val="x-none"/>
              </w:rPr>
              <w:t xml:space="preserve"> на посаду</w:t>
            </w:r>
          </w:p>
        </w:tc>
        <w:tc>
          <w:tcPr>
            <w:tcW w:w="4433" w:type="dxa"/>
          </w:tcPr>
          <w:p w14:paraId="02394BE9" w14:textId="71BFCF93" w:rsidR="00562813" w:rsidRPr="00562813" w:rsidRDefault="00486D00" w:rsidP="00562813">
            <w:pPr>
              <w:autoSpaceDE w:val="0"/>
              <w:autoSpaceDN w:val="0"/>
              <w:adjustRightInd w:val="0"/>
              <w:spacing w:before="120" w:after="120"/>
              <w:rPr>
                <w:rFonts w:ascii="Times New Roman" w:hAnsi="Times New Roman"/>
                <w:color w:val="000000"/>
                <w:sz w:val="24"/>
                <w:szCs w:val="24"/>
                <w:lang w:val="x-none"/>
              </w:rPr>
            </w:pPr>
            <w:r w:rsidRPr="00486D00">
              <w:rPr>
                <w:rFonts w:ascii="Times New Roman" w:hAnsi="Times New Roman"/>
                <w:color w:val="000000"/>
                <w:sz w:val="24"/>
                <w:szCs w:val="24"/>
                <w:lang w:val="x-none"/>
              </w:rPr>
              <w:t>29.04.2024</w:t>
            </w:r>
          </w:p>
        </w:tc>
      </w:tr>
      <w:tr w:rsidR="00562813" w:rsidRPr="00562813" w14:paraId="63F09288" w14:textId="77777777" w:rsidTr="00A939AE">
        <w:trPr>
          <w:trHeight w:val="48"/>
        </w:trPr>
        <w:tc>
          <w:tcPr>
            <w:tcW w:w="5988" w:type="dxa"/>
          </w:tcPr>
          <w:p w14:paraId="0BAE7124"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Розмір</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винагороди</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національній</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іноземній</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валюті</w:t>
            </w:r>
            <w:proofErr w:type="spellEnd"/>
            <w:r w:rsidRPr="00562813">
              <w:rPr>
                <w:rFonts w:ascii="Times New Roman" w:hAnsi="Times New Roman"/>
                <w:color w:val="000000"/>
                <w:sz w:val="24"/>
                <w:szCs w:val="24"/>
                <w:lang w:val="x-none"/>
              </w:rPr>
              <w:t xml:space="preserve">, яку </w:t>
            </w: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якої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p>
        </w:tc>
        <w:tc>
          <w:tcPr>
            <w:tcW w:w="4433" w:type="dxa"/>
          </w:tcPr>
          <w:p w14:paraId="3E3720C2" w14:textId="1CF6F192"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w:t>
            </w:r>
            <w:r w:rsidR="006B3083">
              <w:rPr>
                <w:rFonts w:ascii="Times New Roman" w:hAnsi="Times New Roman"/>
                <w:color w:val="000000"/>
                <w:sz w:val="24"/>
                <w:szCs w:val="24"/>
              </w:rPr>
              <w:t xml:space="preserve"> </w:t>
            </w:r>
            <w:r w:rsidR="00025180" w:rsidRPr="003D68B6">
              <w:rPr>
                <w:rFonts w:ascii="Times New Roman" w:hAnsi="Times New Roman"/>
                <w:color w:val="000000" w:themeColor="text1"/>
                <w:sz w:val="24"/>
                <w:szCs w:val="24"/>
                <w:lang w:val="ru-RU"/>
              </w:rPr>
              <w:t>176 600 грн.</w:t>
            </w:r>
            <w:r w:rsidRPr="00025180">
              <w:rPr>
                <w:rFonts w:ascii="Times New Roman" w:hAnsi="Times New Roman"/>
                <w:color w:val="FF0000"/>
                <w:sz w:val="24"/>
                <w:szCs w:val="24"/>
                <w:lang w:val="x-none"/>
              </w:rPr>
              <w:br/>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562813" w:rsidRPr="00562813" w14:paraId="3C004203" w14:textId="77777777" w:rsidTr="00A939AE">
        <w:trPr>
          <w:trHeight w:val="48"/>
        </w:trPr>
        <w:tc>
          <w:tcPr>
            <w:tcW w:w="5988" w:type="dxa"/>
          </w:tcPr>
          <w:p w14:paraId="1F32665E"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Форми</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винагороди</w:t>
            </w:r>
            <w:proofErr w:type="spellEnd"/>
            <w:r w:rsidRPr="00562813">
              <w:rPr>
                <w:rFonts w:ascii="Times New Roman" w:hAnsi="Times New Roman"/>
                <w:color w:val="000000"/>
                <w:sz w:val="24"/>
                <w:szCs w:val="24"/>
                <w:lang w:val="x-none"/>
              </w:rPr>
              <w:t xml:space="preserve">, яку </w:t>
            </w: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якої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p>
        </w:tc>
        <w:tc>
          <w:tcPr>
            <w:tcW w:w="4433" w:type="dxa"/>
          </w:tcPr>
          <w:p w14:paraId="6B8DDA65" w14:textId="77777777" w:rsidR="00562813" w:rsidRPr="00562813" w:rsidRDefault="00562813" w:rsidP="006B3083">
            <w:pPr>
              <w:autoSpaceDE w:val="0"/>
              <w:autoSpaceDN w:val="0"/>
              <w:adjustRightInd w:val="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w:t>
            </w:r>
            <w:r w:rsidR="006B3083">
              <w:rPr>
                <w:rFonts w:ascii="Times New Roman" w:hAnsi="Times New Roman"/>
                <w:color w:val="000000"/>
                <w:sz w:val="24"/>
                <w:szCs w:val="24"/>
              </w:rPr>
              <w:t xml:space="preserve"> Грошова</w:t>
            </w:r>
          </w:p>
        </w:tc>
      </w:tr>
      <w:tr w:rsidR="00562813" w:rsidRPr="00562813" w14:paraId="28684305" w14:textId="77777777" w:rsidTr="00A939AE">
        <w:trPr>
          <w:trHeight w:val="48"/>
        </w:trPr>
        <w:tc>
          <w:tcPr>
            <w:tcW w:w="5988" w:type="dxa"/>
          </w:tcPr>
          <w:p w14:paraId="70F14787"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Розмір</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фіксованої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частин</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винагороди</w:t>
            </w:r>
            <w:proofErr w:type="spellEnd"/>
            <w:r w:rsidRPr="00562813">
              <w:rPr>
                <w:rFonts w:ascii="Times New Roman" w:hAnsi="Times New Roman"/>
                <w:color w:val="000000"/>
                <w:sz w:val="24"/>
                <w:szCs w:val="24"/>
                <w:lang w:val="x-none"/>
              </w:rPr>
              <w:t xml:space="preserve">, яку </w:t>
            </w: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якої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p>
        </w:tc>
        <w:tc>
          <w:tcPr>
            <w:tcW w:w="4433" w:type="dxa"/>
          </w:tcPr>
          <w:p w14:paraId="7351E918" w14:textId="063780F3"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w:t>
            </w:r>
            <w:r w:rsidR="006B3083">
              <w:t xml:space="preserve"> </w:t>
            </w:r>
            <w:r w:rsidR="003D68B6" w:rsidRPr="003D68B6">
              <w:t>176 600 грн.</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562813" w:rsidRPr="00562813" w14:paraId="78A688E3" w14:textId="77777777" w:rsidTr="00A939AE">
        <w:trPr>
          <w:trHeight w:val="48"/>
        </w:trPr>
        <w:tc>
          <w:tcPr>
            <w:tcW w:w="5988" w:type="dxa"/>
          </w:tcPr>
          <w:p w14:paraId="42DFCFB0"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Розмір</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змінної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частин</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винагороди</w:t>
            </w:r>
            <w:proofErr w:type="spellEnd"/>
            <w:r w:rsidRPr="00562813">
              <w:rPr>
                <w:rFonts w:ascii="Times New Roman" w:hAnsi="Times New Roman"/>
                <w:color w:val="000000"/>
                <w:sz w:val="24"/>
                <w:szCs w:val="24"/>
                <w:lang w:val="x-none"/>
              </w:rPr>
              <w:t xml:space="preserve">, яку </w:t>
            </w: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якої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p>
        </w:tc>
        <w:tc>
          <w:tcPr>
            <w:tcW w:w="4433" w:type="dxa"/>
          </w:tcPr>
          <w:p w14:paraId="1F2F679C"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w:t>
            </w:r>
            <w:r w:rsidRPr="00562813">
              <w:rPr>
                <w:rFonts w:ascii="Times New Roman" w:hAnsi="Times New Roman"/>
                <w:color w:val="000000"/>
                <w:sz w:val="24"/>
                <w:szCs w:val="24"/>
                <w:lang w:val="x-none"/>
              </w:rPr>
              <w:br/>
              <w:t>_______________________________:</w:t>
            </w:r>
          </w:p>
        </w:tc>
      </w:tr>
      <w:tr w:rsidR="00562813" w:rsidRPr="00562813" w14:paraId="05D621B5" w14:textId="77777777" w:rsidTr="00A939AE">
        <w:trPr>
          <w:trHeight w:val="48"/>
        </w:trPr>
        <w:tc>
          <w:tcPr>
            <w:tcW w:w="5988" w:type="dxa"/>
          </w:tcPr>
          <w:p w14:paraId="27DE55AA"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Критерії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оцінки</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ефективності</w:t>
            </w:r>
            <w:proofErr w:type="spellEnd"/>
            <w:r w:rsidRPr="00562813">
              <w:rPr>
                <w:rFonts w:ascii="Times New Roman" w:hAnsi="Times New Roman"/>
                <w:color w:val="000000"/>
                <w:sz w:val="24"/>
                <w:szCs w:val="24"/>
                <w:lang w:val="x-none"/>
              </w:rPr>
              <w:t xml:space="preserve">, за </w:t>
            </w:r>
            <w:proofErr w:type="spellStart"/>
            <w:r w:rsidRPr="00562813">
              <w:rPr>
                <w:rFonts w:ascii="Times New Roman" w:hAnsi="Times New Roman"/>
                <w:color w:val="000000"/>
                <w:sz w:val="24"/>
                <w:szCs w:val="24"/>
                <w:lang w:val="x-none"/>
              </w:rPr>
              <w:t>якими</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нараховували</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змінну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частину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винагороди</w:t>
            </w:r>
            <w:proofErr w:type="spellEnd"/>
          </w:p>
        </w:tc>
        <w:tc>
          <w:tcPr>
            <w:tcW w:w="4433" w:type="dxa"/>
          </w:tcPr>
          <w:p w14:paraId="17893580" w14:textId="77777777"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proofErr w:type="spellStart"/>
            <w:r w:rsidRPr="006C2015">
              <w:rPr>
                <w:rFonts w:ascii="Times New Roman" w:hAnsi="Times New Roman"/>
                <w:color w:val="000000"/>
                <w:sz w:val="24"/>
                <w:szCs w:val="24"/>
                <w:lang w:val="x-none"/>
              </w:rPr>
              <w:t>Змінна</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частина</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винагороди</w:t>
            </w:r>
            <w:proofErr w:type="spellEnd"/>
            <w:r w:rsidRPr="006C2015">
              <w:rPr>
                <w:rFonts w:ascii="Times New Roman" w:hAnsi="Times New Roman"/>
                <w:color w:val="000000"/>
                <w:sz w:val="24"/>
                <w:szCs w:val="24"/>
                <w:lang w:val="x-none"/>
              </w:rPr>
              <w:t xml:space="preserve"> не </w:t>
            </w:r>
            <w:proofErr w:type="spellStart"/>
            <w:r w:rsidRPr="006C2015">
              <w:rPr>
                <w:rFonts w:ascii="Times New Roman" w:hAnsi="Times New Roman"/>
                <w:color w:val="000000"/>
                <w:sz w:val="24"/>
                <w:szCs w:val="24"/>
                <w:lang w:val="x-none"/>
              </w:rPr>
              <w:t>нараховується</w:t>
            </w:r>
            <w:proofErr w:type="spellEnd"/>
            <w:r w:rsidRPr="006C2015">
              <w:rPr>
                <w:rFonts w:ascii="Times New Roman" w:hAnsi="Times New Roman"/>
                <w:color w:val="000000"/>
                <w:sz w:val="24"/>
                <w:szCs w:val="24"/>
                <w:lang w:val="x-none"/>
              </w:rPr>
              <w:t xml:space="preserve">. Голова </w:t>
            </w:r>
            <w:proofErr w:type="spellStart"/>
            <w:r w:rsidRPr="006C2015">
              <w:rPr>
                <w:rFonts w:ascii="Times New Roman" w:hAnsi="Times New Roman"/>
                <w:color w:val="000000"/>
                <w:sz w:val="24"/>
                <w:szCs w:val="24"/>
                <w:lang w:val="x-none"/>
              </w:rPr>
              <w:t>Правління</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отримує</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винагороду</w:t>
            </w:r>
            <w:proofErr w:type="spellEnd"/>
            <w:r w:rsidRPr="006C2015">
              <w:rPr>
                <w:rFonts w:ascii="Times New Roman" w:hAnsi="Times New Roman"/>
                <w:color w:val="000000"/>
                <w:sz w:val="24"/>
                <w:szCs w:val="24"/>
                <w:lang w:val="x-none"/>
              </w:rPr>
              <w:t xml:space="preserve"> у </w:t>
            </w:r>
            <w:proofErr w:type="spellStart"/>
            <w:r w:rsidRPr="006C2015">
              <w:rPr>
                <w:rFonts w:ascii="Times New Roman" w:hAnsi="Times New Roman"/>
                <w:color w:val="000000"/>
                <w:sz w:val="24"/>
                <w:szCs w:val="24"/>
                <w:lang w:val="x-none"/>
              </w:rPr>
              <w:t>вигляді</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заробітної</w:t>
            </w:r>
            <w:proofErr w:type="spellEnd"/>
            <w:r w:rsidRPr="006C2015">
              <w:rPr>
                <w:rFonts w:ascii="Times New Roman" w:hAnsi="Times New Roman"/>
                <w:color w:val="000000"/>
                <w:sz w:val="24"/>
                <w:szCs w:val="24"/>
                <w:lang w:val="x-none"/>
              </w:rPr>
              <w:t xml:space="preserve"> плати </w:t>
            </w:r>
            <w:proofErr w:type="spellStart"/>
            <w:r w:rsidRPr="006C2015">
              <w:rPr>
                <w:rFonts w:ascii="Times New Roman" w:hAnsi="Times New Roman"/>
                <w:color w:val="000000"/>
                <w:sz w:val="24"/>
                <w:szCs w:val="24"/>
                <w:lang w:val="x-none"/>
              </w:rPr>
              <w:t>відповідно</w:t>
            </w:r>
            <w:proofErr w:type="spellEnd"/>
            <w:r w:rsidRPr="006C2015">
              <w:rPr>
                <w:rFonts w:ascii="Times New Roman" w:hAnsi="Times New Roman"/>
                <w:color w:val="000000"/>
                <w:sz w:val="24"/>
                <w:szCs w:val="24"/>
                <w:lang w:val="x-none"/>
              </w:rPr>
              <w:t xml:space="preserve"> до </w:t>
            </w:r>
            <w:proofErr w:type="spellStart"/>
            <w:r w:rsidRPr="006C2015">
              <w:rPr>
                <w:rFonts w:ascii="Times New Roman" w:hAnsi="Times New Roman"/>
                <w:color w:val="000000"/>
                <w:sz w:val="24"/>
                <w:szCs w:val="24"/>
                <w:lang w:val="x-none"/>
              </w:rPr>
              <w:t>укладеного</w:t>
            </w:r>
            <w:proofErr w:type="spellEnd"/>
            <w:r w:rsidRPr="006C2015">
              <w:rPr>
                <w:rFonts w:ascii="Times New Roman" w:hAnsi="Times New Roman"/>
                <w:color w:val="000000"/>
                <w:sz w:val="24"/>
                <w:szCs w:val="24"/>
                <w:lang w:val="x-none"/>
              </w:rPr>
              <w:t xml:space="preserve"> з ним трудового договору (контракту).</w:t>
            </w:r>
          </w:p>
        </w:tc>
      </w:tr>
      <w:tr w:rsidR="00562813" w:rsidRPr="00562813" w14:paraId="12ABE70B" w14:textId="77777777" w:rsidTr="00A939AE">
        <w:trPr>
          <w:trHeight w:val="48"/>
        </w:trPr>
        <w:tc>
          <w:tcPr>
            <w:tcW w:w="5988" w:type="dxa"/>
          </w:tcPr>
          <w:p w14:paraId="02D7C4B2"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Інформація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винагороду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ж </w:t>
            </w:r>
            <w:proofErr w:type="spellStart"/>
            <w:r w:rsidRPr="00562813">
              <w:rPr>
                <w:rFonts w:ascii="Times New Roman" w:hAnsi="Times New Roman"/>
                <w:color w:val="000000"/>
                <w:sz w:val="24"/>
                <w:szCs w:val="24"/>
                <w:lang w:val="x-none"/>
              </w:rPr>
              <w:t>компенсації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які</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бути </w:t>
            </w:r>
            <w:proofErr w:type="spellStart"/>
            <w:r w:rsidRPr="00562813">
              <w:rPr>
                <w:rFonts w:ascii="Times New Roman" w:hAnsi="Times New Roman"/>
                <w:color w:val="000000"/>
                <w:sz w:val="24"/>
                <w:szCs w:val="24"/>
                <w:lang w:val="x-none"/>
              </w:rPr>
              <w:t>виплачені</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разі</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звільнення</w:t>
            </w:r>
            <w:proofErr w:type="spellEnd"/>
          </w:p>
        </w:tc>
        <w:tc>
          <w:tcPr>
            <w:tcW w:w="4433" w:type="dxa"/>
          </w:tcPr>
          <w:p w14:paraId="2AA18D06" w14:textId="77777777"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 xml:space="preserve">Не </w:t>
            </w:r>
            <w:proofErr w:type="spellStart"/>
            <w:r w:rsidRPr="006C2015">
              <w:rPr>
                <w:rFonts w:ascii="Times New Roman" w:hAnsi="Times New Roman"/>
                <w:color w:val="000000"/>
                <w:sz w:val="24"/>
                <w:szCs w:val="24"/>
                <w:lang w:val="x-none"/>
              </w:rPr>
              <w:t>розкривається</w:t>
            </w:r>
            <w:proofErr w:type="spellEnd"/>
            <w:r w:rsidRPr="006C2015">
              <w:rPr>
                <w:rFonts w:ascii="Times New Roman" w:hAnsi="Times New Roman"/>
                <w:color w:val="000000"/>
                <w:sz w:val="24"/>
                <w:szCs w:val="24"/>
                <w:lang w:val="x-none"/>
              </w:rPr>
              <w:t xml:space="preserve"> на </w:t>
            </w:r>
            <w:proofErr w:type="spellStart"/>
            <w:r w:rsidRPr="006C2015">
              <w:rPr>
                <w:rFonts w:ascii="Times New Roman" w:hAnsi="Times New Roman"/>
                <w:color w:val="000000"/>
                <w:sz w:val="24"/>
                <w:szCs w:val="24"/>
                <w:lang w:val="x-none"/>
              </w:rPr>
              <w:t>підставі</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підпункту</w:t>
            </w:r>
            <w:proofErr w:type="spellEnd"/>
            <w:r w:rsidRPr="006C2015">
              <w:rPr>
                <w:rFonts w:ascii="Times New Roman" w:hAnsi="Times New Roman"/>
                <w:color w:val="000000"/>
                <w:sz w:val="24"/>
                <w:szCs w:val="24"/>
                <w:lang w:val="x-none"/>
              </w:rPr>
              <w:t xml:space="preserve"> 5 пункту 48 </w:t>
            </w:r>
            <w:proofErr w:type="spellStart"/>
            <w:r w:rsidRPr="006C2015">
              <w:rPr>
                <w:rFonts w:ascii="Times New Roman" w:hAnsi="Times New Roman"/>
                <w:color w:val="000000"/>
                <w:sz w:val="24"/>
                <w:szCs w:val="24"/>
                <w:lang w:val="x-none"/>
              </w:rPr>
              <w:t>глави</w:t>
            </w:r>
            <w:proofErr w:type="spellEnd"/>
            <w:r w:rsidRPr="006C2015">
              <w:rPr>
                <w:rFonts w:ascii="Times New Roman" w:hAnsi="Times New Roman"/>
                <w:color w:val="000000"/>
                <w:sz w:val="24"/>
                <w:szCs w:val="24"/>
                <w:lang w:val="x-none"/>
              </w:rPr>
              <w:t xml:space="preserve"> 6 </w:t>
            </w:r>
            <w:proofErr w:type="spellStart"/>
            <w:r w:rsidRPr="006C2015">
              <w:rPr>
                <w:rFonts w:ascii="Times New Roman" w:hAnsi="Times New Roman"/>
                <w:color w:val="000000"/>
                <w:sz w:val="24"/>
                <w:szCs w:val="24"/>
                <w:lang w:val="x-none"/>
              </w:rPr>
              <w:t>підрозділу</w:t>
            </w:r>
            <w:proofErr w:type="spellEnd"/>
            <w:r w:rsidRPr="006C2015">
              <w:rPr>
                <w:rFonts w:ascii="Times New Roman" w:hAnsi="Times New Roman"/>
                <w:color w:val="000000"/>
                <w:sz w:val="24"/>
                <w:szCs w:val="24"/>
                <w:lang w:val="x-none"/>
              </w:rPr>
              <w:t xml:space="preserve"> 1 </w:t>
            </w:r>
            <w:proofErr w:type="spellStart"/>
            <w:r w:rsidRPr="006C2015">
              <w:rPr>
                <w:rFonts w:ascii="Times New Roman" w:hAnsi="Times New Roman"/>
                <w:color w:val="000000"/>
                <w:sz w:val="24"/>
                <w:szCs w:val="24"/>
                <w:lang w:val="x-none"/>
              </w:rPr>
              <w:t>розділу</w:t>
            </w:r>
            <w:proofErr w:type="spellEnd"/>
            <w:r w:rsidRPr="006C2015">
              <w:rPr>
                <w:rFonts w:ascii="Times New Roman" w:hAnsi="Times New Roman"/>
                <w:color w:val="000000"/>
                <w:sz w:val="24"/>
                <w:szCs w:val="24"/>
                <w:lang w:val="x-none"/>
              </w:rPr>
              <w:t xml:space="preserve"> 3 «</w:t>
            </w:r>
            <w:proofErr w:type="spellStart"/>
            <w:r w:rsidRPr="006C2015">
              <w:rPr>
                <w:rFonts w:ascii="Times New Roman" w:hAnsi="Times New Roman"/>
                <w:color w:val="000000"/>
                <w:sz w:val="24"/>
                <w:szCs w:val="24"/>
                <w:lang w:val="x-none"/>
              </w:rPr>
              <w:t>Положення</w:t>
            </w:r>
            <w:proofErr w:type="spellEnd"/>
            <w:r w:rsidRPr="006C2015">
              <w:rPr>
                <w:rFonts w:ascii="Times New Roman" w:hAnsi="Times New Roman"/>
                <w:color w:val="000000"/>
                <w:sz w:val="24"/>
                <w:szCs w:val="24"/>
                <w:lang w:val="x-none"/>
              </w:rPr>
              <w:t xml:space="preserve"> про </w:t>
            </w:r>
            <w:proofErr w:type="spellStart"/>
            <w:r w:rsidRPr="006C2015">
              <w:rPr>
                <w:rFonts w:ascii="Times New Roman" w:hAnsi="Times New Roman"/>
                <w:color w:val="000000"/>
                <w:sz w:val="24"/>
                <w:szCs w:val="24"/>
                <w:lang w:val="x-none"/>
              </w:rPr>
              <w:t>розкриття</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інформації</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емітентами</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цінних</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паперів</w:t>
            </w:r>
            <w:proofErr w:type="spellEnd"/>
            <w:r w:rsidRPr="006C2015">
              <w:rPr>
                <w:rFonts w:ascii="Times New Roman" w:hAnsi="Times New Roman"/>
                <w:color w:val="000000"/>
                <w:sz w:val="24"/>
                <w:szCs w:val="24"/>
                <w:lang w:val="x-none"/>
              </w:rPr>
              <w:t xml:space="preserve">, а </w:t>
            </w:r>
            <w:proofErr w:type="spellStart"/>
            <w:r w:rsidRPr="006C2015">
              <w:rPr>
                <w:rFonts w:ascii="Times New Roman" w:hAnsi="Times New Roman"/>
                <w:color w:val="000000"/>
                <w:sz w:val="24"/>
                <w:szCs w:val="24"/>
                <w:lang w:val="x-none"/>
              </w:rPr>
              <w:t>також</w:t>
            </w:r>
            <w:proofErr w:type="spellEnd"/>
            <w:r w:rsidRPr="006C2015">
              <w:rPr>
                <w:rFonts w:ascii="Times New Roman" w:hAnsi="Times New Roman"/>
                <w:color w:val="000000"/>
                <w:sz w:val="24"/>
                <w:szCs w:val="24"/>
                <w:lang w:val="x-none"/>
              </w:rPr>
              <w:t xml:space="preserve"> особами, </w:t>
            </w:r>
            <w:proofErr w:type="spellStart"/>
            <w:r w:rsidRPr="006C2015">
              <w:rPr>
                <w:rFonts w:ascii="Times New Roman" w:hAnsi="Times New Roman"/>
                <w:color w:val="000000"/>
                <w:sz w:val="24"/>
                <w:szCs w:val="24"/>
                <w:lang w:val="x-none"/>
              </w:rPr>
              <w:t>які</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надають</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забезпечення</w:t>
            </w:r>
            <w:proofErr w:type="spellEnd"/>
            <w:r w:rsidRPr="006C2015">
              <w:rPr>
                <w:rFonts w:ascii="Times New Roman" w:hAnsi="Times New Roman"/>
                <w:color w:val="000000"/>
                <w:sz w:val="24"/>
                <w:szCs w:val="24"/>
                <w:lang w:val="x-none"/>
              </w:rPr>
              <w:t xml:space="preserve"> за такими </w:t>
            </w:r>
            <w:proofErr w:type="spellStart"/>
            <w:r w:rsidRPr="006C2015">
              <w:rPr>
                <w:rFonts w:ascii="Times New Roman" w:hAnsi="Times New Roman"/>
                <w:color w:val="000000"/>
                <w:sz w:val="24"/>
                <w:szCs w:val="24"/>
                <w:lang w:val="x-none"/>
              </w:rPr>
              <w:t>цінними</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паперами</w:t>
            </w:r>
            <w:proofErr w:type="spellEnd"/>
            <w:r w:rsidRPr="006C2015">
              <w:rPr>
                <w:rFonts w:ascii="Times New Roman" w:hAnsi="Times New Roman"/>
                <w:color w:val="000000"/>
                <w:sz w:val="24"/>
                <w:szCs w:val="24"/>
                <w:lang w:val="x-none"/>
              </w:rPr>
              <w:t>».</w:t>
            </w:r>
          </w:p>
        </w:tc>
      </w:tr>
      <w:tr w:rsidR="00562813" w:rsidRPr="00562813" w14:paraId="3019CC78" w14:textId="77777777" w:rsidTr="00A939AE">
        <w:trPr>
          <w:trHeight w:val="48"/>
        </w:trPr>
        <w:tc>
          <w:tcPr>
            <w:tcW w:w="5988" w:type="dxa"/>
          </w:tcPr>
          <w:p w14:paraId="67CB3C87"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URL-адреса вебсайту особи, за </w:t>
            </w:r>
            <w:proofErr w:type="spellStart"/>
            <w:r w:rsidRPr="00562813">
              <w:rPr>
                <w:rFonts w:ascii="Times New Roman" w:hAnsi="Times New Roman"/>
                <w:color w:val="000000"/>
                <w:sz w:val="24"/>
                <w:szCs w:val="24"/>
                <w:lang w:val="x-none"/>
              </w:rPr>
              <w:t>якою</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розміщено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звіт</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lastRenderedPageBreak/>
              <w:t>винагороду</w:t>
            </w:r>
            <w:proofErr w:type="spellEnd"/>
          </w:p>
        </w:tc>
        <w:tc>
          <w:tcPr>
            <w:tcW w:w="4433" w:type="dxa"/>
          </w:tcPr>
          <w:p w14:paraId="7ADDF556" w14:textId="77777777"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proofErr w:type="spellStart"/>
            <w:r w:rsidRPr="006C2015">
              <w:rPr>
                <w:rFonts w:ascii="Times New Roman" w:hAnsi="Times New Roman"/>
                <w:color w:val="000000"/>
                <w:sz w:val="24"/>
                <w:szCs w:val="24"/>
                <w:lang w:val="x-none"/>
              </w:rPr>
              <w:lastRenderedPageBreak/>
              <w:t>Звіт</w:t>
            </w:r>
            <w:proofErr w:type="spellEnd"/>
            <w:r w:rsidRPr="006C2015">
              <w:rPr>
                <w:rFonts w:ascii="Times New Roman" w:hAnsi="Times New Roman"/>
                <w:color w:val="000000"/>
                <w:sz w:val="24"/>
                <w:szCs w:val="24"/>
                <w:lang w:val="x-none"/>
              </w:rPr>
              <w:t xml:space="preserve"> про </w:t>
            </w:r>
            <w:proofErr w:type="spellStart"/>
            <w:r w:rsidRPr="006C2015">
              <w:rPr>
                <w:rFonts w:ascii="Times New Roman" w:hAnsi="Times New Roman"/>
                <w:color w:val="000000"/>
                <w:sz w:val="24"/>
                <w:szCs w:val="24"/>
                <w:lang w:val="x-none"/>
              </w:rPr>
              <w:t>винагороду</w:t>
            </w:r>
            <w:proofErr w:type="spellEnd"/>
            <w:r w:rsidRPr="006C2015">
              <w:rPr>
                <w:rFonts w:ascii="Times New Roman" w:hAnsi="Times New Roman"/>
                <w:color w:val="000000"/>
                <w:sz w:val="24"/>
                <w:szCs w:val="24"/>
                <w:lang w:val="x-none"/>
              </w:rPr>
              <w:t xml:space="preserve"> </w:t>
            </w:r>
            <w:proofErr w:type="spellStart"/>
            <w:r w:rsidRPr="006C2015">
              <w:rPr>
                <w:rFonts w:ascii="Times New Roman" w:hAnsi="Times New Roman"/>
                <w:color w:val="000000"/>
                <w:sz w:val="24"/>
                <w:szCs w:val="24"/>
                <w:lang w:val="x-none"/>
              </w:rPr>
              <w:t>Товариством</w:t>
            </w:r>
            <w:proofErr w:type="spellEnd"/>
            <w:r w:rsidRPr="006C2015">
              <w:rPr>
                <w:rFonts w:ascii="Times New Roman" w:hAnsi="Times New Roman"/>
                <w:color w:val="000000"/>
                <w:sz w:val="24"/>
                <w:szCs w:val="24"/>
                <w:lang w:val="x-none"/>
              </w:rPr>
              <w:t xml:space="preserve"> не </w:t>
            </w:r>
            <w:proofErr w:type="spellStart"/>
            <w:r w:rsidRPr="006C2015">
              <w:rPr>
                <w:rFonts w:ascii="Times New Roman" w:hAnsi="Times New Roman"/>
                <w:color w:val="000000"/>
                <w:sz w:val="24"/>
                <w:szCs w:val="24"/>
                <w:lang w:val="x-none"/>
              </w:rPr>
              <w:lastRenderedPageBreak/>
              <w:t>складався</w:t>
            </w:r>
            <w:proofErr w:type="spellEnd"/>
            <w:r w:rsidRPr="006C2015">
              <w:rPr>
                <w:rFonts w:ascii="Times New Roman" w:hAnsi="Times New Roman"/>
                <w:color w:val="000000"/>
                <w:sz w:val="24"/>
                <w:szCs w:val="24"/>
                <w:lang w:val="x-none"/>
              </w:rPr>
              <w:t>.</w:t>
            </w:r>
          </w:p>
        </w:tc>
      </w:tr>
    </w:tbl>
    <w:p w14:paraId="73DBC72A" w14:textId="77777777" w:rsidR="00A939AE" w:rsidRDefault="00A939AE" w:rsidP="001D1992">
      <w:pPr>
        <w:pStyle w:val="Ch67"/>
        <w:ind w:left="0"/>
        <w:jc w:val="both"/>
        <w:rPr>
          <w:rStyle w:val="st101"/>
          <w:rFonts w:ascii="Times New Roman" w:hAnsi="Times New Roman" w:cs="Times New Roman"/>
          <w:w w:val="100"/>
          <w:sz w:val="24"/>
          <w:szCs w:val="24"/>
        </w:rPr>
      </w:pPr>
    </w:p>
    <w:p w14:paraId="68C5E48B" w14:textId="1029D268" w:rsidR="008F7C2F" w:rsidRPr="00A939AE" w:rsidRDefault="00562813" w:rsidP="001D1992">
      <w:pPr>
        <w:pStyle w:val="Ch67"/>
        <w:ind w:left="0"/>
        <w:jc w:val="both"/>
        <w:rPr>
          <w:rFonts w:ascii="Times New Roman" w:hAnsi="Times New Roman" w:cs="Times New Roman"/>
          <w:b w:val="0"/>
          <w:bCs w:val="0"/>
          <w:w w:val="100"/>
          <w:sz w:val="24"/>
          <w:szCs w:val="24"/>
        </w:rPr>
      </w:pPr>
      <w:r w:rsidRPr="001D1992">
        <w:rPr>
          <w:rStyle w:val="st101"/>
          <w:rFonts w:ascii="Times New Roman" w:hAnsi="Times New Roman" w:cs="Times New Roman"/>
          <w:w w:val="100"/>
          <w:sz w:val="24"/>
          <w:szCs w:val="24"/>
        </w:rPr>
        <w:t>Співвідношення середнього розміру винагороди члена виконавчого органу / ради із середнім розміром винагороди працівників особи</w:t>
      </w:r>
      <w:r w:rsidRPr="001D1992">
        <w:rPr>
          <w:rStyle w:val="st42"/>
          <w:rFonts w:ascii="Times New Roman" w:hAnsi="Times New Roman" w:cs="Times New Roman"/>
          <w:w w:val="100"/>
          <w:sz w:val="24"/>
          <w:szCs w:val="24"/>
        </w:rPr>
        <w:t>:</w:t>
      </w:r>
      <w:r w:rsidRPr="001D1992">
        <w:rPr>
          <w:rStyle w:val="st42"/>
          <w:w w:val="100"/>
        </w:rPr>
        <w:t xml:space="preserve"> </w:t>
      </w:r>
      <w:r w:rsidR="006C2015">
        <w:rPr>
          <w:rStyle w:val="st42"/>
          <w:rFonts w:asciiTheme="minorHAnsi" w:hAnsiTheme="minorHAnsi"/>
          <w:w w:val="100"/>
        </w:rPr>
        <w:t xml:space="preserve"> </w:t>
      </w:r>
      <w:r w:rsidR="006C2015" w:rsidRPr="006C2015">
        <w:rPr>
          <w:rStyle w:val="st42"/>
          <w:rFonts w:asciiTheme="minorHAnsi" w:hAnsiTheme="minorHAnsi"/>
          <w:w w:val="100"/>
          <w:sz w:val="24"/>
        </w:rPr>
        <w:t>1,</w:t>
      </w:r>
      <w:r w:rsidR="00785794">
        <w:rPr>
          <w:rStyle w:val="st42"/>
          <w:rFonts w:asciiTheme="minorHAnsi" w:hAnsiTheme="minorHAnsi"/>
          <w:w w:val="100"/>
          <w:sz w:val="24"/>
          <w:lang w:val="ru-RU"/>
        </w:rPr>
        <w:t>3</w:t>
      </w:r>
      <w:r w:rsidRPr="001D1992">
        <w:rPr>
          <w:rStyle w:val="st42"/>
          <w:w w:val="100"/>
        </w:rPr>
        <w:t>______________________________</w:t>
      </w:r>
    </w:p>
    <w:p w14:paraId="0ADD973E" w14:textId="77777777" w:rsidR="001D1992" w:rsidRDefault="001D1992" w:rsidP="001D1992">
      <w:pPr>
        <w:pStyle w:val="Ch67"/>
        <w:spacing w:before="0" w:after="0"/>
        <w:ind w:left="0"/>
        <w:rPr>
          <w:rFonts w:ascii="Times New Roman" w:hAnsi="Times New Roman" w:cs="Times New Roman"/>
          <w:w w:val="100"/>
          <w:sz w:val="24"/>
          <w:szCs w:val="24"/>
        </w:rPr>
      </w:pPr>
    </w:p>
    <w:p w14:paraId="71FFEAD4" w14:textId="77777777" w:rsidR="00971188" w:rsidRPr="001D4293" w:rsidRDefault="00971188" w:rsidP="006E67CC">
      <w:pPr>
        <w:pStyle w:val="Ch67"/>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Частина 12. Інформація про політику розкриття інформації особою</w:t>
      </w:r>
      <w:r w:rsidRPr="001D4293">
        <w:rPr>
          <w:rFonts w:ascii="Times New Roman" w:hAnsi="Times New Roman" w:cs="Times New Roman"/>
          <w:color w:val="808080" w:themeColor="background1" w:themeShade="80"/>
          <w:w w:val="100"/>
          <w:sz w:val="24"/>
          <w:szCs w:val="24"/>
          <w:vertAlign w:val="superscript"/>
        </w:rPr>
        <w:t>61</w:t>
      </w:r>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14:paraId="5DA708D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E0C7E5"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Назва внутрішнього документа,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615FDA"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16DADA85"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BC885"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Найменування органу, який прийняв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88609"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0029EF4F"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DCC39"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та номер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0917A"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3283C4C6"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E5215"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FEC28"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bl>
    <w:p w14:paraId="0420BEB8" w14:textId="77777777" w:rsidR="00971188" w:rsidRPr="00FE0630" w:rsidRDefault="00971188" w:rsidP="006E67CC">
      <w:pPr>
        <w:pStyle w:val="Ch63"/>
        <w:suppressAutoHyphens/>
        <w:rPr>
          <w:rFonts w:ascii="Times New Roman" w:hAnsi="Times New Roman" w:cs="Times New Roman"/>
          <w:w w:val="100"/>
          <w:sz w:val="24"/>
          <w:szCs w:val="24"/>
        </w:rPr>
      </w:pPr>
    </w:p>
    <w:p w14:paraId="774143B3" w14:textId="77777777" w:rsidR="00971188" w:rsidRPr="001D4293" w:rsidRDefault="00971188" w:rsidP="006E67CC">
      <w:pPr>
        <w:pStyle w:val="Ch67"/>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Частина 13. Інформація про радника</w:t>
      </w:r>
      <w:r w:rsidRPr="001D4293">
        <w:rPr>
          <w:rFonts w:ascii="Times New Roman" w:hAnsi="Times New Roman" w:cs="Times New Roman"/>
          <w:color w:val="808080" w:themeColor="background1" w:themeShade="80"/>
          <w:w w:val="100"/>
          <w:sz w:val="24"/>
          <w:szCs w:val="24"/>
          <w:vertAlign w:val="superscript"/>
        </w:rPr>
        <w:t>62</w:t>
      </w:r>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14:paraId="7264A1C0"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F2656"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Повне найменування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E71E8"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1A2181B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E461A"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Ідентифікаційний код юридичної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F416F4"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2B4AF256"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ABCC7"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URL-адреса </w:t>
            </w:r>
            <w:proofErr w:type="spellStart"/>
            <w:r w:rsidRPr="001D4293">
              <w:rPr>
                <w:rFonts w:ascii="Times New Roman" w:hAnsi="Times New Roman" w:cs="Times New Roman"/>
                <w:color w:val="808080" w:themeColor="background1" w:themeShade="80"/>
                <w:spacing w:val="0"/>
                <w:sz w:val="24"/>
                <w:szCs w:val="24"/>
              </w:rPr>
              <w:t>вебсайту</w:t>
            </w:r>
            <w:proofErr w:type="spellEnd"/>
            <w:r w:rsidRPr="001D4293">
              <w:rPr>
                <w:rFonts w:ascii="Times New Roman" w:hAnsi="Times New Roman" w:cs="Times New Roman"/>
                <w:color w:val="808080" w:themeColor="background1" w:themeShade="80"/>
                <w:spacing w:val="0"/>
                <w:sz w:val="24"/>
                <w:szCs w:val="24"/>
              </w:rPr>
              <w:t xml:space="preserve">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8C99B"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30322063"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F9B77"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URL-адреса </w:t>
            </w:r>
            <w:proofErr w:type="spellStart"/>
            <w:r w:rsidRPr="001D4293">
              <w:rPr>
                <w:rFonts w:ascii="Times New Roman" w:hAnsi="Times New Roman" w:cs="Times New Roman"/>
                <w:color w:val="808080" w:themeColor="background1" w:themeShade="80"/>
                <w:spacing w:val="0"/>
                <w:sz w:val="24"/>
                <w:szCs w:val="24"/>
              </w:rPr>
              <w:t>вебсайту</w:t>
            </w:r>
            <w:proofErr w:type="spellEnd"/>
            <w:r w:rsidRPr="001D4293">
              <w:rPr>
                <w:rFonts w:ascii="Times New Roman" w:hAnsi="Times New Roman" w:cs="Times New Roman"/>
                <w:color w:val="808080" w:themeColor="background1" w:themeShade="80"/>
                <w:spacing w:val="0"/>
                <w:sz w:val="24"/>
                <w:szCs w:val="24"/>
              </w:rPr>
              <w:t>, на якій розміщено інформацію про результати досліджень радника, консультації та будь-які інші рекомендації щодо використання права голосу щодо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C1659"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bl>
    <w:p w14:paraId="0E113775" w14:textId="77777777" w:rsidR="00971188" w:rsidRPr="00FE0630" w:rsidRDefault="00971188" w:rsidP="006E67CC">
      <w:pPr>
        <w:pStyle w:val="Ch63"/>
        <w:suppressAutoHyphens/>
        <w:rPr>
          <w:rFonts w:ascii="Times New Roman" w:hAnsi="Times New Roman" w:cs="Times New Roman"/>
          <w:w w:val="100"/>
          <w:sz w:val="24"/>
          <w:szCs w:val="24"/>
        </w:rPr>
      </w:pPr>
    </w:p>
    <w:p w14:paraId="45892D8A" w14:textId="77777777" w:rsidR="00971188" w:rsidRPr="006C2015" w:rsidRDefault="00971188" w:rsidP="006E67CC">
      <w:pPr>
        <w:pStyle w:val="Ch67"/>
        <w:ind w:left="0"/>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Частина 14. Інформація від суб’єкта аудиторської діяльності з урахуванням вимог, передбачених пунктом 45 цього Положення</w:t>
      </w:r>
    </w:p>
    <w:p w14:paraId="3AA4DD27" w14:textId="77777777" w:rsidR="00971188"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61C4E8B9" w14:textId="77777777"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5A20ECF4" w14:textId="77777777"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3C2F2E1F" w14:textId="77777777" w:rsidR="00971188" w:rsidRPr="006C2015" w:rsidRDefault="00971188" w:rsidP="006E67CC">
      <w:pPr>
        <w:pStyle w:val="Ch67"/>
        <w:spacing w:before="170"/>
        <w:ind w:left="0"/>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Частина 15. Інформація, передбачена законодавством про діяльність та регулювання діяльності на ринку фінансових послуг</w:t>
      </w:r>
      <w:r w:rsidRPr="006C2015">
        <w:rPr>
          <w:rFonts w:ascii="Times New Roman" w:hAnsi="Times New Roman" w:cs="Times New Roman"/>
          <w:color w:val="808080" w:themeColor="background1" w:themeShade="80"/>
          <w:w w:val="100"/>
          <w:sz w:val="24"/>
          <w:szCs w:val="24"/>
          <w:vertAlign w:val="superscript"/>
        </w:rPr>
        <w:t>63</w:t>
      </w:r>
    </w:p>
    <w:p w14:paraId="79094129" w14:textId="77777777"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7315C34B" w14:textId="77777777"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24F208C3" w14:textId="77777777"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7446E5B2" w14:textId="77777777" w:rsidR="001D1992" w:rsidRDefault="001D1992" w:rsidP="001D1992">
      <w:pPr>
        <w:pStyle w:val="Ch63"/>
        <w:suppressAutoHyphens/>
        <w:ind w:firstLine="0"/>
        <w:rPr>
          <w:rStyle w:val="Bold"/>
          <w:rFonts w:ascii="Times New Roman" w:hAnsi="Times New Roman" w:cs="Times New Roman"/>
          <w:w w:val="100"/>
          <w:sz w:val="24"/>
          <w:szCs w:val="24"/>
        </w:rPr>
      </w:pPr>
    </w:p>
    <w:p w14:paraId="5EE6DB18" w14:textId="77777777" w:rsidR="00971188" w:rsidRPr="001D4293" w:rsidRDefault="00971188" w:rsidP="006E67CC">
      <w:pPr>
        <w:pStyle w:val="Ch63"/>
        <w:suppressAutoHyphens/>
        <w:spacing w:before="170"/>
        <w:ind w:firstLine="0"/>
        <w:rPr>
          <w:rStyle w:val="Bold"/>
          <w:rFonts w:ascii="Times New Roman" w:hAnsi="Times New Roman" w:cs="Times New Roman"/>
          <w:color w:val="808080" w:themeColor="background1" w:themeShade="80"/>
          <w:w w:val="100"/>
          <w:sz w:val="24"/>
          <w:szCs w:val="24"/>
        </w:rPr>
      </w:pPr>
      <w:r w:rsidRPr="001D4293">
        <w:rPr>
          <w:rStyle w:val="Bold"/>
          <w:rFonts w:ascii="Times New Roman" w:hAnsi="Times New Roman" w:cs="Times New Roman"/>
          <w:color w:val="808080" w:themeColor="background1" w:themeShade="80"/>
          <w:w w:val="100"/>
          <w:sz w:val="24"/>
          <w:szCs w:val="24"/>
        </w:rPr>
        <w:t>2) звіт про сталий розвиток</w:t>
      </w:r>
    </w:p>
    <w:tbl>
      <w:tblPr>
        <w:tblW w:w="5000" w:type="pct"/>
        <w:tblCellMar>
          <w:left w:w="0" w:type="dxa"/>
          <w:right w:w="0" w:type="dxa"/>
        </w:tblCellMar>
        <w:tblLook w:val="0000" w:firstRow="0" w:lastRow="0" w:firstColumn="0" w:lastColumn="0" w:noHBand="0" w:noVBand="0"/>
      </w:tblPr>
      <w:tblGrid>
        <w:gridCol w:w="533"/>
        <w:gridCol w:w="5901"/>
        <w:gridCol w:w="81"/>
        <w:gridCol w:w="3826"/>
      </w:tblGrid>
      <w:tr w:rsidR="00971188" w:rsidRPr="001D4293" w14:paraId="36843D37"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00441" w14:textId="77777777"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lastRenderedPageBreak/>
              <w:t>1</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017F7"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Оцінка діяльності щодо захисту довкілля та соціальної відповідальності за звітний період:</w:t>
            </w:r>
          </w:p>
        </w:tc>
      </w:tr>
      <w:tr w:rsidR="00971188" w:rsidRPr="001D4293" w14:paraId="77C5D305"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2D42B2"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466BB"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Зазначається інформація щодо виконаної за звітний рік роботи у напрямку захисту довкілля та соціальної відповідальності. Вказується інформація щодо цілей, які ставила перед собою особа на початок звітного періоду. Зазначається чи було досягнуто цілей та результатів, які ставилася на початок звітного періоду. У випадку їх невиконання </w:t>
            </w:r>
            <w:r w:rsidR="000C2796" w:rsidRPr="001D4293">
              <w:rPr>
                <w:rFonts w:ascii="Times New Roman" w:hAnsi="Times New Roman" w:cs="Times New Roman"/>
                <w:color w:val="808080" w:themeColor="background1" w:themeShade="80"/>
                <w:spacing w:val="0"/>
                <w:sz w:val="24"/>
                <w:szCs w:val="24"/>
                <w:lang w:val="ru-RU"/>
              </w:rPr>
              <w:t>-</w:t>
            </w:r>
            <w:r w:rsidRPr="001D4293">
              <w:rPr>
                <w:rFonts w:ascii="Times New Roman" w:hAnsi="Times New Roman" w:cs="Times New Roman"/>
                <w:color w:val="808080" w:themeColor="background1" w:themeShade="80"/>
                <w:spacing w:val="0"/>
                <w:sz w:val="24"/>
                <w:szCs w:val="24"/>
              </w:rPr>
              <w:t xml:space="preserve"> зазначаються причини, що до цього призвели. Зазначається опис ключових результатів.</w:t>
            </w:r>
          </w:p>
        </w:tc>
      </w:tr>
      <w:tr w:rsidR="00971188" w:rsidRPr="001D4293" w14:paraId="77969806"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D64C5" w14:textId="77777777"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FC071"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971188" w:rsidRPr="001D4293" w14:paraId="649A6023"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30A73"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4C9BF"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 Перелік ризиків щодо захисту довкілля та соціальної відповідальності, які мають вплив на особу:</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C9AC6"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14:paraId="6E4A7777"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14:paraId="39D612C2"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14:paraId="3324184F"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6F962"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9CFD6"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 Заходи, які планується здійснити / здійснюються для мінімізації/усунення кожного із ризиків:</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71729"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14:paraId="48B0789B"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14:paraId="350F9DC3"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14:paraId="6F819CDF"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559B5" w14:textId="77777777"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F2169"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Основні положення політики з питань захисту довкілля та соціальної відповідальності</w:t>
            </w:r>
          </w:p>
        </w:tc>
      </w:tr>
      <w:tr w:rsidR="00971188" w:rsidRPr="001D4293" w14:paraId="6454B9C3"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6C0E25"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79A72"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D1507"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14:paraId="103C9313"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14:paraId="7EE2F818"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14:paraId="4C047207"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75039" w14:textId="77777777"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4</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D6125"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971188" w:rsidRPr="001D4293" w14:paraId="6B55FDC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7491D"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DCBDD2"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1. Перелік питань, які розглядались виконавчим органом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AE46D"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14:paraId="0DC9F9D9"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14:paraId="1882C1EA"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14:paraId="7D075B85"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F6B2D5"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77DE6"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2. Перелік питань, які розглядались радою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5EFAC"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14:paraId="26284A90"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14:paraId="72C14F2D"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14:paraId="6FE4C980"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4EE5FE" w14:textId="77777777"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5</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A11AC"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Перелік ключових </w:t>
            </w:r>
            <w:proofErr w:type="spellStart"/>
            <w:r w:rsidRPr="001D4293">
              <w:rPr>
                <w:rFonts w:ascii="Times New Roman" w:hAnsi="Times New Roman" w:cs="Times New Roman"/>
                <w:color w:val="808080" w:themeColor="background1" w:themeShade="80"/>
                <w:spacing w:val="0"/>
                <w:sz w:val="24"/>
                <w:szCs w:val="24"/>
              </w:rPr>
              <w:t>стейкхолдерів</w:t>
            </w:r>
            <w:proofErr w:type="spellEnd"/>
            <w:r w:rsidRPr="001D4293">
              <w:rPr>
                <w:rFonts w:ascii="Times New Roman" w:hAnsi="Times New Roman" w:cs="Times New Roman"/>
                <w:color w:val="808080" w:themeColor="background1" w:themeShade="80"/>
                <w:spacing w:val="0"/>
                <w:sz w:val="24"/>
                <w:szCs w:val="24"/>
              </w:rPr>
              <w:t>, на яких має вплив діяльність особи із зазначенням обґрунтування в чому саме полягає такий вплив:</w:t>
            </w:r>
          </w:p>
        </w:tc>
      </w:tr>
      <w:tr w:rsidR="00971188" w:rsidRPr="001D4293" w14:paraId="3353BA90"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3216C"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5F1B1"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 Повне найменування/ім’я стейкхолдера,</w:t>
            </w:r>
            <w:r w:rsidRPr="001D4293">
              <w:rPr>
                <w:rFonts w:ascii="Times New Roman" w:hAnsi="Times New Roman" w:cs="Times New Roman"/>
                <w:color w:val="808080" w:themeColor="background1" w:themeShade="80"/>
                <w:spacing w:val="0"/>
                <w:sz w:val="24"/>
                <w:szCs w:val="24"/>
                <w:vertAlign w:val="superscript"/>
              </w:rPr>
              <w:t>64</w:t>
            </w:r>
            <w:r w:rsidRPr="001D4293">
              <w:rPr>
                <w:rFonts w:ascii="Times New Roman" w:hAnsi="Times New Roman" w:cs="Times New Roman"/>
                <w:color w:val="808080" w:themeColor="background1" w:themeShade="80"/>
                <w:spacing w:val="0"/>
                <w:sz w:val="24"/>
                <w:szCs w:val="24"/>
              </w:rPr>
              <w:t xml:space="preserve"> опис зв’язку із емітентом/особою, яка надає забезпечення та зазначення характеру впливу емітента / особи, яка надає забезпечення на такого </w:t>
            </w:r>
            <w:proofErr w:type="spellStart"/>
            <w:r w:rsidRPr="001D4293">
              <w:rPr>
                <w:rFonts w:ascii="Times New Roman" w:hAnsi="Times New Roman" w:cs="Times New Roman"/>
                <w:color w:val="808080" w:themeColor="background1" w:themeShade="80"/>
                <w:spacing w:val="0"/>
                <w:sz w:val="24"/>
                <w:szCs w:val="24"/>
              </w:rPr>
              <w:t>стейкхолдера</w:t>
            </w:r>
            <w:proofErr w:type="spellEnd"/>
            <w:r w:rsidRPr="001D4293">
              <w:rPr>
                <w:rFonts w:ascii="Times New Roman" w:hAnsi="Times New Roman" w:cs="Times New Roman"/>
                <w:color w:val="808080" w:themeColor="background1" w:themeShade="80"/>
                <w:spacing w:val="0"/>
                <w:sz w:val="24"/>
                <w:szCs w:val="24"/>
              </w:rPr>
              <w:t>;</w:t>
            </w:r>
          </w:p>
          <w:p w14:paraId="3D45FBC0"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14:paraId="40D7D6AE"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14:paraId="76DD94D3"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28E8A0" w14:textId="77777777"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6</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711272"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Перелік </w:t>
            </w:r>
            <w:proofErr w:type="spellStart"/>
            <w:r w:rsidRPr="001D4293">
              <w:rPr>
                <w:rFonts w:ascii="Times New Roman" w:hAnsi="Times New Roman" w:cs="Times New Roman"/>
                <w:color w:val="808080" w:themeColor="background1" w:themeShade="80"/>
                <w:spacing w:val="0"/>
                <w:sz w:val="24"/>
                <w:szCs w:val="24"/>
              </w:rPr>
              <w:t>стейкхолдерів</w:t>
            </w:r>
            <w:proofErr w:type="spellEnd"/>
            <w:r w:rsidRPr="001D4293">
              <w:rPr>
                <w:rFonts w:ascii="Times New Roman" w:hAnsi="Times New Roman" w:cs="Times New Roman"/>
                <w:color w:val="808080" w:themeColor="background1" w:themeShade="80"/>
                <w:spacing w:val="0"/>
                <w:sz w:val="24"/>
                <w:szCs w:val="24"/>
              </w:rPr>
              <w:t>, які мають вплив на досягнення особою стратегічних цілей із зазначенням обґрунтування в чому саме полягає такий вплив:</w:t>
            </w:r>
          </w:p>
        </w:tc>
      </w:tr>
      <w:tr w:rsidR="00971188" w:rsidRPr="001D4293" w14:paraId="1592071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354C5"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F7D59E"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 Повне найменування / ім’я стейкхолдера,</w:t>
            </w:r>
            <w:r w:rsidRPr="001D4293">
              <w:rPr>
                <w:rFonts w:ascii="Times New Roman" w:hAnsi="Times New Roman" w:cs="Times New Roman"/>
                <w:color w:val="808080" w:themeColor="background1" w:themeShade="80"/>
                <w:spacing w:val="0"/>
                <w:sz w:val="24"/>
                <w:szCs w:val="24"/>
                <w:vertAlign w:val="superscript"/>
              </w:rPr>
              <w:t>65</w:t>
            </w:r>
            <w:r w:rsidRPr="001D4293">
              <w:rPr>
                <w:rFonts w:ascii="Times New Roman" w:hAnsi="Times New Roman" w:cs="Times New Roman"/>
                <w:color w:val="808080" w:themeColor="background1" w:themeShade="80"/>
                <w:spacing w:val="0"/>
                <w:sz w:val="24"/>
                <w:szCs w:val="24"/>
              </w:rPr>
              <w:t xml:space="preserve"> опис зв’язку із емітентом / особою, яка надає </w:t>
            </w:r>
            <w:r w:rsidRPr="001D4293">
              <w:rPr>
                <w:rFonts w:ascii="Times New Roman" w:hAnsi="Times New Roman" w:cs="Times New Roman"/>
                <w:color w:val="808080" w:themeColor="background1" w:themeShade="80"/>
                <w:spacing w:val="0"/>
                <w:sz w:val="24"/>
                <w:szCs w:val="24"/>
              </w:rPr>
              <w:br/>
              <w:t xml:space="preserve">забезпечення та зазначення характеру впливу такого </w:t>
            </w:r>
            <w:proofErr w:type="spellStart"/>
            <w:r w:rsidRPr="001D4293">
              <w:rPr>
                <w:rFonts w:ascii="Times New Roman" w:hAnsi="Times New Roman" w:cs="Times New Roman"/>
                <w:color w:val="808080" w:themeColor="background1" w:themeShade="80"/>
                <w:spacing w:val="0"/>
                <w:sz w:val="24"/>
                <w:szCs w:val="24"/>
              </w:rPr>
              <w:t>стейкхолдера</w:t>
            </w:r>
            <w:proofErr w:type="spellEnd"/>
            <w:r w:rsidRPr="001D4293">
              <w:rPr>
                <w:rFonts w:ascii="Times New Roman" w:hAnsi="Times New Roman" w:cs="Times New Roman"/>
                <w:color w:val="808080" w:themeColor="background1" w:themeShade="80"/>
                <w:spacing w:val="0"/>
                <w:sz w:val="24"/>
                <w:szCs w:val="24"/>
              </w:rPr>
              <w:t xml:space="preserve"> на досягнення емітентом/ </w:t>
            </w:r>
            <w:r w:rsidRPr="001D4293">
              <w:rPr>
                <w:rFonts w:ascii="Times New Roman" w:hAnsi="Times New Roman" w:cs="Times New Roman"/>
                <w:color w:val="808080" w:themeColor="background1" w:themeShade="80"/>
                <w:spacing w:val="0"/>
                <w:sz w:val="24"/>
                <w:szCs w:val="24"/>
              </w:rPr>
              <w:br/>
              <w:t>особою, яка надає забезпечення стратегічних цілей;</w:t>
            </w:r>
          </w:p>
          <w:p w14:paraId="57CAF63F"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14:paraId="2055C5CD"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14:paraId="6D2C4FB8"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25D67E" w14:textId="77777777"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7</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A265E8"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Основні положення політики щодо взаємодії зі </w:t>
            </w:r>
            <w:proofErr w:type="spellStart"/>
            <w:r w:rsidRPr="001D4293">
              <w:rPr>
                <w:rFonts w:ascii="Times New Roman" w:hAnsi="Times New Roman" w:cs="Times New Roman"/>
                <w:color w:val="808080" w:themeColor="background1" w:themeShade="80"/>
                <w:spacing w:val="0"/>
                <w:sz w:val="24"/>
                <w:szCs w:val="24"/>
              </w:rPr>
              <w:t>стейкхолдерами</w:t>
            </w:r>
            <w:proofErr w:type="spellEnd"/>
            <w:r w:rsidRPr="001D4293">
              <w:rPr>
                <w:rFonts w:ascii="Times New Roman" w:hAnsi="Times New Roman" w:cs="Times New Roman"/>
                <w:color w:val="808080" w:themeColor="background1" w:themeShade="80"/>
                <w:spacing w:val="0"/>
                <w:sz w:val="24"/>
                <w:szCs w:val="24"/>
              </w:rPr>
              <w:t>, у тому числі акціонерами/учасниками:</w:t>
            </w:r>
          </w:p>
        </w:tc>
      </w:tr>
      <w:tr w:rsidR="00971188" w:rsidRPr="001D4293" w14:paraId="5AD0409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FB28E6"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5CDE7D"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Зазначається інформація щодо назви політики взаємодії зі </w:t>
            </w:r>
            <w:proofErr w:type="spellStart"/>
            <w:r w:rsidRPr="001D4293">
              <w:rPr>
                <w:rFonts w:ascii="Times New Roman" w:hAnsi="Times New Roman" w:cs="Times New Roman"/>
                <w:color w:val="808080" w:themeColor="background1" w:themeShade="80"/>
                <w:spacing w:val="0"/>
                <w:sz w:val="24"/>
                <w:szCs w:val="24"/>
              </w:rPr>
              <w:t>стейкхолдерами</w:t>
            </w:r>
            <w:proofErr w:type="spellEnd"/>
            <w:r w:rsidRPr="001D4293">
              <w:rPr>
                <w:rFonts w:ascii="Times New Roman" w:hAnsi="Times New Roman" w:cs="Times New Roman"/>
                <w:color w:val="808080" w:themeColor="background1" w:themeShade="80"/>
                <w:spacing w:val="0"/>
                <w:sz w:val="24"/>
                <w:szCs w:val="24"/>
              </w:rPr>
              <w:t xml:space="preserve"> (або ж політик, або ж усіх документів в яких йдеться про таку взаємодію), орган, що прийняв рішення </w:t>
            </w:r>
            <w:r w:rsidRPr="001D4293">
              <w:rPr>
                <w:rFonts w:ascii="Times New Roman" w:hAnsi="Times New Roman" w:cs="Times New Roman"/>
                <w:color w:val="808080" w:themeColor="background1" w:themeShade="80"/>
                <w:spacing w:val="0"/>
                <w:sz w:val="24"/>
                <w:szCs w:val="24"/>
              </w:rPr>
              <w:lastRenderedPageBreak/>
              <w:t xml:space="preserve">про затвердження такої політики, дата та номер такого рішення. </w:t>
            </w:r>
            <w:r w:rsidRPr="001D4293">
              <w:rPr>
                <w:rFonts w:ascii="Times New Roman" w:hAnsi="Times New Roman" w:cs="Times New Roman"/>
                <w:color w:val="808080" w:themeColor="background1" w:themeShade="80"/>
                <w:spacing w:val="0"/>
                <w:sz w:val="24"/>
                <w:szCs w:val="24"/>
              </w:rPr>
              <w:br/>
              <w:t>Зазначається опис питань, які вирішує політика, механізми реалізації вирішення таких питань та способи контролю за такою реалізацією.</w:t>
            </w:r>
          </w:p>
        </w:tc>
      </w:tr>
    </w:tbl>
    <w:p w14:paraId="0249EEBE" w14:textId="77777777"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14:paraId="6958B05C" w14:textId="77777777" w:rsidR="00971188" w:rsidRPr="001D4293"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1D4293">
        <w:rPr>
          <w:rStyle w:val="Bold"/>
          <w:rFonts w:ascii="Times New Roman" w:hAnsi="Times New Roman" w:cs="Times New Roman"/>
          <w:color w:val="808080" w:themeColor="background1" w:themeShade="80"/>
          <w:w w:val="100"/>
          <w:sz w:val="24"/>
          <w:szCs w:val="24"/>
        </w:rPr>
        <w:t>3) інформація щодо наявності у емітента відносин з іноземними державами зони ризику</w:t>
      </w:r>
    </w:p>
    <w:p w14:paraId="0A72A241" w14:textId="77777777"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з вимогами додатку 9 до цього Положення.</w:t>
      </w:r>
    </w:p>
    <w:p w14:paraId="6AC74026" w14:textId="77777777" w:rsidR="000343F6" w:rsidRPr="001D4293" w:rsidRDefault="000343F6" w:rsidP="00501D63">
      <w:pPr>
        <w:spacing w:after="0"/>
        <w:rPr>
          <w:rFonts w:ascii="Times New Roman" w:hAnsi="Times New Roman"/>
          <w:color w:val="808080" w:themeColor="background1" w:themeShade="80"/>
          <w:sz w:val="20"/>
          <w:szCs w:val="20"/>
        </w:rPr>
      </w:pPr>
      <w:bookmarkStart w:id="9" w:name="2874"/>
    </w:p>
    <w:p w14:paraId="78F4D5E8" w14:textId="77777777" w:rsidR="000343F6" w:rsidRPr="001D4293" w:rsidRDefault="000343F6" w:rsidP="000343F6">
      <w:pPr>
        <w:pStyle w:val="st2"/>
        <w:ind w:firstLine="0"/>
        <w:rPr>
          <w:rStyle w:val="st42"/>
          <w:color w:val="808080" w:themeColor="background1" w:themeShade="80"/>
          <w:sz w:val="22"/>
          <w:szCs w:val="22"/>
        </w:rPr>
      </w:pPr>
      <w:r w:rsidRPr="001D4293">
        <w:rPr>
          <w:rStyle w:val="st42"/>
          <w:color w:val="808080" w:themeColor="background1" w:themeShade="80"/>
          <w:sz w:val="22"/>
          <w:szCs w:val="22"/>
        </w:rPr>
        <w:t xml:space="preserve">У </w:t>
      </w:r>
      <w:proofErr w:type="spellStart"/>
      <w:r w:rsidRPr="001D4293">
        <w:rPr>
          <w:rStyle w:val="st42"/>
          <w:color w:val="808080" w:themeColor="background1" w:themeShade="80"/>
          <w:sz w:val="22"/>
          <w:szCs w:val="22"/>
        </w:rPr>
        <w:t>разі</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складання</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звіту</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керівництва</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звіту</w:t>
      </w:r>
      <w:proofErr w:type="spellEnd"/>
      <w:r w:rsidRPr="001D4293">
        <w:rPr>
          <w:rStyle w:val="st42"/>
          <w:color w:val="808080" w:themeColor="background1" w:themeShade="80"/>
          <w:sz w:val="22"/>
          <w:szCs w:val="22"/>
        </w:rPr>
        <w:t xml:space="preserve"> з </w:t>
      </w:r>
      <w:proofErr w:type="spellStart"/>
      <w:r w:rsidRPr="001D4293">
        <w:rPr>
          <w:rStyle w:val="st42"/>
          <w:color w:val="808080" w:themeColor="background1" w:themeShade="80"/>
          <w:sz w:val="22"/>
          <w:szCs w:val="22"/>
        </w:rPr>
        <w:t>управління</w:t>
      </w:r>
      <w:proofErr w:type="spellEnd"/>
      <w:r w:rsidRPr="001D4293">
        <w:rPr>
          <w:rStyle w:val="st42"/>
          <w:color w:val="808080" w:themeColor="background1" w:themeShade="80"/>
          <w:sz w:val="22"/>
          <w:szCs w:val="22"/>
        </w:rPr>
        <w:t xml:space="preserve">) у </w:t>
      </w:r>
      <w:proofErr w:type="spellStart"/>
      <w:r w:rsidRPr="001D4293">
        <w:rPr>
          <w:rStyle w:val="st42"/>
          <w:color w:val="808080" w:themeColor="background1" w:themeShade="80"/>
          <w:sz w:val="22"/>
          <w:szCs w:val="22"/>
        </w:rPr>
        <w:t>форматі</w:t>
      </w:r>
      <w:proofErr w:type="spellEnd"/>
      <w:r w:rsidRPr="001D4293">
        <w:rPr>
          <w:rStyle w:val="st42"/>
          <w:color w:val="808080" w:themeColor="background1" w:themeShade="80"/>
          <w:sz w:val="22"/>
          <w:szCs w:val="22"/>
        </w:rPr>
        <w:t xml:space="preserve"> XBRL та </w:t>
      </w:r>
      <w:proofErr w:type="spellStart"/>
      <w:r w:rsidRPr="001D4293">
        <w:rPr>
          <w:rStyle w:val="st42"/>
          <w:color w:val="808080" w:themeColor="background1" w:themeShade="80"/>
          <w:sz w:val="22"/>
          <w:szCs w:val="22"/>
        </w:rPr>
        <w:t>подання</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його</w:t>
      </w:r>
      <w:proofErr w:type="spellEnd"/>
      <w:r w:rsidRPr="001D4293">
        <w:rPr>
          <w:rStyle w:val="st42"/>
          <w:color w:val="808080" w:themeColor="background1" w:themeShade="80"/>
          <w:sz w:val="22"/>
          <w:szCs w:val="22"/>
        </w:rPr>
        <w:t xml:space="preserve"> до Центру </w:t>
      </w:r>
      <w:proofErr w:type="spellStart"/>
      <w:r w:rsidRPr="001D4293">
        <w:rPr>
          <w:rStyle w:val="st42"/>
          <w:color w:val="808080" w:themeColor="background1" w:themeShade="80"/>
          <w:sz w:val="22"/>
          <w:szCs w:val="22"/>
        </w:rPr>
        <w:t>збору</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фінансової</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звітності</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зазначається</w:t>
      </w:r>
      <w:proofErr w:type="spellEnd"/>
      <w:r w:rsidRPr="001D4293">
        <w:rPr>
          <w:rStyle w:val="st42"/>
          <w:color w:val="808080" w:themeColor="background1" w:themeShade="80"/>
          <w:sz w:val="22"/>
          <w:szCs w:val="22"/>
        </w:rPr>
        <w:t xml:space="preserve"> URL-адреса </w:t>
      </w:r>
      <w:proofErr w:type="spellStart"/>
      <w:r w:rsidRPr="001D4293">
        <w:rPr>
          <w:rStyle w:val="st42"/>
          <w:color w:val="808080" w:themeColor="background1" w:themeShade="80"/>
          <w:sz w:val="22"/>
          <w:szCs w:val="22"/>
        </w:rPr>
        <w:t>вебсторінки</w:t>
      </w:r>
      <w:proofErr w:type="spellEnd"/>
      <w:r w:rsidRPr="001D4293">
        <w:rPr>
          <w:rStyle w:val="st42"/>
          <w:color w:val="808080" w:themeColor="background1" w:themeShade="80"/>
          <w:sz w:val="22"/>
          <w:szCs w:val="22"/>
        </w:rPr>
        <w:t xml:space="preserve"> Центру </w:t>
      </w:r>
      <w:proofErr w:type="spellStart"/>
      <w:r w:rsidRPr="001D4293">
        <w:rPr>
          <w:rStyle w:val="st42"/>
          <w:color w:val="808080" w:themeColor="background1" w:themeShade="80"/>
          <w:sz w:val="22"/>
          <w:szCs w:val="22"/>
        </w:rPr>
        <w:t>збору</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фінансової</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звітності</w:t>
      </w:r>
      <w:proofErr w:type="spellEnd"/>
      <w:r w:rsidRPr="001D4293">
        <w:rPr>
          <w:rStyle w:val="st42"/>
          <w:color w:val="808080" w:themeColor="background1" w:themeShade="80"/>
          <w:sz w:val="22"/>
          <w:szCs w:val="22"/>
        </w:rPr>
        <w:t xml:space="preserve">, за </w:t>
      </w:r>
      <w:proofErr w:type="spellStart"/>
      <w:r w:rsidRPr="001D4293">
        <w:rPr>
          <w:rStyle w:val="st42"/>
          <w:color w:val="808080" w:themeColor="background1" w:themeShade="80"/>
          <w:sz w:val="22"/>
          <w:szCs w:val="22"/>
        </w:rPr>
        <w:t>якою</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розміщено</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електронний</w:t>
      </w:r>
      <w:proofErr w:type="spellEnd"/>
      <w:r w:rsidRPr="001D4293">
        <w:rPr>
          <w:rStyle w:val="st42"/>
          <w:color w:val="808080" w:themeColor="background1" w:themeShade="80"/>
          <w:sz w:val="22"/>
          <w:szCs w:val="22"/>
        </w:rPr>
        <w:t xml:space="preserve"> файл </w:t>
      </w:r>
      <w:proofErr w:type="spellStart"/>
      <w:r w:rsidRPr="001D4293">
        <w:rPr>
          <w:rStyle w:val="st42"/>
          <w:color w:val="808080" w:themeColor="background1" w:themeShade="80"/>
          <w:sz w:val="22"/>
          <w:szCs w:val="22"/>
        </w:rPr>
        <w:t>фінансової</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звітності</w:t>
      </w:r>
      <w:proofErr w:type="spellEnd"/>
      <w:r w:rsidRPr="001D4293">
        <w:rPr>
          <w:rStyle w:val="st42"/>
          <w:color w:val="808080" w:themeColor="background1" w:themeShade="80"/>
          <w:sz w:val="22"/>
          <w:szCs w:val="22"/>
        </w:rPr>
        <w:t xml:space="preserve">, у </w:t>
      </w:r>
      <w:proofErr w:type="spellStart"/>
      <w:r w:rsidRPr="001D4293">
        <w:rPr>
          <w:rStyle w:val="st42"/>
          <w:color w:val="808080" w:themeColor="background1" w:themeShade="80"/>
          <w:sz w:val="22"/>
          <w:szCs w:val="22"/>
        </w:rPr>
        <w:t>складі</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якого</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розкрито</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звіт</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керівництва</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звіт</w:t>
      </w:r>
      <w:proofErr w:type="spellEnd"/>
      <w:r w:rsidRPr="001D4293">
        <w:rPr>
          <w:rStyle w:val="st42"/>
          <w:color w:val="808080" w:themeColor="background1" w:themeShade="80"/>
          <w:sz w:val="22"/>
          <w:szCs w:val="22"/>
        </w:rPr>
        <w:t xml:space="preserve"> з </w:t>
      </w:r>
      <w:proofErr w:type="spellStart"/>
      <w:r w:rsidRPr="001D4293">
        <w:rPr>
          <w:rStyle w:val="st42"/>
          <w:color w:val="808080" w:themeColor="background1" w:themeShade="80"/>
          <w:sz w:val="22"/>
          <w:szCs w:val="22"/>
        </w:rPr>
        <w:t>управління</w:t>
      </w:r>
      <w:proofErr w:type="spellEnd"/>
      <w:r w:rsidRPr="001D4293">
        <w:rPr>
          <w:rStyle w:val="st42"/>
          <w:color w:val="808080" w:themeColor="background1" w:themeShade="80"/>
          <w:sz w:val="22"/>
          <w:szCs w:val="22"/>
        </w:rPr>
        <w:t>).</w:t>
      </w:r>
    </w:p>
    <w:p w14:paraId="63BF18E5" w14:textId="77777777" w:rsidR="000343F6" w:rsidRPr="001D4293" w:rsidRDefault="000343F6" w:rsidP="000343F6">
      <w:pPr>
        <w:pStyle w:val="st2"/>
        <w:ind w:firstLine="0"/>
        <w:rPr>
          <w:rStyle w:val="st42"/>
          <w:color w:val="808080" w:themeColor="background1" w:themeShade="80"/>
          <w:sz w:val="22"/>
          <w:szCs w:val="22"/>
        </w:rPr>
      </w:pPr>
      <w:proofErr w:type="spellStart"/>
      <w:r w:rsidRPr="001D4293">
        <w:rPr>
          <w:rStyle w:val="st42"/>
          <w:color w:val="808080" w:themeColor="background1" w:themeShade="80"/>
          <w:sz w:val="22"/>
          <w:szCs w:val="22"/>
        </w:rPr>
        <w:t>Інформація</w:t>
      </w:r>
      <w:proofErr w:type="spellEnd"/>
      <w:r w:rsidRPr="001D4293">
        <w:rPr>
          <w:rStyle w:val="st42"/>
          <w:color w:val="808080" w:themeColor="background1" w:themeShade="80"/>
          <w:sz w:val="22"/>
          <w:szCs w:val="22"/>
        </w:rPr>
        <w:t xml:space="preserve"> про </w:t>
      </w:r>
      <w:proofErr w:type="spellStart"/>
      <w:r w:rsidRPr="001D4293">
        <w:rPr>
          <w:rStyle w:val="st42"/>
          <w:color w:val="808080" w:themeColor="background1" w:themeShade="80"/>
          <w:sz w:val="22"/>
          <w:szCs w:val="22"/>
        </w:rPr>
        <w:t>персональні</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дані</w:t>
      </w:r>
      <w:proofErr w:type="spellEnd"/>
      <w:r w:rsidRPr="001D4293">
        <w:rPr>
          <w:rStyle w:val="st42"/>
          <w:color w:val="808080" w:themeColor="background1" w:themeShade="80"/>
          <w:sz w:val="22"/>
          <w:szCs w:val="22"/>
        </w:rPr>
        <w:t xml:space="preserve"> (РНОКПП</w:t>
      </w:r>
      <w:r w:rsidRPr="001D4293">
        <w:rPr>
          <w:rStyle w:val="st30"/>
          <w:b w:val="0"/>
          <w:color w:val="808080" w:themeColor="background1" w:themeShade="80"/>
          <w:sz w:val="22"/>
          <w:szCs w:val="22"/>
        </w:rPr>
        <w:t>13</w:t>
      </w:r>
      <w:r w:rsidRPr="001D4293">
        <w:rPr>
          <w:rStyle w:val="st42"/>
          <w:color w:val="808080" w:themeColor="background1" w:themeShade="80"/>
          <w:sz w:val="22"/>
          <w:szCs w:val="22"/>
        </w:rPr>
        <w:t xml:space="preserve"> та УНЗР</w:t>
      </w:r>
      <w:r w:rsidRPr="001D4293">
        <w:rPr>
          <w:rStyle w:val="st30"/>
          <w:b w:val="0"/>
          <w:color w:val="808080" w:themeColor="background1" w:themeShade="80"/>
          <w:sz w:val="22"/>
          <w:szCs w:val="22"/>
        </w:rPr>
        <w:t>14</w:t>
      </w:r>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зазначені</w:t>
      </w:r>
      <w:proofErr w:type="spellEnd"/>
      <w:r w:rsidRPr="001D4293">
        <w:rPr>
          <w:rStyle w:val="st42"/>
          <w:color w:val="808080" w:themeColor="background1" w:themeShade="80"/>
          <w:sz w:val="22"/>
          <w:szCs w:val="22"/>
        </w:rPr>
        <w:t xml:space="preserve"> в </w:t>
      </w:r>
      <w:proofErr w:type="spellStart"/>
      <w:r w:rsidRPr="001D4293">
        <w:rPr>
          <w:rStyle w:val="st42"/>
          <w:color w:val="808080" w:themeColor="background1" w:themeShade="80"/>
          <w:sz w:val="22"/>
          <w:szCs w:val="22"/>
        </w:rPr>
        <w:t>Таблиці</w:t>
      </w:r>
      <w:proofErr w:type="spellEnd"/>
      <w:r w:rsidRPr="001D4293">
        <w:rPr>
          <w:rStyle w:val="st42"/>
          <w:color w:val="808080" w:themeColor="background1" w:themeShade="80"/>
          <w:sz w:val="22"/>
          <w:szCs w:val="22"/>
        </w:rPr>
        <w:t xml:space="preserve"> 1 </w:t>
      </w:r>
      <w:proofErr w:type="spellStart"/>
      <w:r w:rsidRPr="001D4293">
        <w:rPr>
          <w:rStyle w:val="st42"/>
          <w:color w:val="808080" w:themeColor="background1" w:themeShade="80"/>
          <w:sz w:val="22"/>
          <w:szCs w:val="22"/>
        </w:rPr>
        <w:t>Частини</w:t>
      </w:r>
      <w:proofErr w:type="spellEnd"/>
      <w:r w:rsidRPr="001D4293">
        <w:rPr>
          <w:rStyle w:val="st42"/>
          <w:color w:val="808080" w:themeColor="background1" w:themeShade="80"/>
          <w:sz w:val="22"/>
          <w:szCs w:val="22"/>
        </w:rPr>
        <w:t xml:space="preserve"> 4 «Рада</w:t>
      </w:r>
      <w:r w:rsidRPr="001D4293">
        <w:rPr>
          <w:rStyle w:val="st30"/>
          <w:b w:val="0"/>
          <w:color w:val="808080" w:themeColor="background1" w:themeShade="80"/>
          <w:sz w:val="22"/>
          <w:szCs w:val="22"/>
        </w:rPr>
        <w:t>45</w:t>
      </w:r>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Таблиці</w:t>
      </w:r>
      <w:proofErr w:type="spellEnd"/>
      <w:r w:rsidRPr="001D4293">
        <w:rPr>
          <w:rStyle w:val="st42"/>
          <w:color w:val="808080" w:themeColor="background1" w:themeShade="80"/>
          <w:sz w:val="22"/>
          <w:szCs w:val="22"/>
        </w:rPr>
        <w:t xml:space="preserve"> 1 </w:t>
      </w:r>
      <w:proofErr w:type="spellStart"/>
      <w:r w:rsidRPr="001D4293">
        <w:rPr>
          <w:rStyle w:val="st42"/>
          <w:color w:val="808080" w:themeColor="background1" w:themeShade="80"/>
          <w:sz w:val="22"/>
          <w:szCs w:val="22"/>
        </w:rPr>
        <w:t>Частини</w:t>
      </w:r>
      <w:proofErr w:type="spellEnd"/>
      <w:r w:rsidRPr="001D4293">
        <w:rPr>
          <w:rStyle w:val="st42"/>
          <w:color w:val="808080" w:themeColor="background1" w:themeShade="80"/>
          <w:sz w:val="22"/>
          <w:szCs w:val="22"/>
        </w:rPr>
        <w:t xml:space="preserve"> 5 «</w:t>
      </w:r>
      <w:proofErr w:type="spellStart"/>
      <w:r w:rsidRPr="001D4293">
        <w:rPr>
          <w:rStyle w:val="st42"/>
          <w:color w:val="808080" w:themeColor="background1" w:themeShade="80"/>
          <w:sz w:val="22"/>
          <w:szCs w:val="22"/>
        </w:rPr>
        <w:t>Виконавчий</w:t>
      </w:r>
      <w:proofErr w:type="spellEnd"/>
      <w:r w:rsidRPr="001D4293">
        <w:rPr>
          <w:rStyle w:val="st42"/>
          <w:color w:val="808080" w:themeColor="background1" w:themeShade="80"/>
          <w:sz w:val="22"/>
          <w:szCs w:val="22"/>
        </w:rPr>
        <w:t xml:space="preserve"> орган</w:t>
      </w:r>
      <w:r w:rsidRPr="001D4293">
        <w:rPr>
          <w:rStyle w:val="st30"/>
          <w:b w:val="0"/>
          <w:color w:val="808080" w:themeColor="background1" w:themeShade="80"/>
          <w:sz w:val="22"/>
          <w:szCs w:val="22"/>
        </w:rPr>
        <w:t>52</w:t>
      </w:r>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Таблиці</w:t>
      </w:r>
      <w:proofErr w:type="spellEnd"/>
      <w:r w:rsidRPr="001D4293">
        <w:rPr>
          <w:rStyle w:val="st42"/>
          <w:color w:val="808080" w:themeColor="background1" w:themeShade="80"/>
          <w:sz w:val="22"/>
          <w:szCs w:val="22"/>
        </w:rPr>
        <w:t xml:space="preserve"> 4 </w:t>
      </w:r>
      <w:proofErr w:type="spellStart"/>
      <w:r w:rsidRPr="001D4293">
        <w:rPr>
          <w:rStyle w:val="st42"/>
          <w:color w:val="808080" w:themeColor="background1" w:themeShade="80"/>
          <w:sz w:val="22"/>
          <w:szCs w:val="22"/>
        </w:rPr>
        <w:t>Частини</w:t>
      </w:r>
      <w:proofErr w:type="spellEnd"/>
      <w:r w:rsidRPr="001D4293">
        <w:rPr>
          <w:rStyle w:val="st42"/>
          <w:color w:val="808080" w:themeColor="background1" w:themeShade="80"/>
          <w:sz w:val="22"/>
          <w:szCs w:val="22"/>
        </w:rPr>
        <w:t xml:space="preserve"> 5 «</w:t>
      </w:r>
      <w:proofErr w:type="spellStart"/>
      <w:r w:rsidRPr="001D4293">
        <w:rPr>
          <w:rStyle w:val="st42"/>
          <w:color w:val="808080" w:themeColor="background1" w:themeShade="80"/>
          <w:sz w:val="22"/>
          <w:szCs w:val="22"/>
        </w:rPr>
        <w:t>Інформація</w:t>
      </w:r>
      <w:proofErr w:type="spellEnd"/>
      <w:r w:rsidRPr="001D4293">
        <w:rPr>
          <w:rStyle w:val="st42"/>
          <w:color w:val="808080" w:themeColor="background1" w:themeShade="80"/>
          <w:sz w:val="22"/>
          <w:szCs w:val="22"/>
        </w:rPr>
        <w:t xml:space="preserve"> про </w:t>
      </w:r>
      <w:proofErr w:type="spellStart"/>
      <w:r w:rsidRPr="001D4293">
        <w:rPr>
          <w:rStyle w:val="st42"/>
          <w:color w:val="808080" w:themeColor="background1" w:themeShade="80"/>
          <w:sz w:val="22"/>
          <w:szCs w:val="22"/>
        </w:rPr>
        <w:t>одноосібний</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виконавчий</w:t>
      </w:r>
      <w:proofErr w:type="spellEnd"/>
      <w:r w:rsidRPr="001D4293">
        <w:rPr>
          <w:rStyle w:val="st42"/>
          <w:color w:val="808080" w:themeColor="background1" w:themeShade="80"/>
          <w:sz w:val="22"/>
          <w:szCs w:val="22"/>
        </w:rPr>
        <w:t xml:space="preserve"> орган та </w:t>
      </w:r>
      <w:proofErr w:type="spellStart"/>
      <w:r w:rsidRPr="001D4293">
        <w:rPr>
          <w:rStyle w:val="st42"/>
          <w:color w:val="808080" w:themeColor="background1" w:themeShade="80"/>
          <w:sz w:val="22"/>
          <w:szCs w:val="22"/>
        </w:rPr>
        <w:t>загальний</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опис</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прийнятих</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рішень</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Частині</w:t>
      </w:r>
      <w:proofErr w:type="spellEnd"/>
      <w:r w:rsidRPr="001D4293">
        <w:rPr>
          <w:rStyle w:val="st42"/>
          <w:color w:val="808080" w:themeColor="background1" w:themeShade="80"/>
          <w:sz w:val="22"/>
          <w:szCs w:val="22"/>
        </w:rPr>
        <w:t xml:space="preserve"> 6 «</w:t>
      </w:r>
      <w:proofErr w:type="spellStart"/>
      <w:r w:rsidRPr="001D4293">
        <w:rPr>
          <w:rStyle w:val="st42"/>
          <w:color w:val="808080" w:themeColor="background1" w:themeShade="80"/>
          <w:sz w:val="22"/>
          <w:szCs w:val="22"/>
        </w:rPr>
        <w:t>Інформація</w:t>
      </w:r>
      <w:proofErr w:type="spellEnd"/>
      <w:r w:rsidRPr="001D4293">
        <w:rPr>
          <w:rStyle w:val="st42"/>
          <w:color w:val="808080" w:themeColor="background1" w:themeShade="80"/>
          <w:sz w:val="22"/>
          <w:szCs w:val="22"/>
        </w:rPr>
        <w:t xml:space="preserve"> про корпоративного секретаря, а </w:t>
      </w:r>
      <w:proofErr w:type="spellStart"/>
      <w:r w:rsidRPr="001D4293">
        <w:rPr>
          <w:rStyle w:val="st42"/>
          <w:color w:val="808080" w:themeColor="background1" w:themeShade="80"/>
          <w:sz w:val="22"/>
          <w:szCs w:val="22"/>
        </w:rPr>
        <w:t>також</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звіт</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щодо</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результатів</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його</w:t>
      </w:r>
      <w:proofErr w:type="spellEnd"/>
      <w:r w:rsidRPr="001D4293">
        <w:rPr>
          <w:rStyle w:val="st42"/>
          <w:color w:val="808080" w:themeColor="background1" w:themeShade="80"/>
          <w:sz w:val="22"/>
          <w:szCs w:val="22"/>
        </w:rPr>
        <w:t xml:space="preserve"> діяльності</w:t>
      </w:r>
      <w:r w:rsidRPr="001D4293">
        <w:rPr>
          <w:rStyle w:val="st30"/>
          <w:b w:val="0"/>
          <w:color w:val="808080" w:themeColor="background1" w:themeShade="80"/>
          <w:sz w:val="22"/>
          <w:szCs w:val="22"/>
        </w:rPr>
        <w:t>58</w:t>
      </w:r>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Частині</w:t>
      </w:r>
      <w:proofErr w:type="spellEnd"/>
      <w:r w:rsidRPr="001D4293">
        <w:rPr>
          <w:rStyle w:val="st42"/>
          <w:color w:val="808080" w:themeColor="background1" w:themeShade="80"/>
          <w:sz w:val="22"/>
          <w:szCs w:val="22"/>
        </w:rPr>
        <w:t xml:space="preserve"> 8 «</w:t>
      </w:r>
      <w:proofErr w:type="spellStart"/>
      <w:r w:rsidRPr="001D4293">
        <w:rPr>
          <w:rStyle w:val="st42"/>
          <w:color w:val="808080" w:themeColor="background1" w:themeShade="80"/>
          <w:sz w:val="22"/>
          <w:szCs w:val="22"/>
        </w:rPr>
        <w:t>Інформація</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щодо</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осіб</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які</w:t>
      </w:r>
      <w:proofErr w:type="spellEnd"/>
      <w:r w:rsidRPr="001D4293">
        <w:rPr>
          <w:rStyle w:val="st42"/>
          <w:color w:val="808080" w:themeColor="background1" w:themeShade="80"/>
          <w:sz w:val="22"/>
          <w:szCs w:val="22"/>
        </w:rPr>
        <w:t xml:space="preserve"> прямо </w:t>
      </w:r>
      <w:proofErr w:type="spellStart"/>
      <w:r w:rsidRPr="001D4293">
        <w:rPr>
          <w:rStyle w:val="st42"/>
          <w:color w:val="808080" w:themeColor="background1" w:themeShade="80"/>
          <w:sz w:val="22"/>
          <w:szCs w:val="22"/>
        </w:rPr>
        <w:t>або</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опосередковано</w:t>
      </w:r>
      <w:proofErr w:type="spellEnd"/>
      <w:r w:rsidRPr="001D4293">
        <w:rPr>
          <w:rStyle w:val="st42"/>
          <w:color w:val="808080" w:themeColor="background1" w:themeShade="80"/>
          <w:sz w:val="22"/>
          <w:szCs w:val="22"/>
        </w:rPr>
        <w:t xml:space="preserve"> є </w:t>
      </w:r>
      <w:proofErr w:type="spellStart"/>
      <w:r w:rsidRPr="001D4293">
        <w:rPr>
          <w:rStyle w:val="st42"/>
          <w:color w:val="808080" w:themeColor="background1" w:themeShade="80"/>
          <w:sz w:val="22"/>
          <w:szCs w:val="22"/>
        </w:rPr>
        <w:t>власниками</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значного</w:t>
      </w:r>
      <w:proofErr w:type="spellEnd"/>
      <w:r w:rsidRPr="001D4293">
        <w:rPr>
          <w:rStyle w:val="st42"/>
          <w:color w:val="808080" w:themeColor="background1" w:themeShade="80"/>
          <w:sz w:val="22"/>
          <w:szCs w:val="22"/>
        </w:rPr>
        <w:t xml:space="preserve"> пакета </w:t>
      </w:r>
      <w:proofErr w:type="spellStart"/>
      <w:r w:rsidRPr="001D4293">
        <w:rPr>
          <w:rStyle w:val="st42"/>
          <w:color w:val="808080" w:themeColor="background1" w:themeShade="80"/>
          <w:sz w:val="22"/>
          <w:szCs w:val="22"/>
        </w:rPr>
        <w:t>акцій</w:t>
      </w:r>
      <w:proofErr w:type="spellEnd"/>
      <w:r w:rsidRPr="001D4293">
        <w:rPr>
          <w:rStyle w:val="st42"/>
          <w:color w:val="808080" w:themeColor="background1" w:themeShade="80"/>
          <w:sz w:val="22"/>
          <w:szCs w:val="22"/>
        </w:rPr>
        <w:t xml:space="preserve"> особи», </w:t>
      </w:r>
      <w:proofErr w:type="spellStart"/>
      <w:r w:rsidRPr="001D4293">
        <w:rPr>
          <w:rStyle w:val="st42"/>
          <w:color w:val="808080" w:themeColor="background1" w:themeShade="80"/>
          <w:sz w:val="22"/>
          <w:szCs w:val="22"/>
        </w:rPr>
        <w:t>Частині</w:t>
      </w:r>
      <w:proofErr w:type="spellEnd"/>
      <w:r w:rsidRPr="001D4293">
        <w:rPr>
          <w:rStyle w:val="st42"/>
          <w:color w:val="808080" w:themeColor="background1" w:themeShade="80"/>
          <w:sz w:val="22"/>
          <w:szCs w:val="22"/>
        </w:rPr>
        <w:t xml:space="preserve"> 9 «</w:t>
      </w:r>
      <w:proofErr w:type="spellStart"/>
      <w:r w:rsidRPr="001D4293">
        <w:rPr>
          <w:rStyle w:val="st42"/>
          <w:color w:val="808080" w:themeColor="background1" w:themeShade="80"/>
          <w:sz w:val="22"/>
          <w:szCs w:val="22"/>
        </w:rPr>
        <w:t>Інформація</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щодо</w:t>
      </w:r>
      <w:proofErr w:type="spellEnd"/>
      <w:r w:rsidRPr="001D4293">
        <w:rPr>
          <w:rStyle w:val="st42"/>
          <w:color w:val="808080" w:themeColor="background1" w:themeShade="80"/>
          <w:sz w:val="22"/>
          <w:szCs w:val="22"/>
        </w:rPr>
        <w:t xml:space="preserve"> будь-</w:t>
      </w:r>
      <w:proofErr w:type="spellStart"/>
      <w:r w:rsidRPr="001D4293">
        <w:rPr>
          <w:rStyle w:val="st42"/>
          <w:color w:val="808080" w:themeColor="background1" w:themeShade="80"/>
          <w:sz w:val="22"/>
          <w:szCs w:val="22"/>
        </w:rPr>
        <w:t>яких</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обмежень</w:t>
      </w:r>
      <w:proofErr w:type="spellEnd"/>
      <w:r w:rsidRPr="001D4293">
        <w:rPr>
          <w:rStyle w:val="st42"/>
          <w:color w:val="808080" w:themeColor="background1" w:themeShade="80"/>
          <w:sz w:val="22"/>
          <w:szCs w:val="22"/>
        </w:rPr>
        <w:t xml:space="preserve"> прав </w:t>
      </w:r>
      <w:proofErr w:type="spellStart"/>
      <w:r w:rsidRPr="001D4293">
        <w:rPr>
          <w:rStyle w:val="st42"/>
          <w:color w:val="808080" w:themeColor="background1" w:themeShade="80"/>
          <w:sz w:val="22"/>
          <w:szCs w:val="22"/>
        </w:rPr>
        <w:t>участі</w:t>
      </w:r>
      <w:proofErr w:type="spellEnd"/>
      <w:r w:rsidRPr="001D4293">
        <w:rPr>
          <w:rStyle w:val="st42"/>
          <w:color w:val="808080" w:themeColor="background1" w:themeShade="80"/>
          <w:sz w:val="22"/>
          <w:szCs w:val="22"/>
        </w:rPr>
        <w:t xml:space="preserve"> та </w:t>
      </w:r>
      <w:proofErr w:type="spellStart"/>
      <w:r w:rsidRPr="001D4293">
        <w:rPr>
          <w:rStyle w:val="st42"/>
          <w:color w:val="808080" w:themeColor="background1" w:themeShade="80"/>
          <w:sz w:val="22"/>
          <w:szCs w:val="22"/>
        </w:rPr>
        <w:t>голосування</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акціонерів</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учасників</w:t>
      </w:r>
      <w:proofErr w:type="spellEnd"/>
      <w:r w:rsidRPr="001D4293">
        <w:rPr>
          <w:rStyle w:val="st42"/>
          <w:color w:val="808080" w:themeColor="background1" w:themeShade="80"/>
          <w:sz w:val="22"/>
          <w:szCs w:val="22"/>
        </w:rPr>
        <w:t xml:space="preserve">) на </w:t>
      </w:r>
      <w:proofErr w:type="spellStart"/>
      <w:r w:rsidRPr="001D4293">
        <w:rPr>
          <w:rStyle w:val="st42"/>
          <w:color w:val="808080" w:themeColor="background1" w:themeShade="80"/>
          <w:sz w:val="22"/>
          <w:szCs w:val="22"/>
        </w:rPr>
        <w:t>загальних</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зборах</w:t>
      </w:r>
      <w:proofErr w:type="spellEnd"/>
      <w:r w:rsidRPr="001D4293">
        <w:rPr>
          <w:rStyle w:val="st42"/>
          <w:color w:val="808080" w:themeColor="background1" w:themeShade="80"/>
          <w:sz w:val="22"/>
          <w:szCs w:val="22"/>
        </w:rPr>
        <w:t xml:space="preserve"> особи</w:t>
      </w:r>
      <w:r w:rsidRPr="001D4293">
        <w:rPr>
          <w:rStyle w:val="st30"/>
          <w:b w:val="0"/>
          <w:color w:val="808080" w:themeColor="background1" w:themeShade="80"/>
          <w:sz w:val="22"/>
          <w:szCs w:val="22"/>
        </w:rPr>
        <w:t>59</w:t>
      </w:r>
      <w:r w:rsidRPr="001D4293">
        <w:rPr>
          <w:rStyle w:val="st30"/>
          <w:color w:val="808080" w:themeColor="background1" w:themeShade="80"/>
          <w:sz w:val="22"/>
          <w:szCs w:val="22"/>
        </w:rPr>
        <w:t>»</w:t>
      </w:r>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Частині</w:t>
      </w:r>
      <w:proofErr w:type="spellEnd"/>
      <w:r w:rsidRPr="001D4293">
        <w:rPr>
          <w:rStyle w:val="st42"/>
          <w:color w:val="808080" w:themeColor="background1" w:themeShade="80"/>
          <w:sz w:val="22"/>
          <w:szCs w:val="22"/>
        </w:rPr>
        <w:t xml:space="preserve"> 10 «</w:t>
      </w:r>
      <w:proofErr w:type="spellStart"/>
      <w:r w:rsidRPr="001D4293">
        <w:rPr>
          <w:rStyle w:val="st42"/>
          <w:color w:val="808080" w:themeColor="background1" w:themeShade="80"/>
          <w:sz w:val="22"/>
          <w:szCs w:val="22"/>
        </w:rPr>
        <w:t>Інформація</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щодо</w:t>
      </w:r>
      <w:proofErr w:type="spellEnd"/>
      <w:r w:rsidRPr="001D4293">
        <w:rPr>
          <w:rStyle w:val="st42"/>
          <w:color w:val="808080" w:themeColor="background1" w:themeShade="80"/>
          <w:sz w:val="22"/>
          <w:szCs w:val="22"/>
        </w:rPr>
        <w:t xml:space="preserve"> порядку </w:t>
      </w:r>
      <w:proofErr w:type="spellStart"/>
      <w:r w:rsidRPr="001D4293">
        <w:rPr>
          <w:rStyle w:val="st42"/>
          <w:color w:val="808080" w:themeColor="background1" w:themeShade="80"/>
          <w:sz w:val="22"/>
          <w:szCs w:val="22"/>
        </w:rPr>
        <w:t>призначення</w:t>
      </w:r>
      <w:proofErr w:type="spellEnd"/>
      <w:r w:rsidRPr="001D4293">
        <w:rPr>
          <w:rStyle w:val="st42"/>
          <w:color w:val="808080" w:themeColor="background1" w:themeShade="80"/>
          <w:sz w:val="22"/>
          <w:szCs w:val="22"/>
        </w:rPr>
        <w:t xml:space="preserve"> / </w:t>
      </w:r>
      <w:proofErr w:type="spellStart"/>
      <w:r w:rsidRPr="001D4293">
        <w:rPr>
          <w:rStyle w:val="st42"/>
          <w:color w:val="808080" w:themeColor="background1" w:themeShade="80"/>
          <w:sz w:val="22"/>
          <w:szCs w:val="22"/>
        </w:rPr>
        <w:t>звільнення</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посадових</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осіб</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крім</w:t>
      </w:r>
      <w:proofErr w:type="spellEnd"/>
      <w:r w:rsidRPr="001D4293">
        <w:rPr>
          <w:rStyle w:val="st42"/>
          <w:color w:val="808080" w:themeColor="background1" w:themeShade="80"/>
          <w:sz w:val="22"/>
          <w:szCs w:val="22"/>
        </w:rPr>
        <w:t xml:space="preserve"> ради та </w:t>
      </w:r>
      <w:proofErr w:type="spellStart"/>
      <w:r w:rsidRPr="001D4293">
        <w:rPr>
          <w:rStyle w:val="st42"/>
          <w:color w:val="808080" w:themeColor="background1" w:themeShade="80"/>
          <w:sz w:val="22"/>
          <w:szCs w:val="22"/>
        </w:rPr>
        <w:t>виконавчого</w:t>
      </w:r>
      <w:proofErr w:type="spellEnd"/>
      <w:r w:rsidRPr="001D4293">
        <w:rPr>
          <w:rStyle w:val="st42"/>
          <w:color w:val="808080" w:themeColor="background1" w:themeShade="80"/>
          <w:sz w:val="22"/>
          <w:szCs w:val="22"/>
        </w:rPr>
        <w:t xml:space="preserve"> органу) особи», </w:t>
      </w:r>
      <w:proofErr w:type="spellStart"/>
      <w:r w:rsidRPr="001D4293">
        <w:rPr>
          <w:rStyle w:val="st42"/>
          <w:color w:val="808080" w:themeColor="background1" w:themeShade="80"/>
          <w:sz w:val="22"/>
          <w:szCs w:val="22"/>
        </w:rPr>
        <w:t>Частині</w:t>
      </w:r>
      <w:proofErr w:type="spellEnd"/>
      <w:r w:rsidRPr="001D4293">
        <w:rPr>
          <w:rStyle w:val="st42"/>
          <w:color w:val="808080" w:themeColor="background1" w:themeShade="80"/>
          <w:sz w:val="22"/>
          <w:szCs w:val="22"/>
        </w:rPr>
        <w:t xml:space="preserve"> 11 «</w:t>
      </w:r>
      <w:proofErr w:type="spellStart"/>
      <w:r w:rsidRPr="001D4293">
        <w:rPr>
          <w:rStyle w:val="st42"/>
          <w:color w:val="808080" w:themeColor="background1" w:themeShade="80"/>
          <w:sz w:val="22"/>
          <w:szCs w:val="22"/>
        </w:rPr>
        <w:t>Інформація</w:t>
      </w:r>
      <w:proofErr w:type="spellEnd"/>
      <w:r w:rsidRPr="001D4293">
        <w:rPr>
          <w:rStyle w:val="st42"/>
          <w:color w:val="808080" w:themeColor="background1" w:themeShade="80"/>
          <w:sz w:val="22"/>
          <w:szCs w:val="22"/>
        </w:rPr>
        <w:t xml:space="preserve"> про </w:t>
      </w:r>
      <w:proofErr w:type="spellStart"/>
      <w:r w:rsidRPr="001D4293">
        <w:rPr>
          <w:rStyle w:val="st42"/>
          <w:color w:val="808080" w:themeColor="background1" w:themeShade="80"/>
          <w:sz w:val="22"/>
          <w:szCs w:val="22"/>
        </w:rPr>
        <w:t>винагороду</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членів</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виконавчого</w:t>
      </w:r>
      <w:proofErr w:type="spellEnd"/>
      <w:r w:rsidRPr="001D4293">
        <w:rPr>
          <w:rStyle w:val="st42"/>
          <w:color w:val="808080" w:themeColor="background1" w:themeShade="80"/>
          <w:sz w:val="22"/>
          <w:szCs w:val="22"/>
        </w:rPr>
        <w:t xml:space="preserve"> органу та/</w:t>
      </w:r>
      <w:proofErr w:type="spellStart"/>
      <w:r w:rsidRPr="001D4293">
        <w:rPr>
          <w:rStyle w:val="st42"/>
          <w:color w:val="808080" w:themeColor="background1" w:themeShade="80"/>
          <w:sz w:val="22"/>
          <w:szCs w:val="22"/>
        </w:rPr>
        <w:t>або</w:t>
      </w:r>
      <w:proofErr w:type="spellEnd"/>
      <w:r w:rsidRPr="001D4293">
        <w:rPr>
          <w:rStyle w:val="st42"/>
          <w:color w:val="808080" w:themeColor="background1" w:themeShade="80"/>
          <w:sz w:val="22"/>
          <w:szCs w:val="22"/>
        </w:rPr>
        <w:t xml:space="preserve"> ради особи</w:t>
      </w:r>
      <w:r w:rsidRPr="001D4293">
        <w:rPr>
          <w:rStyle w:val="st30"/>
          <w:b w:val="0"/>
          <w:color w:val="808080" w:themeColor="background1" w:themeShade="80"/>
          <w:sz w:val="22"/>
          <w:szCs w:val="22"/>
        </w:rPr>
        <w:t>60</w:t>
      </w:r>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підпункту</w:t>
      </w:r>
      <w:proofErr w:type="spellEnd"/>
      <w:r w:rsidRPr="001D4293">
        <w:rPr>
          <w:rStyle w:val="st42"/>
          <w:color w:val="808080" w:themeColor="background1" w:themeShade="80"/>
          <w:sz w:val="22"/>
          <w:szCs w:val="22"/>
        </w:rPr>
        <w:t xml:space="preserve"> 1 пункту 1 </w:t>
      </w:r>
      <w:proofErr w:type="spellStart"/>
      <w:r w:rsidRPr="001D4293">
        <w:rPr>
          <w:rStyle w:val="st42"/>
          <w:color w:val="808080" w:themeColor="background1" w:themeShade="80"/>
          <w:sz w:val="22"/>
          <w:szCs w:val="22"/>
        </w:rPr>
        <w:t>Розділу</w:t>
      </w:r>
      <w:proofErr w:type="spellEnd"/>
      <w:r w:rsidRPr="001D4293">
        <w:rPr>
          <w:rStyle w:val="st42"/>
          <w:color w:val="808080" w:themeColor="background1" w:themeShade="80"/>
          <w:sz w:val="22"/>
          <w:szCs w:val="22"/>
        </w:rPr>
        <w:t xml:space="preserve"> IV та </w:t>
      </w:r>
      <w:proofErr w:type="spellStart"/>
      <w:r w:rsidRPr="001D4293">
        <w:rPr>
          <w:rStyle w:val="st42"/>
          <w:color w:val="808080" w:themeColor="background1" w:themeShade="80"/>
          <w:sz w:val="22"/>
          <w:szCs w:val="22"/>
        </w:rPr>
        <w:t>інформація</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щодо</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наявності</w:t>
      </w:r>
      <w:proofErr w:type="spellEnd"/>
      <w:r w:rsidRPr="001D4293">
        <w:rPr>
          <w:rStyle w:val="st42"/>
          <w:color w:val="808080" w:themeColor="background1" w:themeShade="80"/>
          <w:sz w:val="22"/>
          <w:szCs w:val="22"/>
        </w:rPr>
        <w:t xml:space="preserve"> у </w:t>
      </w:r>
      <w:proofErr w:type="spellStart"/>
      <w:r w:rsidRPr="001D4293">
        <w:rPr>
          <w:rStyle w:val="st42"/>
          <w:color w:val="808080" w:themeColor="background1" w:themeShade="80"/>
          <w:sz w:val="22"/>
          <w:szCs w:val="22"/>
        </w:rPr>
        <w:t>емітента</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відносин</w:t>
      </w:r>
      <w:proofErr w:type="spellEnd"/>
      <w:r w:rsidRPr="001D4293">
        <w:rPr>
          <w:rStyle w:val="st42"/>
          <w:color w:val="808080" w:themeColor="background1" w:themeShade="80"/>
          <w:sz w:val="22"/>
          <w:szCs w:val="22"/>
        </w:rPr>
        <w:t xml:space="preserve"> з </w:t>
      </w:r>
      <w:proofErr w:type="spellStart"/>
      <w:r w:rsidRPr="001D4293">
        <w:rPr>
          <w:rStyle w:val="st42"/>
          <w:color w:val="808080" w:themeColor="background1" w:themeShade="80"/>
          <w:sz w:val="22"/>
          <w:szCs w:val="22"/>
        </w:rPr>
        <w:t>іноземними</w:t>
      </w:r>
      <w:proofErr w:type="spellEnd"/>
      <w:r w:rsidRPr="001D4293">
        <w:rPr>
          <w:rStyle w:val="st42"/>
          <w:color w:val="808080" w:themeColor="background1" w:themeShade="80"/>
          <w:sz w:val="22"/>
          <w:szCs w:val="22"/>
        </w:rPr>
        <w:t xml:space="preserve"> державами </w:t>
      </w:r>
      <w:proofErr w:type="spellStart"/>
      <w:r w:rsidRPr="001D4293">
        <w:rPr>
          <w:rStyle w:val="st42"/>
          <w:color w:val="808080" w:themeColor="background1" w:themeShade="80"/>
          <w:sz w:val="22"/>
          <w:szCs w:val="22"/>
        </w:rPr>
        <w:t>зони</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ризику</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передбачена</w:t>
      </w:r>
      <w:proofErr w:type="spellEnd"/>
      <w:r w:rsidRPr="001D4293">
        <w:rPr>
          <w:rStyle w:val="st42"/>
          <w:color w:val="808080" w:themeColor="background1" w:themeShade="80"/>
          <w:sz w:val="22"/>
          <w:szCs w:val="22"/>
        </w:rPr>
        <w:t xml:space="preserve"> </w:t>
      </w:r>
      <w:proofErr w:type="spellStart"/>
      <w:r w:rsidRPr="001D4293">
        <w:rPr>
          <w:rStyle w:val="st42"/>
          <w:color w:val="808080" w:themeColor="background1" w:themeShade="80"/>
          <w:sz w:val="22"/>
          <w:szCs w:val="22"/>
        </w:rPr>
        <w:t>підпунктом</w:t>
      </w:r>
      <w:proofErr w:type="spellEnd"/>
      <w:r w:rsidRPr="001D4293">
        <w:rPr>
          <w:rStyle w:val="st42"/>
          <w:color w:val="808080" w:themeColor="background1" w:themeShade="80"/>
          <w:sz w:val="22"/>
          <w:szCs w:val="22"/>
        </w:rPr>
        <w:t xml:space="preserve"> 3 пункту 1 </w:t>
      </w:r>
      <w:proofErr w:type="spellStart"/>
      <w:r w:rsidRPr="001D4293">
        <w:rPr>
          <w:rStyle w:val="st42"/>
          <w:color w:val="808080" w:themeColor="background1" w:themeShade="80"/>
          <w:sz w:val="22"/>
          <w:szCs w:val="22"/>
        </w:rPr>
        <w:t>Розділу</w:t>
      </w:r>
      <w:proofErr w:type="spellEnd"/>
      <w:r w:rsidRPr="001D4293">
        <w:rPr>
          <w:rStyle w:val="st42"/>
          <w:color w:val="808080" w:themeColor="background1" w:themeShade="80"/>
          <w:sz w:val="22"/>
          <w:szCs w:val="22"/>
        </w:rPr>
        <w:t xml:space="preserve"> IV не </w:t>
      </w:r>
      <w:proofErr w:type="spellStart"/>
      <w:r w:rsidRPr="001D4293">
        <w:rPr>
          <w:rStyle w:val="st42"/>
          <w:color w:val="808080" w:themeColor="background1" w:themeShade="80"/>
          <w:sz w:val="22"/>
          <w:szCs w:val="22"/>
        </w:rPr>
        <w:t>заповнюється</w:t>
      </w:r>
      <w:proofErr w:type="spellEnd"/>
      <w:r w:rsidRPr="001D4293">
        <w:rPr>
          <w:rStyle w:val="st42"/>
          <w:color w:val="808080" w:themeColor="background1" w:themeShade="80"/>
          <w:sz w:val="22"/>
          <w:szCs w:val="22"/>
        </w:rPr>
        <w:t xml:space="preserve"> та не </w:t>
      </w:r>
      <w:proofErr w:type="spellStart"/>
      <w:r w:rsidRPr="001D4293">
        <w:rPr>
          <w:rStyle w:val="st42"/>
          <w:color w:val="808080" w:themeColor="background1" w:themeShade="80"/>
          <w:sz w:val="22"/>
          <w:szCs w:val="22"/>
        </w:rPr>
        <w:t>розкривається</w:t>
      </w:r>
      <w:proofErr w:type="spellEnd"/>
      <w:r w:rsidRPr="001D4293">
        <w:rPr>
          <w:rStyle w:val="st42"/>
          <w:color w:val="808080" w:themeColor="background1" w:themeShade="80"/>
          <w:sz w:val="22"/>
          <w:szCs w:val="22"/>
        </w:rPr>
        <w:t xml:space="preserve"> в </w:t>
      </w:r>
      <w:proofErr w:type="spellStart"/>
      <w:r w:rsidRPr="001D4293">
        <w:rPr>
          <w:rStyle w:val="st42"/>
          <w:color w:val="808080" w:themeColor="background1" w:themeShade="80"/>
          <w:sz w:val="22"/>
          <w:szCs w:val="22"/>
        </w:rPr>
        <w:t>форматі</w:t>
      </w:r>
      <w:proofErr w:type="spellEnd"/>
      <w:r w:rsidRPr="001D4293">
        <w:rPr>
          <w:rStyle w:val="st42"/>
          <w:color w:val="808080" w:themeColor="background1" w:themeShade="80"/>
          <w:sz w:val="22"/>
          <w:szCs w:val="22"/>
        </w:rPr>
        <w:t xml:space="preserve"> XBRL.</w:t>
      </w:r>
    </w:p>
    <w:p w14:paraId="352AED85" w14:textId="77777777" w:rsidR="000343F6" w:rsidRPr="001D4293" w:rsidRDefault="000343F6" w:rsidP="000343F6">
      <w:pPr>
        <w:spacing w:after="0"/>
        <w:rPr>
          <w:rFonts w:ascii="Times New Roman" w:hAnsi="Times New Roman"/>
          <w:color w:val="808080" w:themeColor="background1" w:themeShade="80"/>
        </w:rPr>
      </w:pPr>
      <w:r w:rsidRPr="001D4293">
        <w:rPr>
          <w:rStyle w:val="st42"/>
          <w:rFonts w:ascii="Times New Roman" w:hAnsi="Times New Roman"/>
          <w:color w:val="808080" w:themeColor="background1" w:themeShade="80"/>
        </w:rPr>
        <w:t>Інформація щодо наявності у емітента відносин з іноземними державами зони ризику, передбачена підпунктом 3 пункту 1 Розділу IV розкривається відповідно до пункту 47 цього Положення.</w:t>
      </w:r>
    </w:p>
    <w:bookmarkEnd w:id="9"/>
    <w:p w14:paraId="4AE6E979" w14:textId="77777777" w:rsidR="00006BF4" w:rsidRDefault="00006BF4" w:rsidP="00006BF4">
      <w:pPr>
        <w:pStyle w:val="Ch68"/>
        <w:spacing w:before="0" w:after="0"/>
        <w:ind w:left="0"/>
        <w:rPr>
          <w:rFonts w:ascii="Times New Roman" w:hAnsi="Times New Roman" w:cs="Times New Roman"/>
          <w:w w:val="100"/>
          <w:sz w:val="24"/>
          <w:szCs w:val="24"/>
        </w:rPr>
      </w:pPr>
    </w:p>
    <w:p w14:paraId="17979EDA" w14:textId="77777777"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 Корпоративні та інші договори</w:t>
      </w:r>
    </w:p>
    <w:p w14:paraId="2EB5C725" w14:textId="77777777"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корпоративні/акціонерні) договори, укладені акціонерами (учасниками) особи, яка наявна в особи</w:t>
      </w:r>
    </w:p>
    <w:tbl>
      <w:tblPr>
        <w:tblW w:w="5000" w:type="pct"/>
        <w:tblCellMar>
          <w:left w:w="0" w:type="dxa"/>
          <w:right w:w="0" w:type="dxa"/>
        </w:tblCellMar>
        <w:tblLook w:val="0000" w:firstRow="0" w:lastRow="0" w:firstColumn="0" w:lastColumn="0" w:noHBand="0" w:noVBand="0"/>
      </w:tblPr>
      <w:tblGrid>
        <w:gridCol w:w="2050"/>
        <w:gridCol w:w="1518"/>
        <w:gridCol w:w="1517"/>
        <w:gridCol w:w="1517"/>
        <w:gridCol w:w="1670"/>
        <w:gridCol w:w="2047"/>
      </w:tblGrid>
      <w:tr w:rsidR="00971188" w:rsidRPr="001D4293" w14:paraId="558FADFA"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A5A7E4" w14:textId="77777777" w:rsidR="00971188" w:rsidRPr="001D4293" w:rsidRDefault="00971188" w:rsidP="005711C7">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Для фізичної особи: </w:t>
            </w:r>
            <w:r w:rsidRPr="001D4293">
              <w:rPr>
                <w:rFonts w:ascii="Times New Roman" w:hAnsi="Times New Roman" w:cs="Times New Roman"/>
                <w:color w:val="808080" w:themeColor="background1" w:themeShade="80"/>
                <w:w w:val="100"/>
                <w:sz w:val="24"/>
                <w:szCs w:val="24"/>
              </w:rPr>
              <w:br/>
              <w:t>ім’я, РНОКПП</w:t>
            </w:r>
            <w:r w:rsidRPr="001D4293">
              <w:rPr>
                <w:rFonts w:ascii="Times New Roman" w:hAnsi="Times New Roman" w:cs="Times New Roman"/>
                <w:color w:val="808080" w:themeColor="background1" w:themeShade="80"/>
                <w:w w:val="100"/>
                <w:sz w:val="24"/>
                <w:szCs w:val="24"/>
                <w:vertAlign w:val="superscript"/>
              </w:rPr>
              <w:t>1</w:t>
            </w:r>
            <w:r w:rsidR="00864507" w:rsidRPr="001D4293">
              <w:rPr>
                <w:rFonts w:ascii="Times New Roman" w:hAnsi="Times New Roman" w:cs="Times New Roman"/>
                <w:color w:val="808080" w:themeColor="background1" w:themeShade="80"/>
                <w:w w:val="100"/>
                <w:sz w:val="24"/>
                <w:szCs w:val="24"/>
                <w:vertAlign w:val="superscript"/>
              </w:rPr>
              <w:t>3</w:t>
            </w:r>
            <w:r w:rsidRPr="001D4293">
              <w:rPr>
                <w:rFonts w:ascii="Times New Roman" w:hAnsi="Times New Roman" w:cs="Times New Roman"/>
                <w:color w:val="808080" w:themeColor="background1" w:themeShade="80"/>
                <w:w w:val="100"/>
                <w:sz w:val="24"/>
                <w:szCs w:val="24"/>
              </w:rPr>
              <w:t>, УНЗР</w:t>
            </w:r>
            <w:r w:rsidRPr="001D4293">
              <w:rPr>
                <w:rFonts w:ascii="Times New Roman" w:hAnsi="Times New Roman" w:cs="Times New Roman"/>
                <w:color w:val="808080" w:themeColor="background1" w:themeShade="80"/>
                <w:w w:val="100"/>
                <w:sz w:val="24"/>
                <w:szCs w:val="24"/>
                <w:vertAlign w:val="superscript"/>
              </w:rPr>
              <w:t>1</w:t>
            </w:r>
            <w:r w:rsidR="005711C7" w:rsidRPr="001D4293">
              <w:rPr>
                <w:rFonts w:ascii="Times New Roman" w:hAnsi="Times New Roman" w:cs="Times New Roman"/>
                <w:color w:val="808080" w:themeColor="background1" w:themeShade="80"/>
                <w:w w:val="100"/>
                <w:sz w:val="24"/>
                <w:szCs w:val="24"/>
                <w:vertAlign w:val="superscript"/>
              </w:rPr>
              <w:t>4</w:t>
            </w:r>
            <w:r w:rsidRPr="001D4293">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269A51"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Дата укладення договору та дата набрання чинності ним</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FAC9A6"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Предмет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6D64C"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Строк дії договору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27F827"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Кількість акцій (часток), що належать особам, які уклали договір, </w:t>
            </w:r>
            <w:r w:rsidRPr="001D4293">
              <w:rPr>
                <w:rFonts w:ascii="Times New Roman" w:hAnsi="Times New Roman" w:cs="Times New Roman"/>
                <w:color w:val="808080" w:themeColor="background1" w:themeShade="80"/>
                <w:w w:val="100"/>
                <w:sz w:val="24"/>
                <w:szCs w:val="24"/>
              </w:rPr>
              <w:br/>
              <w:t>на дату його укладення</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67C225"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Кількість голосуючих акцій (часток), що надає особі можливість розпоряджатися голосами на загальних зборах, на дату виникнення обов’язку надіслати таке повідомлення</w:t>
            </w:r>
          </w:p>
        </w:tc>
      </w:tr>
      <w:tr w:rsidR="00971188" w:rsidRPr="001D4293" w14:paraId="025A3EEA"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1233EE"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5ED859"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2 </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9EB296"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35FFAF"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9E9239"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5</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5C70A4"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6 </w:t>
            </w:r>
          </w:p>
        </w:tc>
      </w:tr>
      <w:tr w:rsidR="00971188" w:rsidRPr="001D4293" w14:paraId="2C535367"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2C49E2"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B49C1"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E95C1D"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F86B2"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F436B"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A10CD"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bl>
    <w:p w14:paraId="13B36279" w14:textId="77777777"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14:paraId="63D57D71" w14:textId="77777777"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будь-які договори та/або правочини, умовою чинності яких є незмінність осіб, які здійснюють контроль над емітентом</w:t>
      </w:r>
    </w:p>
    <w:tbl>
      <w:tblPr>
        <w:tblW w:w="5000" w:type="pct"/>
        <w:tblCellMar>
          <w:left w:w="0" w:type="dxa"/>
          <w:right w:w="0" w:type="dxa"/>
        </w:tblCellMar>
        <w:tblLook w:val="0000" w:firstRow="0" w:lastRow="0" w:firstColumn="0" w:lastColumn="0" w:noHBand="0" w:noVBand="0"/>
      </w:tblPr>
      <w:tblGrid>
        <w:gridCol w:w="2280"/>
        <w:gridCol w:w="2051"/>
        <w:gridCol w:w="1998"/>
        <w:gridCol w:w="1998"/>
        <w:gridCol w:w="1992"/>
      </w:tblGrid>
      <w:tr w:rsidR="00971188" w:rsidRPr="001D4293" w14:paraId="170E36B7"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3A4ED1" w14:textId="77777777" w:rsidR="00971188" w:rsidRPr="001D4293" w:rsidRDefault="00971188" w:rsidP="005711C7">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Для фізичної особи: ім’я, РНОКПП</w:t>
            </w:r>
            <w:r w:rsidRPr="001D4293">
              <w:rPr>
                <w:rFonts w:ascii="Times New Roman" w:hAnsi="Times New Roman" w:cs="Times New Roman"/>
                <w:color w:val="808080" w:themeColor="background1" w:themeShade="80"/>
                <w:w w:val="100"/>
                <w:sz w:val="24"/>
                <w:szCs w:val="24"/>
                <w:vertAlign w:val="superscript"/>
              </w:rPr>
              <w:t>1</w:t>
            </w:r>
            <w:r w:rsidR="00864507" w:rsidRPr="001D4293">
              <w:rPr>
                <w:rFonts w:ascii="Times New Roman" w:hAnsi="Times New Roman" w:cs="Times New Roman"/>
                <w:color w:val="808080" w:themeColor="background1" w:themeShade="80"/>
                <w:w w:val="100"/>
                <w:sz w:val="24"/>
                <w:szCs w:val="24"/>
                <w:vertAlign w:val="superscript"/>
              </w:rPr>
              <w:t>3</w:t>
            </w:r>
            <w:r w:rsidRPr="001D4293">
              <w:rPr>
                <w:rFonts w:ascii="Times New Roman" w:hAnsi="Times New Roman" w:cs="Times New Roman"/>
                <w:color w:val="808080" w:themeColor="background1" w:themeShade="80"/>
                <w:w w:val="100"/>
                <w:sz w:val="24"/>
                <w:szCs w:val="24"/>
              </w:rPr>
              <w:t>, УНЗР</w:t>
            </w:r>
            <w:r w:rsidRPr="001D4293">
              <w:rPr>
                <w:rFonts w:ascii="Times New Roman" w:hAnsi="Times New Roman" w:cs="Times New Roman"/>
                <w:color w:val="808080" w:themeColor="background1" w:themeShade="80"/>
                <w:w w:val="100"/>
                <w:sz w:val="24"/>
                <w:szCs w:val="24"/>
                <w:vertAlign w:val="superscript"/>
              </w:rPr>
              <w:t>1</w:t>
            </w:r>
            <w:r w:rsidR="005711C7" w:rsidRPr="001D4293">
              <w:rPr>
                <w:rFonts w:ascii="Times New Roman" w:hAnsi="Times New Roman" w:cs="Times New Roman"/>
                <w:color w:val="808080" w:themeColor="background1" w:themeShade="80"/>
                <w:w w:val="100"/>
                <w:sz w:val="24"/>
                <w:szCs w:val="24"/>
                <w:vertAlign w:val="superscript"/>
              </w:rPr>
              <w:t>4</w:t>
            </w:r>
            <w:r w:rsidRPr="001D4293">
              <w:rPr>
                <w:rFonts w:ascii="Times New Roman" w:hAnsi="Times New Roman" w:cs="Times New Roman"/>
                <w:color w:val="808080" w:themeColor="background1" w:themeShade="80"/>
                <w:w w:val="100"/>
                <w:sz w:val="24"/>
                <w:szCs w:val="24"/>
              </w:rPr>
              <w:t xml:space="preserve"> або повне найменування осіб, що є сторонами </w:t>
            </w:r>
            <w:r w:rsidRPr="001D4293">
              <w:rPr>
                <w:rFonts w:ascii="Times New Roman" w:hAnsi="Times New Roman" w:cs="Times New Roman"/>
                <w:color w:val="808080" w:themeColor="background1" w:themeShade="80"/>
                <w:w w:val="100"/>
                <w:sz w:val="24"/>
                <w:szCs w:val="24"/>
              </w:rPr>
              <w:lastRenderedPageBreak/>
              <w:t>договору та/або правочину</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EE5795"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lastRenderedPageBreak/>
              <w:t xml:space="preserve">Дата укладення договору та дата набрання чинності ним та/або дата вчинення </w:t>
            </w:r>
            <w:r w:rsidRPr="001D4293">
              <w:rPr>
                <w:rFonts w:ascii="Times New Roman" w:hAnsi="Times New Roman" w:cs="Times New Roman"/>
                <w:color w:val="808080" w:themeColor="background1" w:themeShade="80"/>
                <w:w w:val="100"/>
                <w:sz w:val="24"/>
                <w:szCs w:val="24"/>
              </w:rPr>
              <w:lastRenderedPageBreak/>
              <w:t>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A2B6AF"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lastRenderedPageBreak/>
              <w:t>Предмет договору та/або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474352"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Ціна договору </w:t>
            </w:r>
            <w:r w:rsidRPr="001D4293">
              <w:rPr>
                <w:rFonts w:ascii="Times New Roman" w:hAnsi="Times New Roman" w:cs="Times New Roman"/>
                <w:color w:val="808080" w:themeColor="background1" w:themeShade="80"/>
                <w:w w:val="100"/>
                <w:sz w:val="24"/>
                <w:szCs w:val="24"/>
              </w:rPr>
              <w:br/>
              <w:t>та/або правочину</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EE826B"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Строк дії договору та/або правочину</w:t>
            </w:r>
          </w:p>
        </w:tc>
      </w:tr>
      <w:tr w:rsidR="00971188" w:rsidRPr="001D4293" w14:paraId="2B3BEB5C"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55B6EA"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56FDD5"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54B183"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2AE654"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D2E22E"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5</w:t>
            </w:r>
          </w:p>
        </w:tc>
      </w:tr>
      <w:tr w:rsidR="00971188" w:rsidRPr="001D4293" w14:paraId="2003AA99"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0EA96"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F43EE0"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1D1508"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C9ED6"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643CB"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bl>
    <w:p w14:paraId="47B47FFB" w14:textId="77777777"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14:paraId="729E9633" w14:textId="77777777"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 Дивідендна політика</w:t>
      </w:r>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14:paraId="0E5BD340"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51072"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4D13C"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Так/ні</w:t>
            </w:r>
          </w:p>
        </w:tc>
      </w:tr>
      <w:tr w:rsidR="00971188" w:rsidRPr="001D4293" w14:paraId="659E5641"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3F9D1"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53B046"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07703081"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5FD9E0"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62D2F"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5D3F2D06"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0182D3"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4E12C"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31BF78DB"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F296D"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52A2A"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bl>
    <w:p w14:paraId="198C3D1B" w14:textId="77777777"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14:paraId="3410FC97" w14:textId="77777777"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 Дивіденди</w:t>
      </w:r>
    </w:p>
    <w:p w14:paraId="0AB70726" w14:textId="77777777"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виплату дивідендів та інших доходів за цінними паперами у звітному році</w:t>
      </w:r>
    </w:p>
    <w:tbl>
      <w:tblPr>
        <w:tblW w:w="5000" w:type="pct"/>
        <w:tblCellMar>
          <w:left w:w="0" w:type="dxa"/>
          <w:right w:w="0" w:type="dxa"/>
        </w:tblCellMar>
        <w:tblLook w:val="0000" w:firstRow="0" w:lastRow="0" w:firstColumn="0" w:lastColumn="0" w:noHBand="0" w:noVBand="0"/>
      </w:tblPr>
      <w:tblGrid>
        <w:gridCol w:w="3441"/>
        <w:gridCol w:w="3438"/>
        <w:gridCol w:w="3440"/>
      </w:tblGrid>
      <w:tr w:rsidR="00971188" w:rsidRPr="001D4293" w14:paraId="797B4E4A" w14:textId="77777777" w:rsidTr="00361AFC">
        <w:trPr>
          <w:trHeight w:val="60"/>
        </w:trPr>
        <w:tc>
          <w:tcPr>
            <w:tcW w:w="166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99EB90"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виплату дивідендів</w:t>
            </w:r>
          </w:p>
        </w:tc>
        <w:tc>
          <w:tcPr>
            <w:tcW w:w="333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EEB3F9"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У звітному періоді</w:t>
            </w:r>
          </w:p>
        </w:tc>
      </w:tr>
      <w:tr w:rsidR="00971188" w:rsidRPr="001D4293" w14:paraId="4841BFD8" w14:textId="77777777" w:rsidTr="00361AFC">
        <w:trPr>
          <w:trHeight w:val="60"/>
        </w:trPr>
        <w:tc>
          <w:tcPr>
            <w:tcW w:w="1667" w:type="pct"/>
            <w:vMerge/>
            <w:tcBorders>
              <w:top w:val="single" w:sz="4" w:space="0" w:color="000000"/>
              <w:left w:val="single" w:sz="4" w:space="0" w:color="000000"/>
              <w:bottom w:val="single" w:sz="4" w:space="0" w:color="000000"/>
              <w:right w:val="single" w:sz="4" w:space="0" w:color="000000"/>
            </w:tcBorders>
          </w:tcPr>
          <w:p w14:paraId="0A777063"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1F310D"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 простими акціями</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A98434" w14:textId="77777777"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 привілейованими акціями</w:t>
            </w:r>
          </w:p>
        </w:tc>
      </w:tr>
      <w:tr w:rsidR="00971188" w:rsidRPr="001D4293" w14:paraId="0678B343"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698C2D"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Сума нарахованих дивідендів,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3517E"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A42FD"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7549B0C9"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81D287"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Нараховані дивіденди </w:t>
            </w:r>
            <w:r w:rsidRPr="001D4293">
              <w:rPr>
                <w:rFonts w:ascii="Times New Roman" w:hAnsi="Times New Roman" w:cs="Times New Roman"/>
                <w:color w:val="808080" w:themeColor="background1" w:themeShade="80"/>
                <w:spacing w:val="0"/>
                <w:sz w:val="24"/>
                <w:szCs w:val="24"/>
              </w:rPr>
              <w:br/>
              <w:t>на одну акцію,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65FEF"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B13F6"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21934243"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008DB"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Сума виплачених/перерахованих дивідендів, грн</w:t>
            </w:r>
            <w:r w:rsidRPr="001D4293">
              <w:rPr>
                <w:rFonts w:ascii="Times New Roman" w:hAnsi="Times New Roman" w:cs="Times New Roman"/>
                <w:color w:val="808080" w:themeColor="background1" w:themeShade="80"/>
                <w:spacing w:val="0"/>
                <w:sz w:val="24"/>
                <w:szCs w:val="24"/>
                <w:vertAlign w:val="superscript"/>
              </w:rPr>
              <w:t>66</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07A86"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D92CAA"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4A6919ED"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61C947"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36077"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488D80"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197223A3"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147C4E"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Дата складення переліку осіб, які мають право на отримання </w:t>
            </w:r>
            <w:r w:rsidRPr="001D4293">
              <w:rPr>
                <w:rFonts w:ascii="Times New Roman" w:hAnsi="Times New Roman" w:cs="Times New Roman"/>
                <w:color w:val="808080" w:themeColor="background1" w:themeShade="80"/>
                <w:spacing w:val="0"/>
                <w:sz w:val="24"/>
                <w:szCs w:val="24"/>
              </w:rPr>
              <w:lastRenderedPageBreak/>
              <w:t>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182B1"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FAFA5"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3ABD1A7B"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CDDDC2"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Спосіб виплати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1487F"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714FD"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73D834B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ADC218"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(дати) перерахування дивідендів через депозитарну систему із зазначенням сум (грн) перерахованих дивідендів на відповідну дату</w:t>
            </w:r>
            <w:r w:rsidRPr="001D4293">
              <w:rPr>
                <w:rFonts w:ascii="Times New Roman" w:hAnsi="Times New Roman" w:cs="Times New Roman"/>
                <w:color w:val="808080" w:themeColor="background1" w:themeShade="80"/>
                <w:spacing w:val="0"/>
                <w:sz w:val="24"/>
                <w:szCs w:val="24"/>
                <w:vertAlign w:val="superscript"/>
              </w:rPr>
              <w:t>67</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BCB4A"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2B50B"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14:paraId="19EF0DA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A785D" w14:textId="77777777"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r w:rsidRPr="001D4293">
              <w:rPr>
                <w:rFonts w:ascii="Times New Roman" w:hAnsi="Times New Roman" w:cs="Times New Roman"/>
                <w:color w:val="808080" w:themeColor="background1" w:themeShade="80"/>
                <w:spacing w:val="0"/>
                <w:sz w:val="24"/>
                <w:szCs w:val="24"/>
                <w:vertAlign w:val="superscript"/>
              </w:rPr>
              <w:t>68</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98709C"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4EEEE" w14:textId="77777777" w:rsidR="00971188" w:rsidRPr="001D4293" w:rsidRDefault="00971188" w:rsidP="006E67CC">
            <w:pPr>
              <w:pStyle w:val="aff7"/>
              <w:suppressAutoHyphens/>
              <w:spacing w:line="240" w:lineRule="auto"/>
              <w:textAlignment w:val="auto"/>
              <w:rPr>
                <w:color w:val="808080" w:themeColor="background1" w:themeShade="80"/>
                <w:lang w:val="uk-UA"/>
              </w:rPr>
            </w:pPr>
          </w:p>
        </w:tc>
      </w:tr>
    </w:tbl>
    <w:p w14:paraId="02EACC5B" w14:textId="77777777" w:rsidR="00971188" w:rsidRPr="001D4293"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__________</w:t>
      </w:r>
    </w:p>
    <w:p w14:paraId="04AE83FF" w14:textId="77777777" w:rsidR="00971188" w:rsidRPr="001D4293" w:rsidRDefault="00971188" w:rsidP="006E67CC">
      <w:pPr>
        <w:pStyle w:val="Ch63"/>
        <w:suppressAutoHyphens/>
        <w:spacing w:before="113"/>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Зазначається додаткова інформація про дату прийняття загальними зборами акціонерного товариства рішення про виплату дивідендів, 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 порядок та строк їх виплати, а також найменування уповноваженого органу, який прийняв таке рішення, порядок (виплата всієї суми дивідендів в повному обсязі або кількома частками </w:t>
      </w:r>
      <w:proofErr w:type="spellStart"/>
      <w:r w:rsidRPr="001D4293">
        <w:rPr>
          <w:rFonts w:ascii="Times New Roman" w:hAnsi="Times New Roman" w:cs="Times New Roman"/>
          <w:color w:val="808080" w:themeColor="background1" w:themeShade="80"/>
          <w:w w:val="100"/>
          <w:sz w:val="24"/>
          <w:szCs w:val="24"/>
        </w:rPr>
        <w:t>пропорційно</w:t>
      </w:r>
      <w:proofErr w:type="spellEnd"/>
      <w:r w:rsidRPr="001D4293">
        <w:rPr>
          <w:rFonts w:ascii="Times New Roman" w:hAnsi="Times New Roman" w:cs="Times New Roman"/>
          <w:color w:val="808080" w:themeColor="background1" w:themeShade="80"/>
          <w:w w:val="100"/>
          <w:sz w:val="24"/>
          <w:szCs w:val="24"/>
        </w:rPr>
        <w:t xml:space="preserve"> всім особам, що мають право на отримання дивідендів), спосіб (через депозитарну систему або безпосередньо акціонерам) та строк виплати дивідендів. У разі якщо у звітному періоді дивіденди виплачувались за результатами декількох попередніх років, про це також необхідно зазначити. У разі обрання акціонерним товариством способу виплати дивідендів через депозитарну систему України зазначається сума коштів, перерахованих акціонерним товариством на грошовий рахунок Центрального депозитарію в Національному банку України.</w:t>
      </w:r>
    </w:p>
    <w:p w14:paraId="360A8550" w14:textId="77777777" w:rsidR="00006BF4" w:rsidRDefault="00006BF4" w:rsidP="00006BF4">
      <w:pPr>
        <w:pStyle w:val="Ch68"/>
        <w:spacing w:before="0" w:after="0"/>
        <w:ind w:left="0"/>
        <w:rPr>
          <w:rFonts w:ascii="Times New Roman" w:hAnsi="Times New Roman" w:cs="Times New Roman"/>
          <w:w w:val="100"/>
          <w:sz w:val="24"/>
          <w:szCs w:val="24"/>
        </w:rPr>
      </w:pPr>
    </w:p>
    <w:p w14:paraId="4CA916F5" w14:textId="77777777" w:rsidR="00971188" w:rsidRPr="00A37B70" w:rsidRDefault="00971188" w:rsidP="006E67CC">
      <w:pPr>
        <w:pStyle w:val="Ch68"/>
        <w:spacing w:before="170"/>
        <w:ind w:left="0"/>
        <w:rPr>
          <w:rFonts w:ascii="Times New Roman" w:hAnsi="Times New Roman" w:cs="Times New Roman"/>
          <w:color w:val="auto"/>
          <w:w w:val="100"/>
          <w:sz w:val="24"/>
          <w:szCs w:val="24"/>
        </w:rPr>
      </w:pPr>
      <w:r w:rsidRPr="00A37B70">
        <w:rPr>
          <w:rFonts w:ascii="Times New Roman" w:hAnsi="Times New Roman" w:cs="Times New Roman"/>
          <w:color w:val="auto"/>
          <w:w w:val="100"/>
          <w:sz w:val="24"/>
          <w:szCs w:val="24"/>
        </w:rPr>
        <w:t>5. Перелік посилань на внутрішні документи особи, що розміщені на </w:t>
      </w:r>
      <w:proofErr w:type="spellStart"/>
      <w:r w:rsidRPr="00A37B70">
        <w:rPr>
          <w:rFonts w:ascii="Times New Roman" w:hAnsi="Times New Roman" w:cs="Times New Roman"/>
          <w:color w:val="auto"/>
          <w:w w:val="100"/>
          <w:sz w:val="24"/>
          <w:szCs w:val="24"/>
        </w:rPr>
        <w:t>вебсайті</w:t>
      </w:r>
      <w:proofErr w:type="spellEnd"/>
      <w:r w:rsidRPr="00A37B70">
        <w:rPr>
          <w:rFonts w:ascii="Times New Roman" w:hAnsi="Times New Roman" w:cs="Times New Roman"/>
          <w:color w:val="auto"/>
          <w:w w:val="100"/>
          <w:sz w:val="24"/>
          <w:szCs w:val="24"/>
        </w:rPr>
        <w:t xml:space="preserve"> особи</w:t>
      </w:r>
    </w:p>
    <w:tbl>
      <w:tblPr>
        <w:tblW w:w="5000" w:type="pct"/>
        <w:tblCellMar>
          <w:left w:w="0" w:type="dxa"/>
          <w:right w:w="0" w:type="dxa"/>
        </w:tblCellMar>
        <w:tblLook w:val="0000" w:firstRow="0" w:lastRow="0" w:firstColumn="0" w:lastColumn="0" w:noHBand="0" w:noVBand="0"/>
      </w:tblPr>
      <w:tblGrid>
        <w:gridCol w:w="382"/>
        <w:gridCol w:w="1837"/>
        <w:gridCol w:w="1687"/>
        <w:gridCol w:w="6413"/>
      </w:tblGrid>
      <w:tr w:rsidR="00971188" w:rsidRPr="00FE0630" w14:paraId="1F755FE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E29BC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800FC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E9BB8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Опис ключових питань, які регулюються </w:t>
            </w:r>
            <w:r w:rsidRPr="00FE0630">
              <w:rPr>
                <w:rFonts w:ascii="Times New Roman" w:hAnsi="Times New Roman" w:cs="Times New Roman"/>
                <w:w w:val="100"/>
                <w:sz w:val="24"/>
                <w:szCs w:val="24"/>
              </w:rPr>
              <w:br/>
              <w:t>внутрішнім документом</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CCF8E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URL-адреса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w:t>
            </w:r>
            <w:r w:rsidRPr="00FE0630">
              <w:rPr>
                <w:rFonts w:ascii="Times New Roman" w:hAnsi="Times New Roman" w:cs="Times New Roman"/>
                <w:w w:val="100"/>
                <w:sz w:val="24"/>
                <w:szCs w:val="24"/>
              </w:rPr>
              <w:br/>
              <w:t>внутрішній документ</w:t>
            </w:r>
          </w:p>
        </w:tc>
      </w:tr>
      <w:tr w:rsidR="00971188" w:rsidRPr="00FE0630" w14:paraId="6FEC562B"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EC09C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40561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268F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F1E50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971188" w:rsidRPr="00FE0630" w14:paraId="21749655"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2AFE6" w14:textId="77777777" w:rsidR="00971188" w:rsidRPr="00FE0630" w:rsidRDefault="00971188" w:rsidP="006E67CC">
            <w:pPr>
              <w:pStyle w:val="aff7"/>
              <w:suppressAutoHyphens/>
              <w:spacing w:line="240" w:lineRule="auto"/>
              <w:textAlignment w:val="auto"/>
              <w:rPr>
                <w:color w:val="auto"/>
                <w:lang w:val="uk-UA"/>
              </w:rPr>
            </w:pPr>
          </w:p>
        </w:tc>
        <w:tc>
          <w:tcPr>
            <w:tcW w:w="15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12E332" w14:textId="77777777" w:rsidR="00971188" w:rsidRPr="00FE0630" w:rsidRDefault="006C2015" w:rsidP="006C2015">
            <w:pPr>
              <w:pStyle w:val="aff7"/>
              <w:suppressAutoHyphens/>
              <w:spacing w:line="240" w:lineRule="auto"/>
              <w:textAlignment w:val="auto"/>
              <w:rPr>
                <w:color w:val="auto"/>
                <w:lang w:val="uk-UA"/>
              </w:rPr>
            </w:pPr>
            <w:r w:rsidRPr="006C2015">
              <w:rPr>
                <w:color w:val="auto"/>
                <w:lang w:val="uk-UA"/>
              </w:rPr>
              <w:t xml:space="preserve">Статут ПрАТ "Балтський </w:t>
            </w:r>
            <w:proofErr w:type="spellStart"/>
            <w:r w:rsidRPr="006C2015">
              <w:rPr>
                <w:color w:val="auto"/>
                <w:lang w:val="uk-UA"/>
              </w:rPr>
              <w:t>агропостачсервіс</w:t>
            </w:r>
            <w:proofErr w:type="spellEnd"/>
            <w:r w:rsidRPr="006C2015">
              <w:rPr>
                <w:color w:val="auto"/>
                <w:lang w:val="uk-UA"/>
              </w:rPr>
              <w:t>"</w:t>
            </w:r>
          </w:p>
        </w:tc>
        <w:tc>
          <w:tcPr>
            <w:tcW w:w="15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2CA6F" w14:textId="77777777" w:rsidR="00971188" w:rsidRPr="00FE0630" w:rsidRDefault="00A37B70" w:rsidP="006E67CC">
            <w:pPr>
              <w:pStyle w:val="aff7"/>
              <w:suppressAutoHyphens/>
              <w:spacing w:line="240" w:lineRule="auto"/>
              <w:textAlignment w:val="auto"/>
              <w:rPr>
                <w:color w:val="auto"/>
                <w:lang w:val="uk-UA"/>
              </w:rPr>
            </w:pPr>
            <w:r w:rsidRPr="00A37B70">
              <w:rPr>
                <w:color w:val="auto"/>
                <w:lang w:val="uk-UA"/>
              </w:rPr>
              <w:t>Статут є установчим документом, що встановлює основні засади організації та діяльності Товариства.</w:t>
            </w:r>
          </w:p>
        </w:tc>
        <w:tc>
          <w:tcPr>
            <w:tcW w:w="15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CD2EC" w14:textId="3EA4E1E6" w:rsidR="00971188" w:rsidRPr="00A37B70" w:rsidRDefault="00E6778B" w:rsidP="006E67CC">
            <w:pPr>
              <w:pStyle w:val="aff7"/>
              <w:suppressAutoHyphens/>
              <w:spacing w:line="240" w:lineRule="auto"/>
              <w:textAlignment w:val="auto"/>
              <w:rPr>
                <w:color w:val="auto"/>
                <w:lang w:val="uk-UA"/>
              </w:rPr>
            </w:pPr>
            <w:hyperlink r:id="rId19" w:history="1">
              <w:r w:rsidR="008A3B1D" w:rsidRPr="002A129B">
                <w:rPr>
                  <w:rStyle w:val="affe"/>
                  <w:lang w:val="uk-UA"/>
                </w:rPr>
                <w:t>https://agrobalta.pat.ua/documents/ustanovchi-dokumenti?doc=122271</w:t>
              </w:r>
            </w:hyperlink>
            <w:r w:rsidR="008A3B1D">
              <w:rPr>
                <w:color w:val="auto"/>
                <w:lang w:val="uk-UA"/>
              </w:rPr>
              <w:t xml:space="preserve"> </w:t>
            </w:r>
          </w:p>
        </w:tc>
      </w:tr>
    </w:tbl>
    <w:p w14:paraId="10B7F241" w14:textId="77777777" w:rsidR="003D335E" w:rsidRDefault="003D335E" w:rsidP="006E67CC">
      <w:pPr>
        <w:pStyle w:val="Ch67"/>
        <w:ind w:left="0"/>
        <w:jc w:val="center"/>
        <w:rPr>
          <w:rFonts w:ascii="Times New Roman" w:hAnsi="Times New Roman" w:cs="Times New Roman"/>
          <w:w w:val="100"/>
          <w:sz w:val="24"/>
          <w:szCs w:val="24"/>
        </w:rPr>
      </w:pPr>
    </w:p>
    <w:p w14:paraId="7BD56401" w14:textId="77777777" w:rsidR="00006BF4" w:rsidRDefault="00006BF4">
      <w:pPr>
        <w:rPr>
          <w:rFonts w:ascii="Times New Roman" w:hAnsi="Times New Roman"/>
          <w:b/>
          <w:bCs/>
          <w:color w:val="000000"/>
          <w:sz w:val="24"/>
          <w:szCs w:val="24"/>
        </w:rPr>
      </w:pPr>
      <w:r>
        <w:rPr>
          <w:rFonts w:ascii="Times New Roman" w:hAnsi="Times New Roman"/>
          <w:sz w:val="24"/>
          <w:szCs w:val="24"/>
        </w:rPr>
        <w:br w:type="page"/>
      </w:r>
    </w:p>
    <w:p w14:paraId="446A63A3" w14:textId="77777777" w:rsidR="00971188" w:rsidRPr="001D4293" w:rsidRDefault="00971188" w:rsidP="006E67CC">
      <w:pPr>
        <w:pStyle w:val="Ch67"/>
        <w:ind w:left="0"/>
        <w:jc w:val="center"/>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lastRenderedPageBreak/>
        <w:t>V. Інформація, пов’язана з емісією окремих видів цінних паперів</w:t>
      </w:r>
    </w:p>
    <w:p w14:paraId="407D45FF" w14:textId="77777777"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 Інформація щодо іпотечних облігацій</w:t>
      </w:r>
    </w:p>
    <w:p w14:paraId="20F3230D" w14:textId="77777777"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відповідно до додатку 43 до цього Положення.</w:t>
      </w:r>
    </w:p>
    <w:p w14:paraId="2A947447" w14:textId="77777777"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 Інформація щодо сертифікатів ФОН</w:t>
      </w:r>
    </w:p>
    <w:p w14:paraId="1C3D975F" w14:textId="77777777"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відповідно до додатку 50 до цього Положення.</w:t>
      </w:r>
    </w:p>
    <w:p w14:paraId="01E4C73F" w14:textId="77777777" w:rsidR="00006BF4" w:rsidRDefault="00006BF4" w:rsidP="006E67CC">
      <w:pPr>
        <w:pStyle w:val="Ch67"/>
        <w:spacing w:before="170"/>
        <w:ind w:left="0"/>
        <w:jc w:val="center"/>
        <w:rPr>
          <w:rFonts w:ascii="Times New Roman" w:hAnsi="Times New Roman" w:cs="Times New Roman"/>
          <w:w w:val="100"/>
          <w:sz w:val="24"/>
          <w:szCs w:val="24"/>
        </w:rPr>
      </w:pPr>
    </w:p>
    <w:p w14:paraId="40BC640C" w14:textId="77777777" w:rsidR="00971188" w:rsidRPr="00FE0630" w:rsidRDefault="00971188" w:rsidP="006E67CC">
      <w:pPr>
        <w:pStyle w:val="Ch67"/>
        <w:spacing w:before="170"/>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t xml:space="preserve">VI. Список посилань на регульовану інформацію, </w:t>
      </w:r>
      <w:r w:rsidRPr="00FE0630">
        <w:rPr>
          <w:rFonts w:ascii="Times New Roman" w:hAnsi="Times New Roman" w:cs="Times New Roman"/>
          <w:w w:val="100"/>
          <w:sz w:val="24"/>
          <w:szCs w:val="24"/>
        </w:rPr>
        <w:br/>
        <w:t>яка була розкрита протягом звітного року</w:t>
      </w:r>
    </w:p>
    <w:p w14:paraId="165707FE" w14:textId="77777777" w:rsidR="00971188" w:rsidRPr="003D68B6" w:rsidRDefault="00971188" w:rsidP="006E67CC">
      <w:pPr>
        <w:pStyle w:val="Ch68"/>
        <w:spacing w:before="0"/>
        <w:ind w:left="0"/>
        <w:rPr>
          <w:rFonts w:ascii="Times New Roman" w:hAnsi="Times New Roman" w:cs="Times New Roman"/>
          <w:color w:val="7F7F7F" w:themeColor="text1" w:themeTint="80"/>
          <w:w w:val="100"/>
          <w:sz w:val="24"/>
          <w:szCs w:val="24"/>
        </w:rPr>
      </w:pPr>
      <w:r w:rsidRPr="003D68B6">
        <w:rPr>
          <w:rFonts w:ascii="Times New Roman" w:hAnsi="Times New Roman" w:cs="Times New Roman"/>
          <w:color w:val="7F7F7F" w:themeColor="text1" w:themeTint="80"/>
          <w:w w:val="100"/>
          <w:sz w:val="24"/>
          <w:szCs w:val="24"/>
        </w:rPr>
        <w:t>1. Проміжна інформація</w:t>
      </w:r>
    </w:p>
    <w:p w14:paraId="23DA4769" w14:textId="77777777" w:rsidR="00971188" w:rsidRPr="003D68B6" w:rsidRDefault="00971188" w:rsidP="006E67CC">
      <w:pPr>
        <w:pStyle w:val="Ch63"/>
        <w:suppressAutoHyphens/>
        <w:rPr>
          <w:rFonts w:ascii="Times New Roman" w:hAnsi="Times New Roman" w:cs="Times New Roman"/>
          <w:color w:val="7F7F7F" w:themeColor="text1" w:themeTint="80"/>
          <w:w w:val="100"/>
          <w:sz w:val="24"/>
          <w:szCs w:val="24"/>
        </w:rPr>
      </w:pPr>
      <w:r w:rsidRPr="003D68B6">
        <w:rPr>
          <w:rFonts w:ascii="Times New Roman" w:hAnsi="Times New Roman" w:cs="Times New Roman"/>
          <w:color w:val="7F7F7F" w:themeColor="text1" w:themeTint="80"/>
          <w:w w:val="100"/>
          <w:sz w:val="24"/>
          <w:szCs w:val="24"/>
        </w:rPr>
        <w:t xml:space="preserve">Наводяться URL-адреса (и) </w:t>
      </w:r>
      <w:proofErr w:type="spellStart"/>
      <w:r w:rsidRPr="003D68B6">
        <w:rPr>
          <w:rFonts w:ascii="Times New Roman" w:hAnsi="Times New Roman" w:cs="Times New Roman"/>
          <w:color w:val="7F7F7F" w:themeColor="text1" w:themeTint="80"/>
          <w:w w:val="100"/>
          <w:sz w:val="24"/>
          <w:szCs w:val="24"/>
        </w:rPr>
        <w:t>вебсайту</w:t>
      </w:r>
      <w:proofErr w:type="spellEnd"/>
      <w:r w:rsidRPr="003D68B6">
        <w:rPr>
          <w:rFonts w:ascii="Times New Roman" w:hAnsi="Times New Roman" w:cs="Times New Roman"/>
          <w:color w:val="7F7F7F" w:themeColor="text1" w:themeTint="80"/>
          <w:w w:val="100"/>
          <w:sz w:val="24"/>
          <w:szCs w:val="24"/>
        </w:rPr>
        <w:t xml:space="preserve"> особи, на якій (яких) розміщена проміжна інформація.</w:t>
      </w:r>
    </w:p>
    <w:p w14:paraId="07F23A19" w14:textId="77777777" w:rsidR="00436731" w:rsidRPr="003D68B6" w:rsidRDefault="00436731" w:rsidP="00436731">
      <w:pPr>
        <w:pStyle w:val="Ch68"/>
        <w:spacing w:before="0" w:after="0"/>
        <w:ind w:left="0"/>
        <w:rPr>
          <w:rFonts w:ascii="Times New Roman" w:hAnsi="Times New Roman" w:cs="Times New Roman"/>
          <w:color w:val="7F7F7F" w:themeColor="text1" w:themeTint="80"/>
          <w:w w:val="100"/>
          <w:sz w:val="24"/>
          <w:szCs w:val="24"/>
        </w:rPr>
      </w:pPr>
    </w:p>
    <w:p w14:paraId="72AB9856" w14:textId="77777777" w:rsidR="00971188" w:rsidRPr="00B464CD" w:rsidRDefault="00971188" w:rsidP="006E67CC">
      <w:pPr>
        <w:pStyle w:val="Ch68"/>
        <w:ind w:left="0"/>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2. Особлива інформація</w:t>
      </w:r>
      <w:r w:rsidR="00906333" w:rsidRPr="00B464CD">
        <w:rPr>
          <w:rFonts w:ascii="Times New Roman" w:hAnsi="Times New Roman" w:cs="Times New Roman"/>
          <w:color w:val="auto"/>
          <w:w w:val="1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97"/>
        <w:gridCol w:w="1787"/>
        <w:gridCol w:w="1275"/>
        <w:gridCol w:w="1277"/>
        <w:gridCol w:w="5583"/>
      </w:tblGrid>
      <w:tr w:rsidR="00B464CD" w:rsidRPr="00B464CD" w14:paraId="073CE199" w14:textId="77777777" w:rsidTr="00B464CD">
        <w:trPr>
          <w:trHeight w:val="60"/>
        </w:trPr>
        <w:tc>
          <w:tcPr>
            <w:tcW w:w="1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00117B" w14:textId="77777777" w:rsidR="00795EF6" w:rsidRPr="00B464CD" w:rsidRDefault="00795EF6" w:rsidP="006E67CC">
            <w:pPr>
              <w:pStyle w:val="TableshapkaTABL"/>
              <w:rPr>
                <w:rFonts w:ascii="Times New Roman" w:hAnsi="Times New Roman" w:cs="Times New Roman"/>
                <w:color w:val="auto"/>
                <w:w w:val="100"/>
                <w:sz w:val="24"/>
                <w:szCs w:val="24"/>
              </w:rPr>
            </w:pPr>
            <w:r w:rsidRPr="00B464CD">
              <w:rPr>
                <w:rFonts w:ascii="Times New Roman" w:hAnsi="Times New Roman" w:cs="Times New Roman"/>
                <w:color w:val="auto"/>
                <w:w w:val="100"/>
                <w:sz w:val="24"/>
                <w:szCs w:val="24"/>
              </w:rPr>
              <w:t>№ з/п</w:t>
            </w:r>
          </w:p>
        </w:tc>
        <w:tc>
          <w:tcPr>
            <w:tcW w:w="8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AB676F" w14:textId="77777777" w:rsidR="00795EF6" w:rsidRPr="00B464CD" w:rsidRDefault="00795EF6" w:rsidP="006E67CC">
            <w:pPr>
              <w:pStyle w:val="TableshapkaTABL"/>
              <w:rPr>
                <w:rFonts w:ascii="Times New Roman" w:hAnsi="Times New Roman" w:cs="Times New Roman"/>
                <w:color w:val="auto"/>
                <w:w w:val="100"/>
                <w:sz w:val="24"/>
                <w:szCs w:val="24"/>
              </w:rPr>
            </w:pPr>
            <w:r w:rsidRPr="00B464CD">
              <w:rPr>
                <w:rFonts w:ascii="Times New Roman" w:hAnsi="Times New Roman" w:cs="Times New Roman"/>
                <w:color w:val="auto"/>
                <w:w w:val="100"/>
                <w:sz w:val="24"/>
                <w:szCs w:val="24"/>
              </w:rPr>
              <w:t>Вид особливої інформації</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ABFFAA" w14:textId="77777777" w:rsidR="00795EF6" w:rsidRPr="00B464CD" w:rsidRDefault="00795EF6" w:rsidP="006E67CC">
            <w:pPr>
              <w:pStyle w:val="TableshapkaTABL"/>
              <w:rPr>
                <w:rFonts w:ascii="Times New Roman" w:hAnsi="Times New Roman" w:cs="Times New Roman"/>
                <w:color w:val="auto"/>
                <w:w w:val="100"/>
                <w:sz w:val="24"/>
                <w:szCs w:val="24"/>
              </w:rPr>
            </w:pPr>
            <w:r w:rsidRPr="00B464CD">
              <w:rPr>
                <w:rFonts w:ascii="Times New Roman" w:hAnsi="Times New Roman" w:cs="Times New Roman"/>
                <w:color w:val="auto"/>
                <w:w w:val="100"/>
                <w:sz w:val="24"/>
                <w:szCs w:val="24"/>
              </w:rPr>
              <w:t>Дата розкриття інформації</w:t>
            </w:r>
          </w:p>
        </w:tc>
        <w:tc>
          <w:tcPr>
            <w:tcW w:w="619" w:type="pct"/>
            <w:tcBorders>
              <w:top w:val="single" w:sz="4" w:space="0" w:color="000000"/>
              <w:left w:val="single" w:sz="4" w:space="0" w:color="000000"/>
              <w:bottom w:val="single" w:sz="4" w:space="0" w:color="000000"/>
              <w:right w:val="single" w:sz="4" w:space="0" w:color="000000"/>
            </w:tcBorders>
          </w:tcPr>
          <w:p w14:paraId="347BFDA4" w14:textId="77777777" w:rsidR="00795EF6" w:rsidRPr="00B464CD" w:rsidRDefault="00795EF6" w:rsidP="006E67CC">
            <w:pPr>
              <w:pStyle w:val="TableshapkaTABL"/>
              <w:rPr>
                <w:rFonts w:ascii="Times New Roman" w:hAnsi="Times New Roman" w:cs="Times New Roman"/>
                <w:color w:val="auto"/>
                <w:w w:val="100"/>
                <w:sz w:val="24"/>
                <w:szCs w:val="24"/>
              </w:rPr>
            </w:pPr>
            <w:r w:rsidRPr="00B464CD">
              <w:rPr>
                <w:rFonts w:ascii="Times New Roman" w:hAnsi="Times New Roman" w:cs="Times New Roman"/>
                <w:color w:val="auto"/>
                <w:w w:val="100"/>
                <w:sz w:val="24"/>
                <w:szCs w:val="24"/>
              </w:rPr>
              <w:t>Дата вчинення дії</w:t>
            </w:r>
          </w:p>
        </w:tc>
        <w:tc>
          <w:tcPr>
            <w:tcW w:w="2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BE512D" w14:textId="77777777" w:rsidR="00795EF6" w:rsidRPr="00B464CD" w:rsidRDefault="00795EF6" w:rsidP="006E67CC">
            <w:pPr>
              <w:pStyle w:val="TableshapkaTABL"/>
              <w:rPr>
                <w:rFonts w:ascii="Times New Roman" w:hAnsi="Times New Roman" w:cs="Times New Roman"/>
                <w:color w:val="auto"/>
                <w:w w:val="100"/>
                <w:sz w:val="24"/>
                <w:szCs w:val="24"/>
              </w:rPr>
            </w:pPr>
            <w:r w:rsidRPr="00B464CD">
              <w:rPr>
                <w:rFonts w:ascii="Times New Roman" w:hAnsi="Times New Roman" w:cs="Times New Roman"/>
                <w:color w:val="auto"/>
                <w:w w:val="100"/>
                <w:sz w:val="24"/>
                <w:szCs w:val="24"/>
              </w:rPr>
              <w:t>URL-адреси, за якими розміщена інформація, яка розкривалася протягом звітного року</w:t>
            </w:r>
          </w:p>
        </w:tc>
      </w:tr>
      <w:tr w:rsidR="00B464CD" w:rsidRPr="00B464CD" w14:paraId="076F0092" w14:textId="77777777" w:rsidTr="00B464CD">
        <w:trPr>
          <w:trHeight w:val="60"/>
        </w:trPr>
        <w:tc>
          <w:tcPr>
            <w:tcW w:w="1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A7718A" w14:textId="77777777" w:rsidR="00795EF6" w:rsidRPr="00B464CD" w:rsidRDefault="00795EF6" w:rsidP="006E67CC">
            <w:pPr>
              <w:pStyle w:val="TableshapkaTABL"/>
              <w:rPr>
                <w:rFonts w:ascii="Times New Roman" w:hAnsi="Times New Roman" w:cs="Times New Roman"/>
                <w:color w:val="auto"/>
                <w:w w:val="100"/>
                <w:sz w:val="24"/>
                <w:szCs w:val="24"/>
              </w:rPr>
            </w:pPr>
            <w:r w:rsidRPr="00B464CD">
              <w:rPr>
                <w:rFonts w:ascii="Times New Roman" w:hAnsi="Times New Roman" w:cs="Times New Roman"/>
                <w:color w:val="auto"/>
                <w:w w:val="100"/>
                <w:sz w:val="24"/>
                <w:szCs w:val="24"/>
              </w:rPr>
              <w:t>1</w:t>
            </w:r>
          </w:p>
        </w:tc>
        <w:tc>
          <w:tcPr>
            <w:tcW w:w="8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BB957F" w14:textId="77777777" w:rsidR="00795EF6" w:rsidRPr="00B464CD" w:rsidRDefault="00795EF6" w:rsidP="006E67CC">
            <w:pPr>
              <w:pStyle w:val="TableshapkaTABL"/>
              <w:rPr>
                <w:rFonts w:ascii="Times New Roman" w:hAnsi="Times New Roman" w:cs="Times New Roman"/>
                <w:color w:val="auto"/>
                <w:w w:val="100"/>
                <w:sz w:val="24"/>
                <w:szCs w:val="24"/>
              </w:rPr>
            </w:pPr>
            <w:r w:rsidRPr="00B464CD">
              <w:rPr>
                <w:rFonts w:ascii="Times New Roman" w:hAnsi="Times New Roman" w:cs="Times New Roman"/>
                <w:color w:val="auto"/>
                <w:w w:val="100"/>
                <w:sz w:val="24"/>
                <w:szCs w:val="24"/>
              </w:rPr>
              <w:t>2</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63053A" w14:textId="77777777" w:rsidR="00795EF6" w:rsidRPr="00B464CD" w:rsidRDefault="00795EF6" w:rsidP="006E67CC">
            <w:pPr>
              <w:pStyle w:val="TableshapkaTABL"/>
              <w:rPr>
                <w:rFonts w:ascii="Times New Roman" w:hAnsi="Times New Roman" w:cs="Times New Roman"/>
                <w:color w:val="auto"/>
                <w:w w:val="100"/>
                <w:sz w:val="24"/>
                <w:szCs w:val="24"/>
              </w:rPr>
            </w:pPr>
            <w:r w:rsidRPr="00B464CD">
              <w:rPr>
                <w:rFonts w:ascii="Times New Roman" w:hAnsi="Times New Roman" w:cs="Times New Roman"/>
                <w:color w:val="auto"/>
                <w:w w:val="100"/>
                <w:sz w:val="24"/>
                <w:szCs w:val="24"/>
              </w:rPr>
              <w:t>3</w:t>
            </w:r>
          </w:p>
        </w:tc>
        <w:tc>
          <w:tcPr>
            <w:tcW w:w="619" w:type="pct"/>
            <w:tcBorders>
              <w:top w:val="single" w:sz="4" w:space="0" w:color="000000"/>
              <w:left w:val="single" w:sz="4" w:space="0" w:color="000000"/>
              <w:bottom w:val="single" w:sz="4" w:space="0" w:color="000000"/>
              <w:right w:val="single" w:sz="4" w:space="0" w:color="000000"/>
            </w:tcBorders>
          </w:tcPr>
          <w:p w14:paraId="07CC3E9E" w14:textId="77777777" w:rsidR="00795EF6" w:rsidRPr="00B464CD" w:rsidRDefault="0099336D" w:rsidP="006E67CC">
            <w:pPr>
              <w:pStyle w:val="TableshapkaTABL"/>
              <w:rPr>
                <w:rFonts w:ascii="Times New Roman" w:hAnsi="Times New Roman" w:cs="Times New Roman"/>
                <w:color w:val="auto"/>
                <w:w w:val="100"/>
                <w:sz w:val="24"/>
                <w:szCs w:val="24"/>
              </w:rPr>
            </w:pPr>
            <w:r w:rsidRPr="00B464CD">
              <w:rPr>
                <w:rFonts w:ascii="Times New Roman" w:hAnsi="Times New Roman" w:cs="Times New Roman"/>
                <w:color w:val="auto"/>
                <w:w w:val="100"/>
                <w:sz w:val="24"/>
                <w:szCs w:val="24"/>
              </w:rPr>
              <w:t>4</w:t>
            </w:r>
          </w:p>
        </w:tc>
        <w:tc>
          <w:tcPr>
            <w:tcW w:w="2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ADDE2" w14:textId="77777777" w:rsidR="00795EF6" w:rsidRPr="00B464CD" w:rsidRDefault="0099336D" w:rsidP="006E67CC">
            <w:pPr>
              <w:pStyle w:val="TableshapkaTABL"/>
              <w:rPr>
                <w:rFonts w:ascii="Times New Roman" w:hAnsi="Times New Roman" w:cs="Times New Roman"/>
                <w:color w:val="auto"/>
                <w:w w:val="100"/>
                <w:sz w:val="24"/>
                <w:szCs w:val="24"/>
              </w:rPr>
            </w:pPr>
            <w:r w:rsidRPr="00B464CD">
              <w:rPr>
                <w:rFonts w:ascii="Times New Roman" w:hAnsi="Times New Roman" w:cs="Times New Roman"/>
                <w:color w:val="auto"/>
                <w:w w:val="100"/>
                <w:sz w:val="24"/>
                <w:szCs w:val="24"/>
              </w:rPr>
              <w:t>5</w:t>
            </w:r>
          </w:p>
        </w:tc>
      </w:tr>
      <w:tr w:rsidR="00B464CD" w:rsidRPr="00B464CD" w14:paraId="383B2F02" w14:textId="77777777" w:rsidTr="00B464CD">
        <w:trPr>
          <w:trHeight w:val="60"/>
        </w:trPr>
        <w:tc>
          <w:tcPr>
            <w:tcW w:w="1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758FDE" w14:textId="49677E30" w:rsidR="00795EF6" w:rsidRPr="00B464CD" w:rsidRDefault="00DE463C" w:rsidP="006E67CC">
            <w:pPr>
              <w:pStyle w:val="aff7"/>
              <w:suppressAutoHyphens/>
              <w:spacing w:line="240" w:lineRule="auto"/>
              <w:textAlignment w:val="auto"/>
              <w:rPr>
                <w:color w:val="auto"/>
                <w:lang w:val="uk-UA"/>
              </w:rPr>
            </w:pPr>
            <w:r>
              <w:rPr>
                <w:color w:val="auto"/>
                <w:lang w:val="uk-UA"/>
              </w:rPr>
              <w:t>1.</w:t>
            </w:r>
          </w:p>
        </w:tc>
        <w:tc>
          <w:tcPr>
            <w:tcW w:w="8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1D25A4" w14:textId="71DDF0B5" w:rsidR="00795EF6" w:rsidRPr="00B464CD" w:rsidRDefault="00E5265F" w:rsidP="006E67CC">
            <w:pPr>
              <w:pStyle w:val="aff7"/>
              <w:suppressAutoHyphens/>
              <w:spacing w:line="240" w:lineRule="auto"/>
              <w:textAlignment w:val="auto"/>
              <w:rPr>
                <w:color w:val="auto"/>
                <w:lang w:val="uk-UA"/>
              </w:rPr>
            </w:pPr>
            <w:r>
              <w:rPr>
                <w:color w:val="auto"/>
                <w:lang w:val="uk-UA"/>
              </w:rPr>
              <w:t>І</w:t>
            </w:r>
            <w:r w:rsidR="008A3B1D" w:rsidRPr="008A3B1D">
              <w:rPr>
                <w:color w:val="auto"/>
                <w:lang w:val="uk-UA"/>
              </w:rPr>
              <w:t>нформація</w:t>
            </w:r>
            <w:r>
              <w:rPr>
                <w:color w:val="auto"/>
                <w:lang w:val="uk-UA"/>
              </w:rPr>
              <w:t xml:space="preserve"> </w:t>
            </w:r>
            <w:r w:rsidR="008A3B1D" w:rsidRPr="008A3B1D">
              <w:rPr>
                <w:color w:val="auto"/>
                <w:lang w:val="uk-UA"/>
              </w:rPr>
              <w:t>про зміну складу посадових осіб</w:t>
            </w:r>
            <w:r>
              <w:rPr>
                <w:color w:val="auto"/>
                <w:lang w:val="uk-UA"/>
              </w:rPr>
              <w:t>.</w:t>
            </w:r>
            <w:r w:rsidR="008A3B1D" w:rsidRPr="008A3B1D">
              <w:rPr>
                <w:color w:val="auto"/>
                <w:lang w:val="uk-UA"/>
              </w:rPr>
              <w:t xml:space="preserve"> </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9F74B" w14:textId="5E7597BC" w:rsidR="00795EF6" w:rsidRPr="00B464CD" w:rsidRDefault="00E5265F" w:rsidP="006E67CC">
            <w:pPr>
              <w:pStyle w:val="aff7"/>
              <w:suppressAutoHyphens/>
              <w:spacing w:line="240" w:lineRule="auto"/>
              <w:textAlignment w:val="auto"/>
              <w:rPr>
                <w:color w:val="auto"/>
                <w:lang w:val="uk-UA"/>
              </w:rPr>
            </w:pPr>
            <w:r w:rsidRPr="00E5265F">
              <w:rPr>
                <w:color w:val="auto"/>
                <w:lang w:val="uk-UA"/>
              </w:rPr>
              <w:t>01.05.2024</w:t>
            </w:r>
          </w:p>
        </w:tc>
        <w:tc>
          <w:tcPr>
            <w:tcW w:w="619" w:type="pct"/>
            <w:tcBorders>
              <w:top w:val="single" w:sz="4" w:space="0" w:color="000000"/>
              <w:left w:val="single" w:sz="4" w:space="0" w:color="000000"/>
              <w:bottom w:val="single" w:sz="4" w:space="0" w:color="000000"/>
              <w:right w:val="single" w:sz="4" w:space="0" w:color="000000"/>
            </w:tcBorders>
          </w:tcPr>
          <w:p w14:paraId="68D0D59B" w14:textId="2776CC66" w:rsidR="00795EF6" w:rsidRPr="00B464CD" w:rsidRDefault="00B464CD" w:rsidP="006E67CC">
            <w:pPr>
              <w:pStyle w:val="aff7"/>
              <w:suppressAutoHyphens/>
              <w:spacing w:line="240" w:lineRule="auto"/>
              <w:textAlignment w:val="auto"/>
              <w:rPr>
                <w:color w:val="auto"/>
                <w:lang w:val="uk-UA"/>
              </w:rPr>
            </w:pPr>
            <w:r>
              <w:rPr>
                <w:color w:val="auto"/>
                <w:lang w:val="uk-UA"/>
              </w:rPr>
              <w:t xml:space="preserve"> </w:t>
            </w:r>
            <w:r w:rsidR="00E5265F" w:rsidRPr="00E5265F">
              <w:rPr>
                <w:color w:val="auto"/>
                <w:lang w:val="uk-UA"/>
              </w:rPr>
              <w:t>29.04.2024</w:t>
            </w:r>
          </w:p>
        </w:tc>
        <w:tc>
          <w:tcPr>
            <w:tcW w:w="2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F8196" w14:textId="42F4A94E" w:rsidR="00795EF6" w:rsidRPr="00B464CD" w:rsidRDefault="00E6778B" w:rsidP="006E67CC">
            <w:pPr>
              <w:pStyle w:val="aff7"/>
              <w:suppressAutoHyphens/>
              <w:spacing w:line="240" w:lineRule="auto"/>
              <w:textAlignment w:val="auto"/>
              <w:rPr>
                <w:color w:val="auto"/>
                <w:lang w:val="uk-UA"/>
              </w:rPr>
            </w:pPr>
            <w:hyperlink r:id="rId20" w:history="1">
              <w:r w:rsidR="00E5265F" w:rsidRPr="002A129B">
                <w:rPr>
                  <w:rStyle w:val="affe"/>
                  <w:lang w:val="uk-UA"/>
                </w:rPr>
                <w:t>https://agrobalta.pat.ua/documents/informaciya-dlya-akcioneriv-i-steikholderiv?doc=121083</w:t>
              </w:r>
            </w:hyperlink>
            <w:r w:rsidR="00E5265F">
              <w:rPr>
                <w:color w:val="auto"/>
                <w:lang w:val="uk-UA"/>
              </w:rPr>
              <w:t xml:space="preserve"> </w:t>
            </w:r>
          </w:p>
        </w:tc>
      </w:tr>
      <w:tr w:rsidR="00DE463C" w:rsidRPr="00B464CD" w14:paraId="2409F7E0" w14:textId="77777777" w:rsidTr="00B464CD">
        <w:trPr>
          <w:trHeight w:val="60"/>
        </w:trPr>
        <w:tc>
          <w:tcPr>
            <w:tcW w:w="1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00306" w14:textId="74F09D7E" w:rsidR="00DE463C" w:rsidRPr="00B464CD" w:rsidRDefault="00DE463C" w:rsidP="006E67CC">
            <w:pPr>
              <w:pStyle w:val="aff7"/>
              <w:suppressAutoHyphens/>
              <w:spacing w:line="240" w:lineRule="auto"/>
              <w:textAlignment w:val="auto"/>
              <w:rPr>
                <w:color w:val="auto"/>
                <w:lang w:val="uk-UA"/>
              </w:rPr>
            </w:pPr>
            <w:r>
              <w:rPr>
                <w:color w:val="auto"/>
                <w:lang w:val="uk-UA"/>
              </w:rPr>
              <w:t>2.</w:t>
            </w:r>
          </w:p>
        </w:tc>
        <w:tc>
          <w:tcPr>
            <w:tcW w:w="8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E0B3F3" w14:textId="63FED8E9" w:rsidR="00DE463C" w:rsidRPr="00B464CD" w:rsidRDefault="00E5265F" w:rsidP="006E67CC">
            <w:pPr>
              <w:pStyle w:val="aff7"/>
              <w:suppressAutoHyphens/>
              <w:spacing w:line="240" w:lineRule="auto"/>
              <w:textAlignment w:val="auto"/>
              <w:rPr>
                <w:color w:val="auto"/>
                <w:lang w:val="uk-UA"/>
              </w:rPr>
            </w:pPr>
            <w:r>
              <w:rPr>
                <w:color w:val="auto"/>
                <w:lang w:val="uk-UA"/>
              </w:rPr>
              <w:t>І</w:t>
            </w:r>
            <w:r w:rsidRPr="00E5265F">
              <w:rPr>
                <w:color w:val="auto"/>
                <w:lang w:val="uk-UA"/>
              </w:rPr>
              <w:t>нформація про попереднє надання згоди на вчинення значних правочинів</w:t>
            </w:r>
            <w:r>
              <w:rPr>
                <w:color w:val="auto"/>
                <w:lang w:val="uk-UA"/>
              </w:rPr>
              <w:t>.</w:t>
            </w:r>
            <w:r w:rsidRPr="00E5265F">
              <w:rPr>
                <w:color w:val="auto"/>
                <w:lang w:val="uk-UA"/>
              </w:rPr>
              <w:t xml:space="preserve"> </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646903" w14:textId="36917A79" w:rsidR="00DE463C" w:rsidRPr="00B464CD" w:rsidRDefault="00E5265F" w:rsidP="006E67CC">
            <w:pPr>
              <w:pStyle w:val="aff7"/>
              <w:suppressAutoHyphens/>
              <w:spacing w:line="240" w:lineRule="auto"/>
              <w:textAlignment w:val="auto"/>
              <w:rPr>
                <w:color w:val="auto"/>
                <w:lang w:val="uk-UA"/>
              </w:rPr>
            </w:pPr>
            <w:r w:rsidRPr="00E5265F">
              <w:rPr>
                <w:color w:val="auto"/>
                <w:lang w:val="uk-UA"/>
              </w:rPr>
              <w:t>01.05.2024</w:t>
            </w:r>
          </w:p>
        </w:tc>
        <w:tc>
          <w:tcPr>
            <w:tcW w:w="619" w:type="pct"/>
            <w:tcBorders>
              <w:top w:val="single" w:sz="4" w:space="0" w:color="000000"/>
              <w:left w:val="single" w:sz="4" w:space="0" w:color="000000"/>
              <w:bottom w:val="single" w:sz="4" w:space="0" w:color="000000"/>
              <w:right w:val="single" w:sz="4" w:space="0" w:color="000000"/>
            </w:tcBorders>
          </w:tcPr>
          <w:p w14:paraId="4E1D7C1E" w14:textId="63C959CE" w:rsidR="00DE463C" w:rsidRDefault="00DE463C" w:rsidP="006E67CC">
            <w:pPr>
              <w:pStyle w:val="aff7"/>
              <w:suppressAutoHyphens/>
              <w:spacing w:line="240" w:lineRule="auto"/>
              <w:textAlignment w:val="auto"/>
              <w:rPr>
                <w:color w:val="auto"/>
                <w:lang w:val="uk-UA"/>
              </w:rPr>
            </w:pPr>
            <w:r>
              <w:rPr>
                <w:color w:val="auto"/>
                <w:lang w:val="uk-UA"/>
              </w:rPr>
              <w:t xml:space="preserve"> </w:t>
            </w:r>
            <w:r w:rsidR="00E5265F" w:rsidRPr="00E5265F">
              <w:rPr>
                <w:color w:val="auto"/>
                <w:lang w:val="uk-UA"/>
              </w:rPr>
              <w:t>29.04.2024</w:t>
            </w:r>
          </w:p>
        </w:tc>
        <w:tc>
          <w:tcPr>
            <w:tcW w:w="2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F778B" w14:textId="08A2F724" w:rsidR="00DE463C" w:rsidRDefault="00E6778B" w:rsidP="006E67CC">
            <w:pPr>
              <w:pStyle w:val="aff7"/>
              <w:suppressAutoHyphens/>
              <w:spacing w:line="240" w:lineRule="auto"/>
              <w:textAlignment w:val="auto"/>
              <w:rPr>
                <w:color w:val="auto"/>
                <w:lang w:val="uk-UA"/>
              </w:rPr>
            </w:pPr>
            <w:hyperlink r:id="rId21" w:history="1">
              <w:r w:rsidR="00E5265F" w:rsidRPr="002A129B">
                <w:rPr>
                  <w:rStyle w:val="affe"/>
                  <w:lang w:val="uk-UA"/>
                </w:rPr>
                <w:t>https://agrobalta.pat.ua/documents/informaciya-dlya-akcioneriv-i-steikholderiv?doc=121084</w:t>
              </w:r>
            </w:hyperlink>
            <w:r w:rsidR="00E5265F">
              <w:rPr>
                <w:color w:val="auto"/>
                <w:lang w:val="uk-UA"/>
              </w:rPr>
              <w:t xml:space="preserve"> </w:t>
            </w:r>
          </w:p>
        </w:tc>
      </w:tr>
    </w:tbl>
    <w:p w14:paraId="51873F8F" w14:textId="77777777" w:rsidR="00971188" w:rsidRPr="00FE0630" w:rsidRDefault="00971188" w:rsidP="006E67CC">
      <w:pPr>
        <w:pStyle w:val="Ch63"/>
        <w:suppressAutoHyphens/>
        <w:rPr>
          <w:rFonts w:ascii="Times New Roman" w:hAnsi="Times New Roman" w:cs="Times New Roman"/>
          <w:w w:val="100"/>
          <w:sz w:val="24"/>
          <w:szCs w:val="24"/>
        </w:rPr>
      </w:pPr>
    </w:p>
    <w:p w14:paraId="4C9E3700" w14:textId="77777777" w:rsidR="00971188" w:rsidRPr="00E5265F" w:rsidRDefault="00971188" w:rsidP="006E67CC">
      <w:pPr>
        <w:pStyle w:val="Ch68"/>
        <w:spacing w:before="57"/>
        <w:ind w:left="0"/>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3. Інша інформація</w:t>
      </w:r>
      <w:r w:rsidR="0099336D" w:rsidRPr="00E5265F">
        <w:rPr>
          <w:rFonts w:ascii="Times New Roman" w:hAnsi="Times New Roman" w:cs="Times New Roman"/>
          <w:color w:val="auto"/>
          <w:w w:val="1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45"/>
        <w:gridCol w:w="1839"/>
        <w:gridCol w:w="1275"/>
        <w:gridCol w:w="1277"/>
        <w:gridCol w:w="5583"/>
      </w:tblGrid>
      <w:tr w:rsidR="00E5265F" w:rsidRPr="00E5265F" w14:paraId="3B31AF26" w14:textId="77777777" w:rsidTr="00E5265F">
        <w:trPr>
          <w:trHeight w:val="60"/>
        </w:trPr>
        <w:tc>
          <w:tcPr>
            <w:tcW w:w="1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B0E3F9" w14:textId="77777777"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 з/п</w:t>
            </w:r>
          </w:p>
        </w:tc>
        <w:tc>
          <w:tcPr>
            <w:tcW w:w="8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26B3A7" w14:textId="77777777"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Вид іншої інформації</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C6F299" w14:textId="77777777"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Дата розкриття інформації</w:t>
            </w:r>
          </w:p>
        </w:tc>
        <w:tc>
          <w:tcPr>
            <w:tcW w:w="619" w:type="pct"/>
            <w:tcBorders>
              <w:top w:val="single" w:sz="4" w:space="0" w:color="000000"/>
              <w:left w:val="single" w:sz="4" w:space="0" w:color="000000"/>
              <w:bottom w:val="single" w:sz="4" w:space="0" w:color="000000"/>
              <w:right w:val="single" w:sz="4" w:space="0" w:color="000000"/>
            </w:tcBorders>
          </w:tcPr>
          <w:p w14:paraId="3755A4C2" w14:textId="77777777"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Дата вчинення дії</w:t>
            </w:r>
          </w:p>
        </w:tc>
        <w:tc>
          <w:tcPr>
            <w:tcW w:w="2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9E83C3" w14:textId="77777777"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URL-адреси, за якими розміщена інформація, яка розкривалася протягом звітного року</w:t>
            </w:r>
          </w:p>
        </w:tc>
      </w:tr>
      <w:tr w:rsidR="00E5265F" w:rsidRPr="00E5265F" w14:paraId="2AB9CFD0" w14:textId="77777777" w:rsidTr="00E5265F">
        <w:trPr>
          <w:trHeight w:val="60"/>
        </w:trPr>
        <w:tc>
          <w:tcPr>
            <w:tcW w:w="1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192070" w14:textId="77777777"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1</w:t>
            </w:r>
          </w:p>
        </w:tc>
        <w:tc>
          <w:tcPr>
            <w:tcW w:w="8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FE6E82" w14:textId="77777777"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2</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E25AF3" w14:textId="77777777"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3</w:t>
            </w:r>
          </w:p>
        </w:tc>
        <w:tc>
          <w:tcPr>
            <w:tcW w:w="619" w:type="pct"/>
            <w:tcBorders>
              <w:top w:val="single" w:sz="4" w:space="0" w:color="000000"/>
              <w:left w:val="single" w:sz="4" w:space="0" w:color="000000"/>
              <w:bottom w:val="single" w:sz="4" w:space="0" w:color="000000"/>
              <w:right w:val="single" w:sz="4" w:space="0" w:color="000000"/>
            </w:tcBorders>
          </w:tcPr>
          <w:p w14:paraId="2FC80182" w14:textId="77777777"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4</w:t>
            </w:r>
          </w:p>
        </w:tc>
        <w:tc>
          <w:tcPr>
            <w:tcW w:w="2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EE9AEA" w14:textId="77777777"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5</w:t>
            </w:r>
          </w:p>
        </w:tc>
      </w:tr>
      <w:tr w:rsidR="00025180" w:rsidRPr="00E5265F" w14:paraId="23ADF8B9" w14:textId="77777777" w:rsidTr="00E5265F">
        <w:trPr>
          <w:trHeight w:val="60"/>
        </w:trPr>
        <w:tc>
          <w:tcPr>
            <w:tcW w:w="1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CE58B" w14:textId="6E03AB3C" w:rsidR="00025180" w:rsidRPr="00025180" w:rsidRDefault="00025180" w:rsidP="00025180">
            <w:pPr>
              <w:pStyle w:val="aff7"/>
              <w:suppressAutoHyphens/>
              <w:spacing w:line="240" w:lineRule="auto"/>
              <w:textAlignment w:val="auto"/>
              <w:rPr>
                <w:color w:val="FF0000"/>
                <w:lang w:val="uk-UA"/>
              </w:rPr>
            </w:pPr>
            <w:r w:rsidRPr="003D68B6">
              <w:rPr>
                <w:color w:val="000000" w:themeColor="text1"/>
                <w:lang w:val="ru-RU"/>
              </w:rPr>
              <w:t>1</w:t>
            </w:r>
            <w:r w:rsidRPr="003D68B6">
              <w:rPr>
                <w:color w:val="000000" w:themeColor="text1"/>
              </w:rPr>
              <w:t>.</w:t>
            </w:r>
          </w:p>
        </w:tc>
        <w:tc>
          <w:tcPr>
            <w:tcW w:w="8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ED48C" w14:textId="7FC78586" w:rsidR="00025180" w:rsidRPr="003D68B6" w:rsidRDefault="00025180" w:rsidP="00025180">
            <w:pPr>
              <w:pStyle w:val="aff7"/>
              <w:suppressAutoHyphens/>
              <w:spacing w:line="240" w:lineRule="auto"/>
              <w:textAlignment w:val="auto"/>
              <w:rPr>
                <w:strike/>
                <w:color w:val="000000" w:themeColor="text1"/>
                <w:lang w:val="uk-UA"/>
              </w:rPr>
            </w:pPr>
            <w:proofErr w:type="spellStart"/>
            <w:r w:rsidRPr="003D68B6">
              <w:rPr>
                <w:color w:val="000000" w:themeColor="text1"/>
                <w:lang w:val="ru-RU"/>
              </w:rPr>
              <w:t>Відомості</w:t>
            </w:r>
            <w:proofErr w:type="spellEnd"/>
            <w:r w:rsidRPr="003D68B6">
              <w:rPr>
                <w:color w:val="000000" w:themeColor="text1"/>
                <w:lang w:val="ru-RU"/>
              </w:rPr>
              <w:t xml:space="preserve"> про </w:t>
            </w:r>
            <w:proofErr w:type="spellStart"/>
            <w:r w:rsidRPr="003D68B6">
              <w:rPr>
                <w:color w:val="000000" w:themeColor="text1"/>
                <w:lang w:val="ru-RU"/>
              </w:rPr>
              <w:t>проведення</w:t>
            </w:r>
            <w:proofErr w:type="spellEnd"/>
            <w:r w:rsidRPr="003D68B6">
              <w:rPr>
                <w:color w:val="000000" w:themeColor="text1"/>
                <w:lang w:val="ru-RU"/>
              </w:rPr>
              <w:t xml:space="preserve"> </w:t>
            </w:r>
            <w:proofErr w:type="spellStart"/>
            <w:r w:rsidRPr="003D68B6">
              <w:rPr>
                <w:color w:val="000000" w:themeColor="text1"/>
                <w:lang w:val="ru-RU"/>
              </w:rPr>
              <w:t>загальних</w:t>
            </w:r>
            <w:proofErr w:type="spellEnd"/>
            <w:r w:rsidRPr="003D68B6">
              <w:rPr>
                <w:color w:val="000000" w:themeColor="text1"/>
                <w:lang w:val="ru-RU"/>
              </w:rPr>
              <w:t xml:space="preserve"> </w:t>
            </w:r>
            <w:proofErr w:type="spellStart"/>
            <w:r w:rsidRPr="003D68B6">
              <w:rPr>
                <w:color w:val="000000" w:themeColor="text1"/>
                <w:lang w:val="ru-RU"/>
              </w:rPr>
              <w:t>зборів</w:t>
            </w:r>
            <w:proofErr w:type="spellEnd"/>
            <w:r w:rsidRPr="003D68B6">
              <w:rPr>
                <w:color w:val="000000" w:themeColor="text1"/>
                <w:lang w:val="ru-RU"/>
              </w:rPr>
              <w:t xml:space="preserve"> </w:t>
            </w:r>
            <w:proofErr w:type="spellStart"/>
            <w:r w:rsidRPr="003D68B6">
              <w:rPr>
                <w:color w:val="000000" w:themeColor="text1"/>
                <w:lang w:val="ru-RU"/>
              </w:rPr>
              <w:t>акціонерів</w:t>
            </w:r>
            <w:proofErr w:type="spellEnd"/>
            <w:r w:rsidRPr="003D68B6">
              <w:rPr>
                <w:color w:val="000000" w:themeColor="text1"/>
                <w:lang w:val="ru-RU"/>
              </w:rPr>
              <w:t>.</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CCCA89" w14:textId="6BE82714" w:rsidR="00025180" w:rsidRPr="003D68B6" w:rsidRDefault="00025180" w:rsidP="00025180">
            <w:pPr>
              <w:pStyle w:val="aff7"/>
              <w:suppressAutoHyphens/>
              <w:spacing w:line="240" w:lineRule="auto"/>
              <w:textAlignment w:val="auto"/>
              <w:rPr>
                <w:strike/>
                <w:color w:val="000000" w:themeColor="text1"/>
                <w:lang w:val="uk-UA"/>
              </w:rPr>
            </w:pPr>
            <w:r w:rsidRPr="003D68B6">
              <w:rPr>
                <w:color w:val="000000" w:themeColor="text1"/>
              </w:rPr>
              <w:t>29.03.2024</w:t>
            </w:r>
          </w:p>
        </w:tc>
        <w:tc>
          <w:tcPr>
            <w:tcW w:w="619" w:type="pct"/>
            <w:tcBorders>
              <w:top w:val="single" w:sz="4" w:space="0" w:color="000000"/>
              <w:left w:val="single" w:sz="4" w:space="0" w:color="000000"/>
              <w:bottom w:val="single" w:sz="4" w:space="0" w:color="000000"/>
              <w:right w:val="single" w:sz="4" w:space="0" w:color="000000"/>
            </w:tcBorders>
          </w:tcPr>
          <w:p w14:paraId="7B82D523" w14:textId="44302513" w:rsidR="00025180" w:rsidRPr="003D68B6" w:rsidRDefault="00025180" w:rsidP="00025180">
            <w:pPr>
              <w:pStyle w:val="aff7"/>
              <w:suppressAutoHyphens/>
              <w:spacing w:line="240" w:lineRule="auto"/>
              <w:textAlignment w:val="auto"/>
              <w:rPr>
                <w:strike/>
                <w:color w:val="000000" w:themeColor="text1"/>
                <w:lang w:val="uk-UA"/>
              </w:rPr>
            </w:pPr>
            <w:r w:rsidRPr="003D68B6">
              <w:rPr>
                <w:color w:val="000000" w:themeColor="text1"/>
              </w:rPr>
              <w:t xml:space="preserve"> 29.04.2024</w:t>
            </w:r>
          </w:p>
        </w:tc>
        <w:tc>
          <w:tcPr>
            <w:tcW w:w="2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37AB28" w14:textId="3A0E0943" w:rsidR="00025180" w:rsidRPr="003D68B6" w:rsidRDefault="00E6778B" w:rsidP="00025180">
            <w:pPr>
              <w:pStyle w:val="aff7"/>
              <w:suppressAutoHyphens/>
              <w:spacing w:line="240" w:lineRule="auto"/>
              <w:textAlignment w:val="auto"/>
              <w:rPr>
                <w:strike/>
                <w:color w:val="000000" w:themeColor="text1"/>
                <w:lang w:val="uk-UA"/>
              </w:rPr>
            </w:pPr>
            <w:r>
              <w:rPr>
                <w:color w:val="000000" w:themeColor="text1"/>
              </w:rPr>
              <w:fldChar w:fldCharType="begin"/>
            </w:r>
            <w:r w:rsidRPr="00E6778B">
              <w:rPr>
                <w:color w:val="000000" w:themeColor="text1"/>
                <w:lang w:val="uk-UA"/>
              </w:rPr>
              <w:instrText xml:space="preserve"> </w:instrText>
            </w:r>
            <w:r>
              <w:rPr>
                <w:color w:val="000000" w:themeColor="text1"/>
              </w:rPr>
              <w:instrText>HYPERLINK</w:instrText>
            </w:r>
            <w:r w:rsidRPr="00E6778B">
              <w:rPr>
                <w:color w:val="000000" w:themeColor="text1"/>
                <w:lang w:val="uk-UA"/>
              </w:rPr>
              <w:instrText xml:space="preserve"> "</w:instrText>
            </w:r>
            <w:r w:rsidRPr="003D68B6">
              <w:rPr>
                <w:color w:val="000000" w:themeColor="text1"/>
              </w:rPr>
              <w:instrText>https</w:instrText>
            </w:r>
            <w:r w:rsidRPr="003D68B6">
              <w:rPr>
                <w:color w:val="000000" w:themeColor="text1"/>
                <w:lang w:val="uk-UA"/>
              </w:rPr>
              <w:instrText>://</w:instrText>
            </w:r>
            <w:r w:rsidRPr="003D68B6">
              <w:rPr>
                <w:color w:val="000000" w:themeColor="text1"/>
              </w:rPr>
              <w:instrText>agrobalta</w:instrText>
            </w:r>
            <w:r w:rsidRPr="003D68B6">
              <w:rPr>
                <w:color w:val="000000" w:themeColor="text1"/>
                <w:lang w:val="uk-UA"/>
              </w:rPr>
              <w:instrText>.</w:instrText>
            </w:r>
            <w:r w:rsidRPr="003D68B6">
              <w:rPr>
                <w:color w:val="000000" w:themeColor="text1"/>
              </w:rPr>
              <w:instrText>pat</w:instrText>
            </w:r>
            <w:r w:rsidRPr="003D68B6">
              <w:rPr>
                <w:color w:val="000000" w:themeColor="text1"/>
                <w:lang w:val="uk-UA"/>
              </w:rPr>
              <w:instrText>.</w:instrText>
            </w:r>
            <w:r w:rsidRPr="003D68B6">
              <w:rPr>
                <w:color w:val="000000" w:themeColor="text1"/>
              </w:rPr>
              <w:instrText>ua</w:instrText>
            </w:r>
            <w:r w:rsidRPr="003D68B6">
              <w:rPr>
                <w:color w:val="000000" w:themeColor="text1"/>
                <w:lang w:val="uk-UA"/>
              </w:rPr>
              <w:instrText>/</w:instrText>
            </w:r>
            <w:r w:rsidRPr="003D68B6">
              <w:rPr>
                <w:color w:val="000000" w:themeColor="text1"/>
              </w:rPr>
              <w:instrText>documents</w:instrText>
            </w:r>
            <w:r w:rsidRPr="003D68B6">
              <w:rPr>
                <w:color w:val="000000" w:themeColor="text1"/>
                <w:lang w:val="uk-UA"/>
              </w:rPr>
              <w:instrText>/</w:instrText>
            </w:r>
            <w:r w:rsidRPr="003D68B6">
              <w:rPr>
                <w:color w:val="000000" w:themeColor="text1"/>
              </w:rPr>
              <w:instrText>informaciya</w:instrText>
            </w:r>
            <w:r w:rsidRPr="003D68B6">
              <w:rPr>
                <w:color w:val="000000" w:themeColor="text1"/>
                <w:lang w:val="uk-UA"/>
              </w:rPr>
              <w:instrText>-</w:instrText>
            </w:r>
            <w:r w:rsidRPr="003D68B6">
              <w:rPr>
                <w:color w:val="000000" w:themeColor="text1"/>
              </w:rPr>
              <w:instrText>dlya</w:instrText>
            </w:r>
            <w:r w:rsidRPr="003D68B6">
              <w:rPr>
                <w:color w:val="000000" w:themeColor="text1"/>
                <w:lang w:val="uk-UA"/>
              </w:rPr>
              <w:instrText>-</w:instrText>
            </w:r>
            <w:r w:rsidRPr="003D68B6">
              <w:rPr>
                <w:color w:val="000000" w:themeColor="text1"/>
              </w:rPr>
              <w:instrText>akcioneriv</w:instrText>
            </w:r>
            <w:r w:rsidRPr="003D68B6">
              <w:rPr>
                <w:color w:val="000000" w:themeColor="text1"/>
                <w:lang w:val="uk-UA"/>
              </w:rPr>
              <w:instrText>-</w:instrText>
            </w:r>
            <w:r w:rsidRPr="003D68B6">
              <w:rPr>
                <w:color w:val="000000" w:themeColor="text1"/>
              </w:rPr>
              <w:instrText>i</w:instrText>
            </w:r>
            <w:r w:rsidRPr="003D68B6">
              <w:rPr>
                <w:color w:val="000000" w:themeColor="text1"/>
                <w:lang w:val="uk-UA"/>
              </w:rPr>
              <w:instrText>-</w:instrText>
            </w:r>
            <w:r w:rsidRPr="003D68B6">
              <w:rPr>
                <w:color w:val="000000" w:themeColor="text1"/>
              </w:rPr>
              <w:instrText>steikholderiv</w:instrText>
            </w:r>
            <w:r w:rsidRPr="003D68B6">
              <w:rPr>
                <w:color w:val="000000" w:themeColor="text1"/>
                <w:lang w:val="uk-UA"/>
              </w:rPr>
              <w:instrText>?</w:instrText>
            </w:r>
            <w:r w:rsidRPr="003D68B6">
              <w:rPr>
                <w:color w:val="000000" w:themeColor="text1"/>
              </w:rPr>
              <w:instrText>doc</w:instrText>
            </w:r>
            <w:r w:rsidRPr="003D68B6">
              <w:rPr>
                <w:color w:val="000000" w:themeColor="text1"/>
                <w:lang w:val="uk-UA"/>
              </w:rPr>
              <w:instrText>=121085</w:instrText>
            </w:r>
            <w:r w:rsidRPr="00E6778B">
              <w:rPr>
                <w:color w:val="000000" w:themeColor="text1"/>
                <w:lang w:val="uk-UA"/>
              </w:rPr>
              <w:instrText xml:space="preserve">" </w:instrText>
            </w:r>
            <w:r>
              <w:rPr>
                <w:color w:val="000000" w:themeColor="text1"/>
              </w:rPr>
              <w:fldChar w:fldCharType="separate"/>
            </w:r>
            <w:r w:rsidRPr="00686F5E">
              <w:rPr>
                <w:rStyle w:val="affe"/>
              </w:rPr>
              <w:t>https</w:t>
            </w:r>
            <w:r w:rsidRPr="00686F5E">
              <w:rPr>
                <w:rStyle w:val="affe"/>
                <w:lang w:val="uk-UA"/>
              </w:rPr>
              <w:t>://</w:t>
            </w:r>
            <w:r w:rsidRPr="00686F5E">
              <w:rPr>
                <w:rStyle w:val="affe"/>
              </w:rPr>
              <w:t>agrobalta</w:t>
            </w:r>
            <w:r w:rsidRPr="00686F5E">
              <w:rPr>
                <w:rStyle w:val="affe"/>
                <w:lang w:val="uk-UA"/>
              </w:rPr>
              <w:t>.</w:t>
            </w:r>
            <w:r w:rsidRPr="00686F5E">
              <w:rPr>
                <w:rStyle w:val="affe"/>
              </w:rPr>
              <w:t>pat</w:t>
            </w:r>
            <w:r w:rsidRPr="00686F5E">
              <w:rPr>
                <w:rStyle w:val="affe"/>
                <w:lang w:val="uk-UA"/>
              </w:rPr>
              <w:t>.</w:t>
            </w:r>
            <w:r w:rsidRPr="00686F5E">
              <w:rPr>
                <w:rStyle w:val="affe"/>
              </w:rPr>
              <w:t>ua</w:t>
            </w:r>
            <w:r w:rsidRPr="00686F5E">
              <w:rPr>
                <w:rStyle w:val="affe"/>
                <w:lang w:val="uk-UA"/>
              </w:rPr>
              <w:t>/</w:t>
            </w:r>
            <w:r w:rsidRPr="00686F5E">
              <w:rPr>
                <w:rStyle w:val="affe"/>
              </w:rPr>
              <w:t>documents</w:t>
            </w:r>
            <w:r w:rsidRPr="00686F5E">
              <w:rPr>
                <w:rStyle w:val="affe"/>
                <w:lang w:val="uk-UA"/>
              </w:rPr>
              <w:t>/</w:t>
            </w:r>
            <w:r w:rsidRPr="00686F5E">
              <w:rPr>
                <w:rStyle w:val="affe"/>
              </w:rPr>
              <w:t>informaciya</w:t>
            </w:r>
            <w:r w:rsidRPr="00686F5E">
              <w:rPr>
                <w:rStyle w:val="affe"/>
                <w:lang w:val="uk-UA"/>
              </w:rPr>
              <w:t>-</w:t>
            </w:r>
            <w:r w:rsidRPr="00686F5E">
              <w:rPr>
                <w:rStyle w:val="affe"/>
              </w:rPr>
              <w:t>dlya</w:t>
            </w:r>
            <w:r w:rsidRPr="00686F5E">
              <w:rPr>
                <w:rStyle w:val="affe"/>
                <w:lang w:val="uk-UA"/>
              </w:rPr>
              <w:t>-</w:t>
            </w:r>
            <w:r w:rsidRPr="00686F5E">
              <w:rPr>
                <w:rStyle w:val="affe"/>
              </w:rPr>
              <w:t>akcioneriv</w:t>
            </w:r>
            <w:r w:rsidRPr="00686F5E">
              <w:rPr>
                <w:rStyle w:val="affe"/>
                <w:lang w:val="uk-UA"/>
              </w:rPr>
              <w:t>-</w:t>
            </w:r>
            <w:r w:rsidRPr="00686F5E">
              <w:rPr>
                <w:rStyle w:val="affe"/>
              </w:rPr>
              <w:t>i</w:t>
            </w:r>
            <w:r w:rsidRPr="00686F5E">
              <w:rPr>
                <w:rStyle w:val="affe"/>
                <w:lang w:val="uk-UA"/>
              </w:rPr>
              <w:t>-</w:t>
            </w:r>
            <w:r w:rsidRPr="00686F5E">
              <w:rPr>
                <w:rStyle w:val="affe"/>
              </w:rPr>
              <w:t>steikholderiv</w:t>
            </w:r>
            <w:r w:rsidRPr="00686F5E">
              <w:rPr>
                <w:rStyle w:val="affe"/>
                <w:lang w:val="uk-UA"/>
              </w:rPr>
              <w:t>?</w:t>
            </w:r>
            <w:r w:rsidRPr="00686F5E">
              <w:rPr>
                <w:rStyle w:val="affe"/>
              </w:rPr>
              <w:t>doc</w:t>
            </w:r>
            <w:r w:rsidRPr="00686F5E">
              <w:rPr>
                <w:rStyle w:val="affe"/>
                <w:lang w:val="uk-UA"/>
              </w:rPr>
              <w:t>=121085</w:t>
            </w:r>
            <w:r>
              <w:rPr>
                <w:color w:val="000000" w:themeColor="text1"/>
              </w:rPr>
              <w:fldChar w:fldCharType="end"/>
            </w:r>
            <w:r>
              <w:rPr>
                <w:color w:val="000000" w:themeColor="text1"/>
                <w:lang w:val="uk-UA"/>
              </w:rPr>
              <w:t xml:space="preserve"> </w:t>
            </w:r>
            <w:r w:rsidR="00025180" w:rsidRPr="003D68B6">
              <w:rPr>
                <w:color w:val="000000" w:themeColor="text1"/>
                <w:lang w:val="uk-UA"/>
              </w:rPr>
              <w:t xml:space="preserve"> </w:t>
            </w:r>
          </w:p>
        </w:tc>
      </w:tr>
    </w:tbl>
    <w:p w14:paraId="5F2EB996" w14:textId="77777777" w:rsidR="00E46404" w:rsidRPr="0028719D" w:rsidRDefault="00E46404" w:rsidP="006E67CC">
      <w:pPr>
        <w:pStyle w:val="Ch63"/>
        <w:suppressAutoHyphens/>
        <w:rPr>
          <w:rFonts w:ascii="Times New Roman" w:hAnsi="Times New Roman" w:cs="Times New Roman"/>
          <w:w w:val="100"/>
          <w:sz w:val="24"/>
          <w:szCs w:val="24"/>
        </w:rPr>
      </w:pPr>
    </w:p>
    <w:p w14:paraId="1E929014" w14:textId="77777777" w:rsidR="00436731" w:rsidRPr="0028719D" w:rsidRDefault="00436731" w:rsidP="006E67CC">
      <w:pPr>
        <w:pStyle w:val="Ch63"/>
        <w:suppressAutoHyphens/>
        <w:rPr>
          <w:rFonts w:ascii="Times New Roman" w:hAnsi="Times New Roman" w:cs="Times New Roman"/>
          <w:w w:val="100"/>
          <w:sz w:val="24"/>
          <w:szCs w:val="24"/>
        </w:rPr>
      </w:pPr>
    </w:p>
    <w:p w14:paraId="77AE07E9" w14:textId="77777777" w:rsidR="00B76D2C" w:rsidRPr="004670E5" w:rsidRDefault="00B76D2C" w:rsidP="00B76D2C">
      <w:pPr>
        <w:suppressAutoHyphens/>
        <w:spacing w:after="0"/>
        <w:rPr>
          <w:rFonts w:ascii="Times New Roman" w:hAnsi="Times New Roman"/>
          <w:sz w:val="20"/>
          <w:szCs w:val="20"/>
        </w:rPr>
      </w:pPr>
      <w:bookmarkStart w:id="10" w:name="958"/>
      <w:r>
        <w:rPr>
          <w:rFonts w:ascii="Times New Roman" w:hAnsi="Times New Roman"/>
          <w:color w:val="000000"/>
          <w:sz w:val="20"/>
          <w:szCs w:val="20"/>
        </w:rPr>
        <w:t>__________</w:t>
      </w:r>
      <w:r w:rsidRPr="004670E5">
        <w:rPr>
          <w:rFonts w:ascii="Times New Roman" w:hAnsi="Times New Roman"/>
          <w:sz w:val="20"/>
          <w:szCs w:val="20"/>
        </w:rPr>
        <w:br/>
      </w:r>
      <w:r w:rsidRPr="004670E5">
        <w:rPr>
          <w:rFonts w:ascii="Times New Roman" w:hAnsi="Times New Roman"/>
          <w:color w:val="000000"/>
          <w:sz w:val="20"/>
          <w:szCs w:val="20"/>
          <w:vertAlign w:val="superscript"/>
        </w:rPr>
        <w:t>1</w:t>
      </w:r>
      <w:r w:rsidRPr="004670E5">
        <w:rPr>
          <w:rFonts w:ascii="Times New Roman" w:hAnsi="Times New Roman"/>
          <w:color w:val="000000"/>
          <w:sz w:val="20"/>
          <w:szCs w:val="20"/>
        </w:rPr>
        <w:t xml:space="preserve">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6A725BC5" w14:textId="77777777" w:rsidR="00B76D2C" w:rsidRPr="004670E5" w:rsidRDefault="00B76D2C" w:rsidP="00B76D2C">
      <w:pPr>
        <w:suppressAutoHyphens/>
        <w:spacing w:after="0"/>
        <w:rPr>
          <w:rFonts w:ascii="Times New Roman" w:hAnsi="Times New Roman"/>
          <w:sz w:val="20"/>
          <w:szCs w:val="20"/>
        </w:rPr>
      </w:pPr>
      <w:bookmarkStart w:id="11" w:name="959"/>
      <w:bookmarkEnd w:id="10"/>
      <w:r w:rsidRPr="004670E5">
        <w:rPr>
          <w:rFonts w:ascii="Times New Roman" w:hAnsi="Times New Roman"/>
          <w:color w:val="000000"/>
          <w:sz w:val="20"/>
          <w:szCs w:val="20"/>
          <w:vertAlign w:val="superscript"/>
        </w:rPr>
        <w:t>2</w:t>
      </w:r>
      <w:r w:rsidRPr="004670E5">
        <w:rPr>
          <w:rFonts w:ascii="Times New Roman" w:hAnsi="Times New Roman"/>
          <w:color w:val="000000"/>
          <w:sz w:val="20"/>
          <w:szCs w:val="20"/>
        </w:rPr>
        <w:t xml:space="preserve"> Зазначається повне найменування особи та ідентифікаційний код особи.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40378496" w14:textId="77777777" w:rsidR="00B76D2C" w:rsidRPr="004670E5" w:rsidRDefault="00B76D2C" w:rsidP="00B76D2C">
      <w:pPr>
        <w:suppressAutoHyphens/>
        <w:spacing w:after="0"/>
        <w:rPr>
          <w:rFonts w:ascii="Times New Roman" w:hAnsi="Times New Roman"/>
          <w:sz w:val="20"/>
          <w:szCs w:val="20"/>
        </w:rPr>
      </w:pPr>
      <w:bookmarkStart w:id="12" w:name="960"/>
      <w:bookmarkEnd w:id="11"/>
      <w:r w:rsidRPr="004670E5">
        <w:rPr>
          <w:rFonts w:ascii="Times New Roman" w:hAnsi="Times New Roman"/>
          <w:color w:val="000000"/>
          <w:sz w:val="20"/>
          <w:szCs w:val="20"/>
          <w:vertAlign w:val="superscript"/>
        </w:rPr>
        <w:t>3</w:t>
      </w:r>
      <w:r w:rsidRPr="004670E5">
        <w:rPr>
          <w:rFonts w:ascii="Times New Roman" w:hAnsi="Times New Roman"/>
          <w:color w:val="000000"/>
          <w:sz w:val="20"/>
          <w:szCs w:val="20"/>
        </w:rPr>
        <w:t xml:space="preserve"> Дата та рішення ради, яким затверджено річну інформацію, або дата та рішення уповноваженого органу, яким затверджено річний звіт.</w:t>
      </w:r>
    </w:p>
    <w:p w14:paraId="2CE6372D" w14:textId="77777777" w:rsidR="00B76D2C" w:rsidRPr="004670E5" w:rsidRDefault="00B76D2C" w:rsidP="00B76D2C">
      <w:pPr>
        <w:suppressAutoHyphens/>
        <w:spacing w:after="0"/>
        <w:rPr>
          <w:rFonts w:ascii="Times New Roman" w:hAnsi="Times New Roman"/>
          <w:sz w:val="20"/>
          <w:szCs w:val="20"/>
        </w:rPr>
      </w:pPr>
      <w:bookmarkStart w:id="13" w:name="961"/>
      <w:bookmarkEnd w:id="12"/>
      <w:r w:rsidRPr="004670E5">
        <w:rPr>
          <w:rFonts w:ascii="Times New Roman" w:hAnsi="Times New Roman"/>
          <w:color w:val="000000"/>
          <w:sz w:val="20"/>
          <w:szCs w:val="20"/>
          <w:vertAlign w:val="superscript"/>
        </w:rPr>
        <w:lastRenderedPageBreak/>
        <w:t>4</w:t>
      </w:r>
      <w:r w:rsidRPr="004670E5">
        <w:rPr>
          <w:rFonts w:ascii="Times New Roman" w:hAnsi="Times New Roman"/>
          <w:color w:val="0000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діяльність з оприлюднення регульованої інформації від імені учасника фондового ринку (у разі здійснення оприлюднення).</w:t>
      </w:r>
    </w:p>
    <w:bookmarkEnd w:id="13"/>
    <w:p w14:paraId="16DF742B" w14:textId="77777777" w:rsidR="00B76D2C" w:rsidRDefault="00B76D2C" w:rsidP="00B76D2C">
      <w:pPr>
        <w:pStyle w:val="Ch63"/>
        <w:suppressAutoHyphens/>
        <w:ind w:firstLine="0"/>
        <w:rPr>
          <w:rFonts w:ascii="Times New Roman" w:hAnsi="Times New Roman" w:cs="Times New Roman"/>
          <w:w w:val="100"/>
          <w:sz w:val="20"/>
          <w:szCs w:val="20"/>
        </w:rPr>
      </w:pPr>
      <w:r w:rsidRPr="004670E5">
        <w:rPr>
          <w:rFonts w:ascii="Times New Roman" w:hAnsi="Times New Roman" w:cs="Times New Roman"/>
          <w:w w:val="100"/>
          <w:sz w:val="20"/>
          <w:szCs w:val="20"/>
          <w:vertAlign w:val="superscript"/>
        </w:rPr>
        <w:t>5</w:t>
      </w:r>
      <w:r w:rsidRPr="004670E5">
        <w:rPr>
          <w:rFonts w:ascii="Times New Roman" w:hAnsi="Times New Roman" w:cs="Times New Roman"/>
          <w:w w:val="1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Національної комісії з цінних паперів та фондового ринку (у разі, якщо особа не подає інформацію до Національної комісії з цінних паперів та фондового ринку безпосередньо).</w:t>
      </w:r>
    </w:p>
    <w:p w14:paraId="15785FA7" w14:textId="77777777" w:rsidR="005F55A7" w:rsidRPr="005F55A7" w:rsidRDefault="005F55A7" w:rsidP="00B76D2C">
      <w:pPr>
        <w:pStyle w:val="Ch63"/>
        <w:suppressAutoHyphens/>
        <w:ind w:firstLine="0"/>
        <w:rPr>
          <w:rFonts w:ascii="Times New Roman" w:hAnsi="Times New Roman" w:cs="Times New Roman"/>
          <w:w w:val="100"/>
          <w:sz w:val="20"/>
          <w:szCs w:val="20"/>
        </w:rPr>
      </w:pPr>
      <w:r w:rsidRPr="00C623B5">
        <w:rPr>
          <w:rFonts w:ascii="Times New Roman" w:hAnsi="Times New Roman"/>
          <w:sz w:val="20"/>
          <w:szCs w:val="20"/>
          <w:vertAlign w:val="superscript"/>
        </w:rPr>
        <w:t>6</w:t>
      </w:r>
      <w:r w:rsidRPr="00C623B5">
        <w:rPr>
          <w:rFonts w:ascii="Times New Roman" w:hAnsi="Times New Roman"/>
          <w:sz w:val="20"/>
          <w:szCs w:val="20"/>
        </w:rPr>
        <w:t xml:space="preserve"> </w:t>
      </w:r>
      <w:r w:rsidRPr="005F55A7">
        <w:rPr>
          <w:rFonts w:cs="Times New Roman"/>
          <w:w w:val="100"/>
        </w:rPr>
        <w:t>Щодо кожного типу інформації в рамках кожного розділу повинен зазначатися номер сторінки звіту (відповідно до формату DOC (DOCX) або PDF), на якій така інформація розміщена.</w:t>
      </w:r>
    </w:p>
    <w:p w14:paraId="45FA4ED4"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7</w:t>
      </w:r>
      <w:r w:rsidRPr="007C35DA">
        <w:rPr>
          <w:rFonts w:ascii="Times New Roman" w:hAnsi="Times New Roman"/>
          <w:color w:val="000000"/>
          <w:sz w:val="20"/>
          <w:szCs w:val="20"/>
        </w:rPr>
        <w:t xml:space="preserve"> Зазначається офіційне місцезнаходження відповідно до відомостей, які містяться у ЄДР, а також, за наявності, інформація про фактичне місцезнаходження особи (за якою знаходиться виконавчий орган особи), уразі якщо офіційне місцезнаходження є відмінним.</w:t>
      </w:r>
    </w:p>
    <w:p w14:paraId="2EAEE798" w14:textId="77777777" w:rsidR="00B76D2C" w:rsidRPr="007C35DA" w:rsidRDefault="00B76D2C" w:rsidP="00B76D2C">
      <w:pPr>
        <w:suppressAutoHyphens/>
        <w:spacing w:after="0"/>
        <w:rPr>
          <w:rFonts w:ascii="Times New Roman" w:hAnsi="Times New Roman"/>
          <w:sz w:val="20"/>
          <w:szCs w:val="20"/>
        </w:rPr>
      </w:pPr>
      <w:bookmarkStart w:id="14" w:name="1035"/>
      <w:r w:rsidRPr="007C35DA">
        <w:rPr>
          <w:rFonts w:ascii="Times New Roman" w:hAnsi="Times New Roman"/>
          <w:color w:val="000000"/>
          <w:sz w:val="20"/>
          <w:szCs w:val="20"/>
          <w:vertAlign w:val="superscript"/>
        </w:rPr>
        <w:t>8</w:t>
      </w:r>
      <w:r w:rsidRPr="007C35DA">
        <w:rPr>
          <w:rFonts w:ascii="Times New Roman" w:hAnsi="Times New Roman"/>
          <w:color w:val="000000"/>
          <w:sz w:val="20"/>
          <w:szCs w:val="20"/>
        </w:rPr>
        <w:t xml:space="preserve"> Зазначається адреса для листування, у разі якщо вона є відмінною від адреси офіційного місцезнаходження особи відповідно до відомостей, які містяться у ЄДР.</w:t>
      </w:r>
    </w:p>
    <w:bookmarkEnd w:id="14"/>
    <w:p w14:paraId="06F77E20"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9</w:t>
      </w:r>
      <w:r w:rsidRPr="007C35DA">
        <w:rPr>
          <w:rFonts w:ascii="Times New Roman" w:hAnsi="Times New Roman"/>
          <w:color w:val="000000"/>
          <w:sz w:val="20"/>
          <w:szCs w:val="20"/>
        </w:rPr>
        <w:t xml:space="preserve"> Зазначається основний КВЕД особи (першим) та інші КВЕД, які, на думку особи, є основними видами діяльності такої особи.</w:t>
      </w:r>
    </w:p>
    <w:p w14:paraId="5FAE452D"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10</w:t>
      </w:r>
      <w:r w:rsidRPr="007C35DA">
        <w:rPr>
          <w:rFonts w:ascii="Times New Roman" w:hAnsi="Times New Roman"/>
          <w:color w:val="000000"/>
          <w:sz w:val="20"/>
          <w:szCs w:val="20"/>
        </w:rPr>
        <w:t xml:space="preserve"> Не заповнюють інформацію особи, щодо яких винесено судом ухвалу про санацію, призначено керуючого санацією або введено процедуру розпорядження майном і призначено розпорядника майна.</w:t>
      </w:r>
    </w:p>
    <w:p w14:paraId="3BA0A7FD"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11</w:t>
      </w:r>
      <w:r w:rsidRPr="007C35DA">
        <w:rPr>
          <w:rFonts w:ascii="Times New Roman" w:hAnsi="Times New Roman"/>
          <w:color w:val="000000"/>
          <w:sz w:val="20"/>
          <w:szCs w:val="20"/>
        </w:rPr>
        <w:t xml:space="preserve"> Особа розкриває інформацію про судові справи,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1D596A2E" w14:textId="77777777"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12</w:t>
      </w:r>
      <w:r w:rsidRPr="00CB718D">
        <w:rPr>
          <w:rFonts w:ascii="Times New Roman" w:hAnsi="Times New Roman"/>
          <w:color w:val="000000"/>
          <w:sz w:val="20"/>
          <w:szCs w:val="20"/>
        </w:rPr>
        <w:t xml:space="preserve"> Додатково зазначається:</w:t>
      </w:r>
    </w:p>
    <w:p w14:paraId="0A4B3550" w14:textId="77777777" w:rsidR="00B76D2C" w:rsidRPr="00CB718D" w:rsidRDefault="00B76D2C" w:rsidP="00B76D2C">
      <w:pPr>
        <w:suppressAutoHyphens/>
        <w:spacing w:after="0"/>
        <w:ind w:firstLine="240"/>
        <w:rPr>
          <w:rFonts w:ascii="Times New Roman" w:hAnsi="Times New Roman"/>
          <w:sz w:val="20"/>
          <w:szCs w:val="20"/>
        </w:rPr>
      </w:pPr>
      <w:bookmarkStart w:id="15" w:name="1206"/>
      <w:r w:rsidRPr="00CB718D">
        <w:rPr>
          <w:rFonts w:ascii="Times New Roman" w:hAnsi="Times New Roman"/>
          <w:color w:val="000000"/>
          <w:sz w:val="20"/>
          <w:szCs w:val="20"/>
        </w:rPr>
        <w:t>для членів ради директорів чи є особа виконавчим / головним виконавчим директором або невиконавчим / незалежним директором;</w:t>
      </w:r>
    </w:p>
    <w:p w14:paraId="0249064C" w14:textId="77777777" w:rsidR="00B76D2C" w:rsidRPr="00CB718D" w:rsidRDefault="00B76D2C" w:rsidP="00B76D2C">
      <w:pPr>
        <w:suppressAutoHyphens/>
        <w:spacing w:after="0"/>
        <w:ind w:firstLine="240"/>
        <w:rPr>
          <w:rFonts w:ascii="Times New Roman" w:hAnsi="Times New Roman"/>
          <w:sz w:val="20"/>
          <w:szCs w:val="20"/>
        </w:rPr>
      </w:pPr>
      <w:bookmarkStart w:id="16" w:name="1207"/>
      <w:bookmarkEnd w:id="15"/>
      <w:r w:rsidRPr="00CB718D">
        <w:rPr>
          <w:rFonts w:ascii="Times New Roman" w:hAnsi="Times New Roman"/>
          <w:color w:val="000000"/>
          <w:sz w:val="20"/>
          <w:szCs w:val="20"/>
        </w:rPr>
        <w:t>для членів наглядової ради: чи є особа акціонером / представником акціонера або незалежним директором.</w:t>
      </w:r>
    </w:p>
    <w:p w14:paraId="468348FB" w14:textId="77777777" w:rsidR="00B76D2C" w:rsidRPr="00CB718D" w:rsidRDefault="00B76D2C" w:rsidP="00B76D2C">
      <w:pPr>
        <w:suppressAutoHyphens/>
        <w:spacing w:after="0"/>
        <w:rPr>
          <w:rFonts w:ascii="Times New Roman" w:hAnsi="Times New Roman"/>
          <w:sz w:val="20"/>
          <w:szCs w:val="20"/>
        </w:rPr>
      </w:pPr>
      <w:bookmarkStart w:id="17" w:name="1208"/>
      <w:bookmarkEnd w:id="16"/>
      <w:r w:rsidRPr="00CB718D">
        <w:rPr>
          <w:rFonts w:ascii="Times New Roman" w:hAnsi="Times New Roman"/>
          <w:color w:val="000000"/>
          <w:sz w:val="20"/>
          <w:szCs w:val="20"/>
          <w:vertAlign w:val="superscript"/>
        </w:rPr>
        <w:t>13</w:t>
      </w:r>
      <w:r w:rsidRPr="00CB718D">
        <w:rPr>
          <w:rFonts w:ascii="Times New Roman" w:hAnsi="Times New Roman"/>
          <w:color w:val="000000"/>
          <w:sz w:val="20"/>
          <w:szCs w:val="20"/>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bookmarkEnd w:id="17"/>
    <w:p w14:paraId="3593A7F1" w14:textId="77777777"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14</w:t>
      </w:r>
      <w:r w:rsidRPr="00CB718D">
        <w:rPr>
          <w:rFonts w:ascii="Times New Roman" w:hAnsi="Times New Roman"/>
          <w:color w:val="000000"/>
          <w:sz w:val="20"/>
          <w:szCs w:val="20"/>
        </w:rPr>
        <w:t xml:space="preserve"> Унікальний номер запису в Єдиному державному демографічному реєстрі (за наявності)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p w14:paraId="7C9EA276" w14:textId="77777777" w:rsidR="00E46404"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15</w:t>
      </w:r>
      <w:r w:rsidRPr="00B76D2C">
        <w:rPr>
          <w:rFonts w:ascii="Times New Roman" w:hAnsi="Times New Roman"/>
          <w:w w:val="100"/>
          <w:sz w:val="20"/>
          <w:szCs w:val="20"/>
        </w:rPr>
        <w:t xml:space="preserve"> Не заповнюється особою з </w:t>
      </w:r>
      <w:proofErr w:type="spellStart"/>
      <w:r w:rsidRPr="00B76D2C">
        <w:rPr>
          <w:rFonts w:ascii="Times New Roman" w:hAnsi="Times New Roman"/>
          <w:w w:val="100"/>
          <w:sz w:val="20"/>
          <w:szCs w:val="20"/>
        </w:rPr>
        <w:t>однорівневою</w:t>
      </w:r>
      <w:proofErr w:type="spellEnd"/>
      <w:r w:rsidRPr="00B76D2C">
        <w:rPr>
          <w:rFonts w:ascii="Times New Roman" w:hAnsi="Times New Roman"/>
          <w:w w:val="100"/>
          <w:sz w:val="20"/>
          <w:szCs w:val="20"/>
        </w:rPr>
        <w:t xml:space="preserve"> структурою управління.</w:t>
      </w:r>
    </w:p>
    <w:p w14:paraId="6CCB87DE" w14:textId="77777777" w:rsidR="00B76D2C" w:rsidRPr="009B7B8E" w:rsidRDefault="00B76D2C" w:rsidP="00B76D2C">
      <w:pPr>
        <w:suppressAutoHyphens/>
        <w:spacing w:after="0"/>
        <w:rPr>
          <w:rFonts w:ascii="Times New Roman" w:hAnsi="Times New Roman"/>
          <w:sz w:val="20"/>
          <w:szCs w:val="20"/>
        </w:rPr>
      </w:pPr>
      <w:r w:rsidRPr="009B7B8E">
        <w:rPr>
          <w:rFonts w:ascii="Times New Roman" w:hAnsi="Times New Roman"/>
          <w:color w:val="000000"/>
          <w:sz w:val="20"/>
          <w:szCs w:val="20"/>
          <w:vertAlign w:val="superscript"/>
        </w:rPr>
        <w:t>16</w:t>
      </w:r>
      <w:r w:rsidRPr="009B7B8E">
        <w:rPr>
          <w:rFonts w:ascii="Times New Roman" w:hAnsi="Times New Roman"/>
          <w:color w:val="000000"/>
          <w:sz w:val="20"/>
          <w:szCs w:val="20"/>
        </w:rPr>
        <w:t xml:space="preserve"> Крім банків, страховиків.</w:t>
      </w:r>
    </w:p>
    <w:p w14:paraId="57284B5B" w14:textId="77777777"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17</w:t>
      </w:r>
      <w:r w:rsidRPr="00DC5EFF">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3FDFB7B4" w14:textId="77777777"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18</w:t>
      </w:r>
      <w:r w:rsidRPr="00DC5EFF">
        <w:rPr>
          <w:rFonts w:ascii="Times New Roman" w:hAnsi="Times New Roman"/>
          <w:color w:val="000000"/>
          <w:sz w:val="20"/>
          <w:szCs w:val="20"/>
        </w:rPr>
        <w:t xml:space="preserve"> Зазначаються основні види продукції, які становлять більше 5 відсотків від загального обсягу виробленої продукції в грошовому вимірі.</w:t>
      </w:r>
    </w:p>
    <w:p w14:paraId="04973F79" w14:textId="77777777" w:rsidR="00B76D2C" w:rsidRPr="00DC5EFF" w:rsidRDefault="00B76D2C" w:rsidP="00B76D2C">
      <w:pPr>
        <w:suppressAutoHyphens/>
        <w:spacing w:after="0"/>
        <w:rPr>
          <w:rFonts w:ascii="Times New Roman" w:hAnsi="Times New Roman"/>
          <w:sz w:val="20"/>
          <w:szCs w:val="20"/>
        </w:rPr>
      </w:pPr>
      <w:bookmarkStart w:id="18" w:name="1662"/>
      <w:r w:rsidRPr="00DC5EFF">
        <w:rPr>
          <w:rFonts w:ascii="Times New Roman" w:hAnsi="Times New Roman"/>
          <w:color w:val="000000"/>
          <w:sz w:val="20"/>
          <w:szCs w:val="20"/>
          <w:vertAlign w:val="superscript"/>
        </w:rPr>
        <w:t>19</w:t>
      </w:r>
      <w:r w:rsidRPr="00DC5EFF">
        <w:rPr>
          <w:rFonts w:ascii="Times New Roman" w:hAnsi="Times New Roman"/>
          <w:color w:val="000000"/>
          <w:sz w:val="20"/>
          <w:szCs w:val="20"/>
        </w:rPr>
        <w:t xml:space="preserve"> Фізична одиниця виміру (зазначити) - штуки, </w:t>
      </w:r>
      <w:proofErr w:type="spellStart"/>
      <w:r w:rsidRPr="00DC5EFF">
        <w:rPr>
          <w:rFonts w:ascii="Times New Roman" w:hAnsi="Times New Roman"/>
          <w:color w:val="000000"/>
          <w:sz w:val="20"/>
          <w:szCs w:val="20"/>
        </w:rPr>
        <w:t>тонни</w:t>
      </w:r>
      <w:proofErr w:type="spellEnd"/>
      <w:r w:rsidRPr="00DC5EFF">
        <w:rPr>
          <w:rFonts w:ascii="Times New Roman" w:hAnsi="Times New Roman"/>
          <w:color w:val="000000"/>
          <w:sz w:val="20"/>
          <w:szCs w:val="20"/>
        </w:rPr>
        <w:t>, кілограми, метри тощо.</w:t>
      </w:r>
    </w:p>
    <w:bookmarkEnd w:id="18"/>
    <w:p w14:paraId="396AB895"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20</w:t>
      </w:r>
      <w:r w:rsidRPr="00A72327">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4E380BBD"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21</w:t>
      </w:r>
      <w:r w:rsidRPr="00A72327">
        <w:rPr>
          <w:rFonts w:ascii="Times New Roman" w:hAnsi="Times New Roman"/>
          <w:color w:val="000000"/>
          <w:sz w:val="20"/>
          <w:szCs w:val="20"/>
        </w:rPr>
        <w:t xml:space="preserve"> Зазначаються витрати, які становлять більше 5 відсотків від собівартості реалізованої продукції.</w:t>
      </w:r>
    </w:p>
    <w:p w14:paraId="572722CE"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22</w:t>
      </w:r>
      <w:r w:rsidRPr="00A72327">
        <w:rPr>
          <w:rFonts w:ascii="Times New Roman" w:hAnsi="Times New Roman"/>
          <w:color w:val="000000"/>
          <w:sz w:val="20"/>
          <w:szCs w:val="20"/>
        </w:rPr>
        <w:t xml:space="preserve"> Зазначаються відомості про професійних учасників ринків капіталу та організованих товарних ринків, послугами яких користується особа;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юридичних осіб, які уповноважені здійснювати рейтингову оцінку особи та/або її цінних паперів. Для емітентів іпотечних облігацій додатково зазначається інформація про управителя іпотечного покриття та обслуговуючу установу (за наявності). Для емітентів сертифікатів ФОН додатково зазначається інформація про управителя. Дані щодо кожної особи зазначаються окремо. Інформація розкривається про осіб, послугами яких особа користувалася у звітному періоді.</w:t>
      </w:r>
    </w:p>
    <w:p w14:paraId="136F2E2D"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23</w:t>
      </w:r>
      <w:r w:rsidRPr="00A72327">
        <w:rPr>
          <w:rFonts w:ascii="Times New Roman" w:hAnsi="Times New Roman"/>
          <w:color w:val="000000"/>
          <w:sz w:val="20"/>
          <w:szCs w:val="20"/>
        </w:rPr>
        <w:t xml:space="preserve"> Зазначається основний КВЕД особи (першим) та інші КВЕД такої особи.</w:t>
      </w:r>
    </w:p>
    <w:p w14:paraId="2B4B390F" w14:textId="77777777"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24</w:t>
      </w:r>
      <w:r w:rsidRPr="00B76D2C">
        <w:rPr>
          <w:rFonts w:ascii="Times New Roman" w:hAnsi="Times New Roman"/>
          <w:color w:val="000000"/>
          <w:sz w:val="20"/>
          <w:szCs w:val="20"/>
        </w:rPr>
        <w:t xml:space="preserve"> відсоток акцій (часток, паїв) у яких перевищує 5 відсотків.</w:t>
      </w:r>
    </w:p>
    <w:p w14:paraId="7FD8BD93" w14:textId="77777777"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25</w:t>
      </w:r>
      <w:r w:rsidRPr="00B76D2C">
        <w:rPr>
          <w:rFonts w:ascii="Times New Roman" w:hAnsi="Times New Roman"/>
          <w:color w:val="000000"/>
          <w:sz w:val="20"/>
          <w:szCs w:val="20"/>
        </w:rPr>
        <w:t xml:space="preserve"> Інформація зазначається щодо кожного випуску акцій.</w:t>
      </w:r>
    </w:p>
    <w:p w14:paraId="38EDBB65" w14:textId="77777777"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lastRenderedPageBreak/>
        <w:t>26</w:t>
      </w:r>
      <w:r w:rsidRPr="00B76D2C">
        <w:rPr>
          <w:rFonts w:ascii="Times New Roman" w:hAnsi="Times New Roman"/>
          <w:color w:val="000000"/>
          <w:sz w:val="20"/>
          <w:szCs w:val="20"/>
        </w:rPr>
        <w:t xml:space="preserve"> Якщо особа є товариством з обмеженою або додатковою відповідальністю, зазначається інформація про наявність обліку часток особи в обліковій системі часток, що ведеться Центральним депозитарієм цінних паперів на підставі договору з особою, у порядку, встановленому НКЦПФР.</w:t>
      </w:r>
    </w:p>
    <w:p w14:paraId="133AE96F" w14:textId="77777777" w:rsidR="00B76D2C" w:rsidRDefault="00B76D2C" w:rsidP="00B76D2C">
      <w:pPr>
        <w:pStyle w:val="Ch63"/>
        <w:suppressAutoHyphens/>
        <w:ind w:firstLine="0"/>
        <w:rPr>
          <w:rFonts w:ascii="Times New Roman" w:hAnsi="Times New Roman" w:cs="Times New Roman"/>
          <w:w w:val="100"/>
          <w:sz w:val="20"/>
          <w:szCs w:val="20"/>
        </w:rPr>
      </w:pPr>
      <w:r w:rsidRPr="007B6582">
        <w:rPr>
          <w:rFonts w:ascii="Times New Roman" w:hAnsi="Times New Roman" w:cs="Times New Roman"/>
          <w:w w:val="100"/>
          <w:sz w:val="20"/>
          <w:szCs w:val="20"/>
          <w:vertAlign w:val="superscript"/>
        </w:rPr>
        <w:t>27</w:t>
      </w:r>
      <w:r w:rsidRPr="007B6582">
        <w:rPr>
          <w:rFonts w:ascii="Times New Roman" w:hAnsi="Times New Roman" w:cs="Times New Roman"/>
          <w:w w:val="100"/>
          <w:sz w:val="20"/>
          <w:szCs w:val="20"/>
        </w:rPr>
        <w:t xml:space="preserve"> Інформація зазначається щодо кожного випуску акцій</w:t>
      </w:r>
    </w:p>
    <w:p w14:paraId="561A15B3" w14:textId="77777777" w:rsidR="00B76D2C"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28</w:t>
      </w:r>
      <w:r w:rsidRPr="00B76D2C">
        <w:rPr>
          <w:rFonts w:ascii="Times New Roman" w:hAnsi="Times New Roman"/>
          <w:w w:val="100"/>
          <w:sz w:val="20"/>
          <w:szCs w:val="20"/>
        </w:rPr>
        <w:t xml:space="preserve"> Розкривається у разі надання забезпечення третьою особою щодо виконання зобов'язань особи за кожним випуском боргових цінних паперів, за яким надано такі забезпечення.</w:t>
      </w:r>
    </w:p>
    <w:p w14:paraId="41BF4DB7" w14:textId="77777777" w:rsidR="00B76D2C" w:rsidRPr="00BB55ED" w:rsidRDefault="00B76D2C" w:rsidP="00B76D2C">
      <w:pPr>
        <w:suppressAutoHyphens/>
        <w:spacing w:after="0"/>
        <w:rPr>
          <w:rFonts w:ascii="Times New Roman" w:hAnsi="Times New Roman"/>
          <w:sz w:val="20"/>
          <w:szCs w:val="20"/>
        </w:rPr>
      </w:pPr>
      <w:r w:rsidRPr="00BB55ED">
        <w:rPr>
          <w:rFonts w:ascii="Times New Roman" w:hAnsi="Times New Roman"/>
          <w:color w:val="000000"/>
          <w:sz w:val="20"/>
          <w:szCs w:val="20"/>
          <w:vertAlign w:val="superscript"/>
        </w:rPr>
        <w:t>29</w:t>
      </w:r>
      <w:r w:rsidRPr="00BB55ED">
        <w:rPr>
          <w:rFonts w:ascii="Times New Roman" w:hAnsi="Times New Roman"/>
          <w:color w:val="000000"/>
          <w:sz w:val="20"/>
          <w:szCs w:val="20"/>
        </w:rPr>
        <w:t xml:space="preserve"> Аудиторський звіт, в якому висловлена модифікована думка аудитора "відмова від висловлення думки", не вважається підтвердженням річної фінансової звітності.</w:t>
      </w:r>
    </w:p>
    <w:p w14:paraId="63154F94" w14:textId="77777777" w:rsidR="00B76D2C" w:rsidRPr="00BB55ED" w:rsidRDefault="00B76D2C" w:rsidP="00B76D2C">
      <w:pPr>
        <w:suppressAutoHyphens/>
        <w:spacing w:after="0"/>
        <w:ind w:firstLine="240"/>
        <w:rPr>
          <w:rFonts w:ascii="Times New Roman" w:hAnsi="Times New Roman"/>
          <w:sz w:val="20"/>
          <w:szCs w:val="20"/>
        </w:rPr>
      </w:pPr>
      <w:bookmarkStart w:id="19" w:name="2143"/>
      <w:r w:rsidRPr="00BB55ED">
        <w:rPr>
          <w:rFonts w:ascii="Times New Roman" w:hAnsi="Times New Roman"/>
          <w:color w:val="000000"/>
          <w:sz w:val="20"/>
          <w:szCs w:val="20"/>
        </w:rPr>
        <w:t>Зазначається аудиторський звіт до річної фінансової звітності</w:t>
      </w:r>
    </w:p>
    <w:bookmarkEnd w:id="19"/>
    <w:p w14:paraId="439AC266" w14:textId="77777777" w:rsidR="00B76D2C" w:rsidRDefault="00B76D2C" w:rsidP="00B76D2C">
      <w:pPr>
        <w:suppressAutoHyphens/>
        <w:spacing w:after="0"/>
        <w:rPr>
          <w:rFonts w:ascii="Times New Roman" w:hAnsi="Times New Roman"/>
          <w:color w:val="000000"/>
          <w:sz w:val="20"/>
          <w:szCs w:val="20"/>
        </w:rPr>
      </w:pPr>
      <w:r w:rsidRPr="00BB55ED">
        <w:rPr>
          <w:rFonts w:ascii="Times New Roman" w:hAnsi="Times New Roman"/>
          <w:color w:val="000000"/>
          <w:sz w:val="20"/>
          <w:szCs w:val="20"/>
          <w:vertAlign w:val="superscript"/>
        </w:rPr>
        <w:t>30</w:t>
      </w:r>
      <w:r w:rsidRPr="00BB55ED">
        <w:rPr>
          <w:rFonts w:ascii="Times New Roman" w:hAnsi="Times New Roman"/>
          <w:color w:val="000000"/>
          <w:sz w:val="20"/>
          <w:szCs w:val="20"/>
        </w:rPr>
        <w:t xml:space="preserve"> Викладається в довільній формі та має містити офіційну позицію осіб, які здійснюють управлінські функції та підписують річну інформацію особи, про те, що, наскільки їм відомо, річна фінансова звітність, складена відповідно до стандартів бухгалтерського обліку, передбачених Законом про бухгалтерський облік, містить достовірну та об'єктивну інформацію про стан активів, пасивів, фінансовий стан, прибутки та збитки особи і юридичних осіб, які перебувають під контролем особи, у рамках консолідованої фінансової звітності, а також про те, що звіт керівництва містить достовірну та об'єктивну інформацію про розвиток і здійснення господарської діяльності, і стан особи і юридичних осіб, які перебувають під контролем особи, у рамках консолідованої звітності разом з описом основних ризиків та </w:t>
      </w:r>
      <w:proofErr w:type="spellStart"/>
      <w:r w:rsidRPr="00BB55ED">
        <w:rPr>
          <w:rFonts w:ascii="Times New Roman" w:hAnsi="Times New Roman"/>
          <w:color w:val="000000"/>
          <w:sz w:val="20"/>
          <w:szCs w:val="20"/>
        </w:rPr>
        <w:t>невизначеностей</w:t>
      </w:r>
      <w:proofErr w:type="spellEnd"/>
      <w:r w:rsidRPr="00BB55ED">
        <w:rPr>
          <w:rFonts w:ascii="Times New Roman" w:hAnsi="Times New Roman"/>
          <w:color w:val="000000"/>
          <w:sz w:val="20"/>
          <w:szCs w:val="20"/>
        </w:rPr>
        <w:t>, з якими вони стикаються у процесі господарської діяльності.</w:t>
      </w:r>
    </w:p>
    <w:p w14:paraId="23209088" w14:textId="77777777"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31</w:t>
      </w:r>
      <w:r w:rsidRPr="000515DB">
        <w:rPr>
          <w:rFonts w:ascii="Times New Roman" w:hAnsi="Times New Roman"/>
          <w:color w:val="000000"/>
          <w:sz w:val="20"/>
          <w:szCs w:val="20"/>
        </w:rPr>
        <w:t xml:space="preserve"> Заповнюється приватними акціонерними товариствами (крім банків). Інформація зазначається акціонерними товариствами щодо прийняття рішень про попереднє надання згоди на вчинення значних правочинів, якщо такі рішення прийняті в звітному році.</w:t>
      </w:r>
    </w:p>
    <w:p w14:paraId="33558434" w14:textId="77777777"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32</w:t>
      </w:r>
      <w:r w:rsidRPr="000515DB">
        <w:rPr>
          <w:rFonts w:ascii="Times New Roman" w:hAnsi="Times New Roman"/>
          <w:color w:val="000000"/>
          <w:sz w:val="20"/>
          <w:szCs w:val="20"/>
        </w:rPr>
        <w:t xml:space="preserve"> Заповнюється акціонерними товариствами. Інформація зазначається акціонерними товариствами щодо вчинення значних правочинів, рішення про надання згоди на вчинення яких було прийняте у звітному році, а також щодо значних правочинів, що були фактично вчинені у звітному році, але рішення про надання згоди на вчинення яких було прийнято шляхом попереднього надання згоди на вчинення значних правочинів. Крім того, розкривається інформація щодо значних правочинів, вчинених у звітному році,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товариством у порядку, встановленому для прийняття рішення про надання згоди на його вчинення. При розкритті інформації про вчинення значних правочинів особа, яка провадить клірингову діяльність, може консолідувати цю інформацію за характером значних правочинів у разі, якщо кількість значних правочинів, що мають однаковий характер, перевищуватиме 10 і згоду на вчинення таких значних правочинів надано відповідно до вимог законодавства.</w:t>
      </w:r>
    </w:p>
    <w:p w14:paraId="72BD8DB6" w14:textId="77777777" w:rsidR="00B76D2C" w:rsidRPr="000515DB" w:rsidRDefault="00B76D2C" w:rsidP="00B76D2C">
      <w:pPr>
        <w:pStyle w:val="Ch63"/>
        <w:suppressAutoHyphens/>
        <w:ind w:firstLine="0"/>
        <w:rPr>
          <w:rFonts w:ascii="Times New Roman" w:hAnsi="Times New Roman" w:cs="Times New Roman"/>
          <w:w w:val="100"/>
          <w:sz w:val="20"/>
          <w:szCs w:val="20"/>
        </w:rPr>
      </w:pPr>
      <w:r w:rsidRPr="000515DB">
        <w:rPr>
          <w:rFonts w:ascii="Times New Roman" w:hAnsi="Times New Roman" w:cs="Times New Roman"/>
          <w:w w:val="100"/>
          <w:sz w:val="20"/>
          <w:szCs w:val="20"/>
          <w:vertAlign w:val="superscript"/>
        </w:rPr>
        <w:t>33</w:t>
      </w:r>
      <w:r w:rsidRPr="000515DB">
        <w:rPr>
          <w:rFonts w:ascii="Times New Roman" w:hAnsi="Times New Roman" w:cs="Times New Roman"/>
          <w:w w:val="100"/>
          <w:sz w:val="20"/>
          <w:szCs w:val="20"/>
        </w:rPr>
        <w:t xml:space="preserve"> Заповнюється акціонерними товариствами. Інформація зазначається акціонерними товариствами щодо вчинення правочинів із заінтересованістю, рішення про надання згоди на вчинення яких було прийнято у звітному році, а також щодо правочинів із заінтересованістю, що були фактично вчинені у звітному році, але рішення про надання згоди на вчинення яких було прийняте раніше. Крім того, розкривається інформація щодо правочинів із заінтересованістю, вчинених у звітному періоді,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акціонерним товариством у порядку, встановленому для прийняття рішення про надання згоди на його вчинення.</w:t>
      </w:r>
    </w:p>
    <w:p w14:paraId="6CF2829D" w14:textId="77777777"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34</w:t>
      </w:r>
      <w:r w:rsidRPr="00B76D2C">
        <w:rPr>
          <w:rFonts w:ascii="Times New Roman" w:hAnsi="Times New Roman"/>
          <w:color w:val="000000"/>
          <w:sz w:val="20"/>
          <w:szCs w:val="20"/>
        </w:rPr>
        <w:t xml:space="preserve"> Документ, що містить узагальнену інформацію про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 Звіт про платежі на користь держави подається суб'єктами господарювання, які здійснюють діяльність у видобувних галузях, відповідно до Закону України "Про забезпечення прозорості у видобувних галузях", а також підприємствами, що здійснюють заготівлю деревини і при цьому становлять суспільний інтерес.</w:t>
      </w:r>
    </w:p>
    <w:p w14:paraId="2E89B8D9" w14:textId="77777777" w:rsidR="00B76D2C" w:rsidRPr="00B76D2C" w:rsidRDefault="00B76D2C" w:rsidP="00B76D2C">
      <w:pPr>
        <w:spacing w:after="0"/>
        <w:rPr>
          <w:rFonts w:ascii="Times New Roman" w:hAnsi="Times New Roman"/>
          <w:sz w:val="20"/>
          <w:szCs w:val="20"/>
        </w:rPr>
      </w:pPr>
      <w:r w:rsidRPr="00B76D2C">
        <w:rPr>
          <w:rFonts w:ascii="Times New Roman" w:hAnsi="Times New Roman"/>
          <w:color w:val="000000"/>
          <w:sz w:val="20"/>
          <w:szCs w:val="20"/>
          <w:vertAlign w:val="superscript"/>
        </w:rPr>
        <w:t>35</w:t>
      </w:r>
      <w:r w:rsidRPr="00B76D2C">
        <w:rPr>
          <w:rFonts w:ascii="Times New Roman" w:hAnsi="Times New Roman"/>
          <w:color w:val="000000"/>
          <w:sz w:val="20"/>
          <w:szCs w:val="20"/>
        </w:rPr>
        <w:t xml:space="preserve"> Якщо особа застосовує інший кодекс корпоративного управління (кодекс корпоративного управління, затверджений НКЦПФР та/або кодекс корпоративного управління оператора організованого ринку капіталу, об'єднання юридичних осіб та інший кодекс корпоративного управління (за наявності)), то необхідно заповнити таблиці 1, 2. Якщо особа не застосовує інший кодекс корпоративного управління, то необхідно заповнити таблицю 2 (таблиця 1 не заповнюється).</w:t>
      </w:r>
    </w:p>
    <w:p w14:paraId="74852163" w14:textId="77777777" w:rsidR="00B76D2C" w:rsidRPr="00B76D2C" w:rsidRDefault="00B76D2C" w:rsidP="00B76D2C">
      <w:pPr>
        <w:pStyle w:val="Ch63"/>
        <w:suppressAutoHyphens/>
        <w:ind w:firstLine="0"/>
        <w:rPr>
          <w:rFonts w:ascii="Times New Roman" w:hAnsi="Times New Roman" w:cs="Times New Roman"/>
          <w:w w:val="100"/>
          <w:sz w:val="20"/>
          <w:szCs w:val="20"/>
        </w:rPr>
      </w:pPr>
      <w:r w:rsidRPr="00B76D2C">
        <w:rPr>
          <w:rFonts w:ascii="Times New Roman" w:hAnsi="Times New Roman" w:cs="Times New Roman"/>
          <w:w w:val="100"/>
          <w:sz w:val="20"/>
          <w:szCs w:val="20"/>
          <w:vertAlign w:val="superscript"/>
        </w:rPr>
        <w:t>36</w:t>
      </w:r>
      <w:r w:rsidRPr="00B76D2C">
        <w:rPr>
          <w:rFonts w:ascii="Times New Roman" w:hAnsi="Times New Roman" w:cs="Times New Roman"/>
          <w:w w:val="100"/>
          <w:sz w:val="20"/>
          <w:szCs w:val="20"/>
        </w:rPr>
        <w:t xml:space="preserve"> "Так" зазначається лише у разі повної відповідності особи із зазначеною практикою.</w:t>
      </w:r>
    </w:p>
    <w:p w14:paraId="325EDAE3" w14:textId="77777777" w:rsidR="00B76D2C" w:rsidRPr="00B76D2C" w:rsidRDefault="00B76D2C" w:rsidP="00B76D2C">
      <w:pPr>
        <w:pStyle w:val="SnoskaSNOSKI1"/>
        <w:pBdr>
          <w:top w:val="none" w:sz="0" w:space="0" w:color="auto"/>
        </w:pBdr>
        <w:suppressAutoHyphens/>
        <w:rPr>
          <w:rFonts w:ascii="Times New Roman" w:hAnsi="Times New Roman" w:cs="Times New Roman"/>
          <w:w w:val="100"/>
          <w:sz w:val="20"/>
          <w:szCs w:val="20"/>
        </w:rPr>
      </w:pPr>
      <w:bookmarkStart w:id="20" w:name="2475"/>
      <w:r w:rsidRPr="00B76D2C">
        <w:rPr>
          <w:rFonts w:ascii="Times New Roman" w:hAnsi="Times New Roman"/>
          <w:sz w:val="20"/>
          <w:szCs w:val="20"/>
          <w:vertAlign w:val="superscript"/>
        </w:rPr>
        <w:t>37</w:t>
      </w:r>
      <w:r w:rsidRPr="00B76D2C">
        <w:rPr>
          <w:rFonts w:ascii="Times New Roman" w:hAnsi="Times New Roman"/>
          <w:sz w:val="20"/>
          <w:szCs w:val="20"/>
        </w:rPr>
        <w:t xml:space="preserve"> Не заповнюється особою з </w:t>
      </w:r>
      <w:proofErr w:type="spellStart"/>
      <w:r w:rsidRPr="00B76D2C">
        <w:rPr>
          <w:rFonts w:ascii="Times New Roman" w:hAnsi="Times New Roman"/>
          <w:sz w:val="20"/>
          <w:szCs w:val="20"/>
        </w:rPr>
        <w:t>однорівневою</w:t>
      </w:r>
      <w:proofErr w:type="spellEnd"/>
      <w:r w:rsidRPr="00B76D2C">
        <w:rPr>
          <w:rFonts w:ascii="Times New Roman" w:hAnsi="Times New Roman"/>
          <w:sz w:val="20"/>
          <w:szCs w:val="20"/>
        </w:rPr>
        <w:t xml:space="preserve"> структурою управління.</w:t>
      </w:r>
      <w:bookmarkEnd w:id="20"/>
    </w:p>
    <w:p w14:paraId="7BFFFD1E" w14:textId="77777777" w:rsidR="00B76D2C" w:rsidRPr="00B76D2C" w:rsidRDefault="00B76D2C" w:rsidP="00B76D2C">
      <w:pPr>
        <w:spacing w:after="0"/>
        <w:rPr>
          <w:rFonts w:ascii="Times New Roman" w:hAnsi="Times New Roman"/>
          <w:sz w:val="20"/>
          <w:szCs w:val="20"/>
        </w:rPr>
      </w:pPr>
      <w:bookmarkStart w:id="21" w:name="2476"/>
      <w:r w:rsidRPr="00B76D2C">
        <w:rPr>
          <w:rFonts w:ascii="Times New Roman" w:hAnsi="Times New Roman"/>
          <w:color w:val="000000"/>
          <w:sz w:val="20"/>
          <w:szCs w:val="20"/>
          <w:vertAlign w:val="superscript"/>
        </w:rPr>
        <w:t>38</w:t>
      </w:r>
      <w:r w:rsidRPr="00B76D2C">
        <w:rPr>
          <w:rFonts w:ascii="Times New Roman" w:hAnsi="Times New Roman"/>
          <w:color w:val="000000"/>
          <w:sz w:val="20"/>
          <w:szCs w:val="20"/>
        </w:rPr>
        <w:t xml:space="preserve"> Не заповнюється особою з </w:t>
      </w:r>
      <w:proofErr w:type="spellStart"/>
      <w:r w:rsidRPr="00B76D2C">
        <w:rPr>
          <w:rFonts w:ascii="Times New Roman" w:hAnsi="Times New Roman"/>
          <w:color w:val="000000"/>
          <w:sz w:val="20"/>
          <w:szCs w:val="20"/>
        </w:rPr>
        <w:t>однорівневою</w:t>
      </w:r>
      <w:proofErr w:type="spellEnd"/>
      <w:r w:rsidRPr="00B76D2C">
        <w:rPr>
          <w:rFonts w:ascii="Times New Roman" w:hAnsi="Times New Roman"/>
          <w:color w:val="000000"/>
          <w:sz w:val="20"/>
          <w:szCs w:val="20"/>
        </w:rPr>
        <w:t xml:space="preserve"> структурою управління.</w:t>
      </w:r>
    </w:p>
    <w:p w14:paraId="269E731E" w14:textId="77777777" w:rsidR="00B76D2C" w:rsidRPr="00B76D2C" w:rsidRDefault="00B76D2C" w:rsidP="00B76D2C">
      <w:pPr>
        <w:spacing w:after="0"/>
        <w:rPr>
          <w:rFonts w:ascii="Times New Roman" w:hAnsi="Times New Roman"/>
          <w:sz w:val="20"/>
          <w:szCs w:val="20"/>
        </w:rPr>
      </w:pPr>
      <w:bookmarkStart w:id="22" w:name="2477"/>
      <w:bookmarkEnd w:id="21"/>
      <w:r w:rsidRPr="00B76D2C">
        <w:rPr>
          <w:rFonts w:ascii="Times New Roman" w:hAnsi="Times New Roman"/>
          <w:color w:val="000000"/>
          <w:sz w:val="20"/>
          <w:szCs w:val="20"/>
          <w:vertAlign w:val="superscript"/>
        </w:rPr>
        <w:t>39</w:t>
      </w:r>
      <w:r w:rsidRPr="00B76D2C">
        <w:rPr>
          <w:rFonts w:ascii="Times New Roman" w:hAnsi="Times New Roman"/>
          <w:color w:val="000000"/>
          <w:sz w:val="20"/>
          <w:szCs w:val="20"/>
        </w:rPr>
        <w:t xml:space="preserve"> Не заповнюється особою з дворівневою структурою управління.</w:t>
      </w:r>
    </w:p>
    <w:bookmarkEnd w:id="22"/>
    <w:p w14:paraId="27B30C42"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40</w:t>
      </w:r>
      <w:r w:rsidRPr="007F443F">
        <w:rPr>
          <w:rFonts w:ascii="Times New Roman" w:hAnsi="Times New Roman"/>
          <w:color w:val="000000"/>
          <w:sz w:val="20"/>
          <w:szCs w:val="20"/>
        </w:rPr>
        <w:t xml:space="preserve"> Якщо протягом звітного року скликались загальні збори акціонерів (учасників), то необхідно зазначити кількість загальних зборів, які були скликані (у дужках - скільки з них відбулося) та заповнити окрему таблицю щодо кожних загальних зборів, які відбулися. Якщо протягом звітного року загальні збори не скликались, то таблиця не заповнюється.</w:t>
      </w:r>
    </w:p>
    <w:p w14:paraId="1AEA08F6"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41</w:t>
      </w:r>
      <w:r w:rsidRPr="007F443F">
        <w:rPr>
          <w:rFonts w:ascii="Times New Roman" w:hAnsi="Times New Roman"/>
          <w:color w:val="000000"/>
          <w:sz w:val="20"/>
          <w:szCs w:val="20"/>
        </w:rPr>
        <w:t xml:space="preserve"> У разі якщо загальні збори були проведені відповідно до статей 59, 60 Закону про акціонерні товариства, про це необхідно зазначити.</w:t>
      </w:r>
    </w:p>
    <w:p w14:paraId="1F6675B3" w14:textId="77777777" w:rsidR="00B76D2C" w:rsidRPr="007F443F" w:rsidRDefault="00B76D2C" w:rsidP="00B76D2C">
      <w:pPr>
        <w:spacing w:after="0"/>
        <w:rPr>
          <w:rFonts w:ascii="Times New Roman" w:hAnsi="Times New Roman"/>
          <w:sz w:val="20"/>
          <w:szCs w:val="20"/>
        </w:rPr>
      </w:pPr>
      <w:bookmarkStart w:id="23" w:name="2496"/>
      <w:r w:rsidRPr="007F443F">
        <w:rPr>
          <w:rFonts w:ascii="Times New Roman" w:hAnsi="Times New Roman"/>
          <w:color w:val="000000"/>
          <w:sz w:val="20"/>
          <w:szCs w:val="20"/>
          <w:vertAlign w:val="superscript"/>
        </w:rPr>
        <w:t>42</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bookmarkEnd w:id="23"/>
    <w:p w14:paraId="38BE0D93"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43</w:t>
      </w:r>
      <w:r w:rsidRPr="007F443F">
        <w:rPr>
          <w:rFonts w:ascii="Times New Roman" w:hAnsi="Times New Roman"/>
          <w:color w:val="000000"/>
          <w:sz w:val="20"/>
          <w:szCs w:val="20"/>
        </w:rPr>
        <w:t xml:space="preserve"> Якщо особа є емітентом облігацій згідно зі статтею 108 Закону про ринки капіталу та протягом звітного року скликались збори власників облігацій, то необхідно зазначити кількість загальних зборів, які були скликані (у дужках - </w:t>
      </w:r>
      <w:r w:rsidRPr="007F443F">
        <w:rPr>
          <w:rFonts w:ascii="Times New Roman" w:hAnsi="Times New Roman"/>
          <w:color w:val="000000"/>
          <w:sz w:val="20"/>
          <w:szCs w:val="20"/>
        </w:rPr>
        <w:lastRenderedPageBreak/>
        <w:t>скільки з них відбулося) та заповнити окрему таблицю щодо кожних таких зборів, які відбулися. Якщо особа не є емітентом облігацій та/або протягом звітного року такі збори не скликались, то таблиця не заповнюється.</w:t>
      </w:r>
    </w:p>
    <w:p w14:paraId="6E1B870F"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44</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p w14:paraId="31192F4E"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45</w:t>
      </w:r>
      <w:r w:rsidRPr="002F7646">
        <w:rPr>
          <w:rFonts w:ascii="Times New Roman" w:hAnsi="Times New Roman"/>
          <w:color w:val="000000"/>
          <w:sz w:val="20"/>
          <w:szCs w:val="20"/>
        </w:rPr>
        <w:t xml:space="preserve"> Заповнюється особою з </w:t>
      </w:r>
      <w:proofErr w:type="spellStart"/>
      <w:r w:rsidRPr="002F7646">
        <w:rPr>
          <w:rFonts w:ascii="Times New Roman" w:hAnsi="Times New Roman"/>
          <w:color w:val="000000"/>
          <w:sz w:val="20"/>
          <w:szCs w:val="20"/>
        </w:rPr>
        <w:t>однорівневою</w:t>
      </w:r>
      <w:proofErr w:type="spellEnd"/>
      <w:r w:rsidRPr="002F7646">
        <w:rPr>
          <w:rFonts w:ascii="Times New Roman" w:hAnsi="Times New Roman"/>
          <w:color w:val="000000"/>
          <w:sz w:val="20"/>
          <w:szCs w:val="20"/>
        </w:rPr>
        <w:t xml:space="preserve"> та дворівневою структурою управління, крім таблиці 3, яка не заповнюється особою, в раді якої не створено комітети.</w:t>
      </w:r>
    </w:p>
    <w:p w14:paraId="2E3889B2"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46</w:t>
      </w:r>
      <w:r w:rsidRPr="002F7646">
        <w:rPr>
          <w:rFonts w:ascii="Times New Roman" w:hAnsi="Times New Roman"/>
          <w:color w:val="000000"/>
          <w:sz w:val="20"/>
          <w:szCs w:val="20"/>
        </w:rPr>
        <w:t xml:space="preserve"> Якщо член ради виконував обов'язки голови ради, то це необхідно вказати в дужках (із зазначенням періоду, протягом якого особа здійснювала виконання обов'язків голови ради).</w:t>
      </w:r>
    </w:p>
    <w:p w14:paraId="4A073AA5" w14:textId="77777777" w:rsidR="00B76D2C" w:rsidRPr="002F7646" w:rsidRDefault="00B76D2C" w:rsidP="00B76D2C">
      <w:pPr>
        <w:spacing w:after="0"/>
        <w:rPr>
          <w:rFonts w:ascii="Times New Roman" w:hAnsi="Times New Roman"/>
          <w:sz w:val="20"/>
          <w:szCs w:val="20"/>
        </w:rPr>
      </w:pPr>
      <w:bookmarkStart w:id="24" w:name="2548"/>
      <w:r w:rsidRPr="002F7646">
        <w:rPr>
          <w:rFonts w:ascii="Times New Roman" w:hAnsi="Times New Roman"/>
          <w:color w:val="000000"/>
          <w:sz w:val="20"/>
          <w:szCs w:val="20"/>
          <w:vertAlign w:val="superscript"/>
        </w:rPr>
        <w:t>47</w:t>
      </w:r>
      <w:r w:rsidRPr="002F7646">
        <w:rPr>
          <w:rFonts w:ascii="Times New Roman" w:hAnsi="Times New Roman"/>
          <w:color w:val="000000"/>
          <w:sz w:val="20"/>
          <w:szCs w:val="20"/>
        </w:rPr>
        <w:t xml:space="preserve"> Інформація не заповнюється особою, в раді якої не створено комітети.</w:t>
      </w:r>
    </w:p>
    <w:p w14:paraId="1261A2A3" w14:textId="77777777" w:rsidR="00B76D2C" w:rsidRPr="002F7646" w:rsidRDefault="00B76D2C" w:rsidP="00B76D2C">
      <w:pPr>
        <w:spacing w:after="0"/>
        <w:rPr>
          <w:rFonts w:ascii="Times New Roman" w:hAnsi="Times New Roman"/>
          <w:sz w:val="20"/>
          <w:szCs w:val="20"/>
        </w:rPr>
      </w:pPr>
      <w:bookmarkStart w:id="25" w:name="2549"/>
      <w:bookmarkEnd w:id="24"/>
      <w:r w:rsidRPr="002F7646">
        <w:rPr>
          <w:rFonts w:ascii="Times New Roman" w:hAnsi="Times New Roman"/>
          <w:color w:val="000000"/>
          <w:sz w:val="20"/>
          <w:szCs w:val="20"/>
          <w:vertAlign w:val="superscript"/>
        </w:rPr>
        <w:t>48</w:t>
      </w:r>
      <w:r w:rsidRPr="002F7646">
        <w:rPr>
          <w:rFonts w:ascii="Times New Roman" w:hAnsi="Times New Roman"/>
          <w:color w:val="000000"/>
          <w:sz w:val="20"/>
          <w:szCs w:val="20"/>
        </w:rPr>
        <w:t xml:space="preserve"> X - для позначення голови ради; Y - для позначення заступника голови ради.</w:t>
      </w:r>
    </w:p>
    <w:p w14:paraId="46A900C2" w14:textId="77777777" w:rsidR="00B76D2C" w:rsidRPr="002F7646" w:rsidRDefault="00B76D2C" w:rsidP="00B76D2C">
      <w:pPr>
        <w:spacing w:after="0"/>
        <w:rPr>
          <w:rFonts w:ascii="Times New Roman" w:hAnsi="Times New Roman"/>
          <w:sz w:val="20"/>
          <w:szCs w:val="20"/>
        </w:rPr>
      </w:pPr>
      <w:bookmarkStart w:id="26" w:name="2550"/>
      <w:bookmarkEnd w:id="25"/>
      <w:r w:rsidRPr="002F7646">
        <w:rPr>
          <w:rFonts w:ascii="Times New Roman" w:hAnsi="Times New Roman"/>
          <w:color w:val="000000"/>
          <w:sz w:val="20"/>
          <w:szCs w:val="20"/>
          <w:vertAlign w:val="superscript"/>
        </w:rPr>
        <w:t>49</w:t>
      </w:r>
      <w:r w:rsidRPr="002F7646">
        <w:rPr>
          <w:rFonts w:ascii="Times New Roman" w:hAnsi="Times New Roman"/>
          <w:color w:val="000000"/>
          <w:sz w:val="20"/>
          <w:szCs w:val="20"/>
        </w:rPr>
        <w:t xml:space="preserve"> X - для позначення голови комітету; V - для позначення члена комітету.</w:t>
      </w:r>
    </w:p>
    <w:bookmarkEnd w:id="26"/>
    <w:p w14:paraId="5C8EFF7F"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50</w:t>
      </w:r>
      <w:r w:rsidRPr="002F7646">
        <w:rPr>
          <w:rFonts w:ascii="Times New Roman" w:hAnsi="Times New Roman"/>
          <w:color w:val="000000"/>
          <w:sz w:val="20"/>
          <w:szCs w:val="20"/>
        </w:rPr>
        <w:t xml:space="preserve"> Зазначається назва кожного комітету ради.</w:t>
      </w:r>
    </w:p>
    <w:p w14:paraId="74EC8FFD" w14:textId="77777777" w:rsidR="00B76D2C" w:rsidRPr="002F7646" w:rsidRDefault="00B76D2C" w:rsidP="00B76D2C">
      <w:pPr>
        <w:spacing w:after="0"/>
        <w:rPr>
          <w:rFonts w:ascii="Times New Roman" w:hAnsi="Times New Roman"/>
          <w:sz w:val="20"/>
          <w:szCs w:val="20"/>
        </w:rPr>
      </w:pPr>
      <w:bookmarkStart w:id="27" w:name="2588"/>
      <w:r w:rsidRPr="002F7646">
        <w:rPr>
          <w:rFonts w:ascii="Times New Roman" w:hAnsi="Times New Roman"/>
          <w:color w:val="000000"/>
          <w:sz w:val="20"/>
          <w:szCs w:val="20"/>
          <w:vertAlign w:val="superscript"/>
        </w:rPr>
        <w:t>51</w:t>
      </w:r>
      <w:r w:rsidRPr="002F7646">
        <w:rPr>
          <w:rFonts w:ascii="Times New Roman" w:hAnsi="Times New Roman"/>
          <w:color w:val="000000"/>
          <w:sz w:val="20"/>
          <w:szCs w:val="20"/>
        </w:rPr>
        <w:t xml:space="preserve"> Інформація зазначається лише комітетом ради з питань аудиту (аудиторським комітетом).</w:t>
      </w:r>
    </w:p>
    <w:bookmarkEnd w:id="27"/>
    <w:p w14:paraId="325CC97B"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52</w:t>
      </w:r>
      <w:r w:rsidRPr="000B248E">
        <w:rPr>
          <w:rFonts w:ascii="Times New Roman" w:hAnsi="Times New Roman"/>
          <w:color w:val="000000"/>
          <w:sz w:val="20"/>
          <w:szCs w:val="20"/>
        </w:rPr>
        <w:t xml:space="preserve"> Не заповнюється особою з </w:t>
      </w:r>
      <w:proofErr w:type="spellStart"/>
      <w:r w:rsidRPr="000B248E">
        <w:rPr>
          <w:rFonts w:ascii="Times New Roman" w:hAnsi="Times New Roman"/>
          <w:color w:val="000000"/>
          <w:sz w:val="20"/>
          <w:szCs w:val="20"/>
        </w:rPr>
        <w:t>однорівневою</w:t>
      </w:r>
      <w:proofErr w:type="spellEnd"/>
      <w:r w:rsidRPr="000B248E">
        <w:rPr>
          <w:rFonts w:ascii="Times New Roman" w:hAnsi="Times New Roman"/>
          <w:color w:val="000000"/>
          <w:sz w:val="20"/>
          <w:szCs w:val="20"/>
        </w:rPr>
        <w:t xml:space="preserve"> структурою управління. Якщо особа має колегіальний виконавчий орган, то таблиця 4 не заповнюється. Якщо особа має колегіальний виконавчий орган, у якому не створено комітети, то таблиця 3 не заповнюється. Якщо особа має одноосібний виконавчий орган, то таблиці 1, 2, 3 не заповнюються.</w:t>
      </w:r>
    </w:p>
    <w:p w14:paraId="2CAA552B"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53</w:t>
      </w:r>
      <w:r w:rsidRPr="000B248E">
        <w:rPr>
          <w:rFonts w:ascii="Times New Roman" w:hAnsi="Times New Roman"/>
          <w:color w:val="000000"/>
          <w:sz w:val="20"/>
          <w:szCs w:val="20"/>
        </w:rPr>
        <w:t xml:space="preserve"> Якщо член виконавчого органу виконував обов'язки голови виконавчого органу, то це необхідно вказати в дужках (із зазначенням періоду, протягом якого особа здійснювала виконання обов'язків голови виконавчого органу).</w:t>
      </w:r>
    </w:p>
    <w:p w14:paraId="1D92122A" w14:textId="77777777" w:rsidR="00B76D2C" w:rsidRPr="000B248E" w:rsidRDefault="00B76D2C" w:rsidP="00B76D2C">
      <w:pPr>
        <w:spacing w:after="0"/>
        <w:rPr>
          <w:rFonts w:ascii="Times New Roman" w:hAnsi="Times New Roman"/>
          <w:sz w:val="20"/>
          <w:szCs w:val="20"/>
        </w:rPr>
      </w:pPr>
      <w:bookmarkStart w:id="28" w:name="2632"/>
      <w:r w:rsidRPr="000B248E">
        <w:rPr>
          <w:rFonts w:ascii="Times New Roman" w:hAnsi="Times New Roman"/>
          <w:color w:val="000000"/>
          <w:sz w:val="20"/>
          <w:szCs w:val="20"/>
          <w:vertAlign w:val="superscript"/>
        </w:rPr>
        <w:t>54</w:t>
      </w:r>
      <w:r w:rsidRPr="000B248E">
        <w:rPr>
          <w:rFonts w:ascii="Times New Roman" w:hAnsi="Times New Roman"/>
          <w:color w:val="000000"/>
          <w:sz w:val="20"/>
          <w:szCs w:val="20"/>
        </w:rPr>
        <w:t xml:space="preserve"> Інформація заповнюється виключно у разі, якщо у виконавчому органі особи створено комітети.</w:t>
      </w:r>
    </w:p>
    <w:p w14:paraId="07CF89F0" w14:textId="77777777" w:rsidR="00B76D2C" w:rsidRPr="000B248E" w:rsidRDefault="00B76D2C" w:rsidP="00B76D2C">
      <w:pPr>
        <w:spacing w:after="0"/>
        <w:rPr>
          <w:rFonts w:ascii="Times New Roman" w:hAnsi="Times New Roman"/>
          <w:sz w:val="20"/>
          <w:szCs w:val="20"/>
        </w:rPr>
      </w:pPr>
      <w:bookmarkStart w:id="29" w:name="2633"/>
      <w:bookmarkEnd w:id="28"/>
      <w:r w:rsidRPr="000B248E">
        <w:rPr>
          <w:rFonts w:ascii="Times New Roman" w:hAnsi="Times New Roman"/>
          <w:color w:val="000000"/>
          <w:sz w:val="20"/>
          <w:szCs w:val="20"/>
          <w:vertAlign w:val="superscript"/>
        </w:rPr>
        <w:t>55</w:t>
      </w:r>
      <w:r w:rsidRPr="000B248E">
        <w:rPr>
          <w:rFonts w:ascii="Times New Roman" w:hAnsi="Times New Roman"/>
          <w:color w:val="000000"/>
          <w:sz w:val="20"/>
          <w:szCs w:val="20"/>
        </w:rPr>
        <w:t xml:space="preserve"> X - для позначення голови ради; Y - для позначення заступника голови ради.</w:t>
      </w:r>
    </w:p>
    <w:bookmarkEnd w:id="29"/>
    <w:p w14:paraId="3FEB63E6"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56</w:t>
      </w:r>
      <w:r w:rsidRPr="000B248E">
        <w:rPr>
          <w:rFonts w:ascii="Times New Roman" w:hAnsi="Times New Roman"/>
          <w:color w:val="000000"/>
          <w:sz w:val="20"/>
          <w:szCs w:val="20"/>
        </w:rPr>
        <w:t xml:space="preserve"> X - для позначення голови комітету; V - для позначення члена комітету.</w:t>
      </w:r>
    </w:p>
    <w:p w14:paraId="446452BC" w14:textId="77777777" w:rsidR="00B76D2C" w:rsidRDefault="00B76D2C" w:rsidP="00B76D2C">
      <w:pPr>
        <w:suppressAutoHyphens/>
        <w:spacing w:after="0"/>
        <w:rPr>
          <w:rFonts w:ascii="Times New Roman" w:hAnsi="Times New Roman"/>
          <w:color w:val="000000"/>
          <w:sz w:val="20"/>
          <w:szCs w:val="20"/>
        </w:rPr>
      </w:pPr>
      <w:r w:rsidRPr="008E1FA0">
        <w:rPr>
          <w:rFonts w:ascii="Times New Roman" w:hAnsi="Times New Roman"/>
          <w:color w:val="000000"/>
          <w:sz w:val="20"/>
          <w:szCs w:val="20"/>
          <w:vertAlign w:val="superscript"/>
        </w:rPr>
        <w:t>57</w:t>
      </w:r>
      <w:r w:rsidRPr="008E1FA0">
        <w:rPr>
          <w:rFonts w:ascii="Times New Roman" w:hAnsi="Times New Roman"/>
          <w:color w:val="000000"/>
          <w:sz w:val="20"/>
          <w:szCs w:val="20"/>
        </w:rPr>
        <w:t xml:space="preserve"> Зазначається назва кожного комітету ради.</w:t>
      </w:r>
    </w:p>
    <w:p w14:paraId="57C6CA84" w14:textId="77777777" w:rsidR="00B76D2C" w:rsidRDefault="00B76D2C" w:rsidP="00B76D2C">
      <w:pPr>
        <w:suppressAutoHyphens/>
        <w:spacing w:after="0"/>
        <w:rPr>
          <w:rFonts w:ascii="Times New Roman" w:hAnsi="Times New Roman"/>
          <w:color w:val="000000"/>
          <w:sz w:val="20"/>
          <w:szCs w:val="20"/>
        </w:rPr>
      </w:pPr>
      <w:r w:rsidRPr="00A13338">
        <w:rPr>
          <w:rFonts w:ascii="Times New Roman" w:hAnsi="Times New Roman"/>
          <w:color w:val="000000"/>
          <w:sz w:val="20"/>
          <w:szCs w:val="20"/>
          <w:vertAlign w:val="superscript"/>
        </w:rPr>
        <w:t>58</w:t>
      </w:r>
      <w:r w:rsidRPr="00A13338">
        <w:rPr>
          <w:rFonts w:ascii="Times New Roman" w:hAnsi="Times New Roman"/>
          <w:color w:val="000000"/>
          <w:sz w:val="20"/>
          <w:szCs w:val="20"/>
        </w:rPr>
        <w:t xml:space="preserve"> Не заповнюється, якщо в особи відсутній корпоративний секретар.</w:t>
      </w:r>
    </w:p>
    <w:p w14:paraId="00540A17" w14:textId="77777777" w:rsidR="00B76D2C" w:rsidRDefault="00B76D2C" w:rsidP="00B76D2C">
      <w:pPr>
        <w:suppressAutoHyphens/>
        <w:spacing w:after="0"/>
        <w:rPr>
          <w:rFonts w:ascii="Times New Roman" w:hAnsi="Times New Roman"/>
          <w:color w:val="000000"/>
          <w:sz w:val="20"/>
          <w:szCs w:val="20"/>
        </w:rPr>
      </w:pPr>
      <w:r w:rsidRPr="00C56477">
        <w:rPr>
          <w:rFonts w:ascii="Times New Roman" w:hAnsi="Times New Roman"/>
          <w:color w:val="000000"/>
          <w:sz w:val="20"/>
          <w:szCs w:val="20"/>
          <w:vertAlign w:val="superscript"/>
        </w:rPr>
        <w:t>59</w:t>
      </w:r>
      <w:r w:rsidRPr="00C56477">
        <w:rPr>
          <w:rFonts w:ascii="Times New Roman" w:hAnsi="Times New Roman"/>
          <w:color w:val="000000"/>
          <w:sz w:val="20"/>
          <w:szCs w:val="20"/>
        </w:rPr>
        <w:t xml:space="preserve"> Не заповнюється у разі відсутності будь-яких обмежень прав участі та голосування акціонерів (учасників) на загальних зборах особи.</w:t>
      </w:r>
    </w:p>
    <w:p w14:paraId="3313C98E" w14:textId="77777777" w:rsidR="005F55A7" w:rsidRDefault="005F55A7" w:rsidP="005F55A7">
      <w:pPr>
        <w:pStyle w:val="st8"/>
        <w:spacing w:after="0"/>
        <w:rPr>
          <w:sz w:val="20"/>
          <w:szCs w:val="20"/>
          <w:lang w:val="uk-UA"/>
        </w:rPr>
      </w:pPr>
      <w:r>
        <w:rPr>
          <w:color w:val="000000"/>
          <w:sz w:val="20"/>
          <w:szCs w:val="20"/>
          <w:vertAlign w:val="superscript"/>
          <w:lang w:val="ru-RU"/>
        </w:rPr>
        <w:t xml:space="preserve">60 </w:t>
      </w:r>
      <w:r w:rsidRPr="005F55A7">
        <w:rPr>
          <w:sz w:val="20"/>
          <w:szCs w:val="20"/>
          <w:lang w:val="uk-UA"/>
        </w:rPr>
        <w:t>У разі якщо член органу управління заборонив емітенту розкривати своє ім’я, то особа зазначає: «член органу управління заборонив розкривати ім’я».</w:t>
      </w:r>
      <w:r>
        <w:rPr>
          <w:sz w:val="20"/>
          <w:szCs w:val="20"/>
          <w:lang w:val="uk-UA"/>
        </w:rPr>
        <w:t xml:space="preserve"> </w:t>
      </w:r>
    </w:p>
    <w:p w14:paraId="19282515" w14:textId="77777777" w:rsidR="005F55A7" w:rsidRPr="005F55A7" w:rsidRDefault="005F55A7" w:rsidP="005F55A7">
      <w:pPr>
        <w:pStyle w:val="st8"/>
        <w:spacing w:after="0"/>
        <w:rPr>
          <w:sz w:val="20"/>
          <w:szCs w:val="20"/>
          <w:lang w:val="uk-UA"/>
        </w:rPr>
      </w:pPr>
      <w:r w:rsidRPr="005F55A7">
        <w:rPr>
          <w:sz w:val="20"/>
          <w:szCs w:val="20"/>
          <w:lang w:val="uk-UA"/>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14:paraId="342345FC"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61</w:t>
      </w:r>
      <w:r w:rsidRPr="00501D63">
        <w:rPr>
          <w:rFonts w:ascii="Times New Roman" w:hAnsi="Times New Roman"/>
          <w:color w:val="000000"/>
          <w:sz w:val="20"/>
          <w:szCs w:val="20"/>
        </w:rPr>
        <w:t xml:space="preserve"> Не заповнюється у разі відсутності внутрішнього документа, який визначає політику щодо розкриття інформації.</w:t>
      </w:r>
    </w:p>
    <w:p w14:paraId="4840A698"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62</w:t>
      </w:r>
      <w:r w:rsidRPr="00501D63">
        <w:rPr>
          <w:rFonts w:ascii="Times New Roman" w:hAnsi="Times New Roman"/>
          <w:color w:val="000000"/>
          <w:sz w:val="20"/>
          <w:szCs w:val="20"/>
        </w:rPr>
        <w:t xml:space="preserve"> Не заповнюється за відсутності в особи радника з корпоративних прав.</w:t>
      </w:r>
    </w:p>
    <w:p w14:paraId="7343EB15"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63</w:t>
      </w:r>
      <w:r w:rsidRPr="00501D63">
        <w:rPr>
          <w:rFonts w:ascii="Times New Roman" w:hAnsi="Times New Roman"/>
          <w:color w:val="000000"/>
          <w:sz w:val="20"/>
          <w:szCs w:val="20"/>
        </w:rPr>
        <w:t xml:space="preserve"> </w:t>
      </w:r>
      <w:proofErr w:type="spellStart"/>
      <w:r>
        <w:rPr>
          <w:rStyle w:val="st82"/>
          <w:rFonts w:ascii="Times New Roman" w:hAnsi="Times New Roman"/>
          <w:lang w:val="x-none"/>
        </w:rPr>
        <w:t>Закони</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України</w:t>
      </w:r>
      <w:proofErr w:type="spellEnd"/>
      <w:r>
        <w:rPr>
          <w:rStyle w:val="st82"/>
          <w:rFonts w:ascii="Times New Roman" w:hAnsi="Times New Roman"/>
          <w:lang w:val="x-none"/>
        </w:rPr>
        <w:t xml:space="preserve"> «Про </w:t>
      </w:r>
      <w:proofErr w:type="spellStart"/>
      <w:r>
        <w:rPr>
          <w:rStyle w:val="st82"/>
          <w:rFonts w:ascii="Times New Roman" w:hAnsi="Times New Roman"/>
          <w:lang w:val="x-none"/>
        </w:rPr>
        <w:t>фінансові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послуги</w:t>
      </w:r>
      <w:proofErr w:type="spellEnd"/>
      <w:r>
        <w:rPr>
          <w:rStyle w:val="st82"/>
          <w:rFonts w:ascii="Times New Roman" w:hAnsi="Times New Roman"/>
          <w:lang w:val="x-none"/>
        </w:rPr>
        <w:t xml:space="preserve"> та </w:t>
      </w:r>
      <w:proofErr w:type="spellStart"/>
      <w:r>
        <w:rPr>
          <w:rStyle w:val="st82"/>
          <w:rFonts w:ascii="Times New Roman" w:hAnsi="Times New Roman"/>
          <w:lang w:val="x-none"/>
        </w:rPr>
        <w:t>фінансові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компанії</w:t>
      </w:r>
      <w:proofErr w:type="spellEnd"/>
      <w:r>
        <w:rPr>
          <w:rStyle w:val="st82"/>
          <w:rFonts w:ascii="Times New Roman" w:hAnsi="Times New Roman"/>
          <w:lang w:val="x-none"/>
        </w:rPr>
        <w:t xml:space="preserve">», «Про </w:t>
      </w:r>
      <w:proofErr w:type="spellStart"/>
      <w:r>
        <w:rPr>
          <w:rStyle w:val="st82"/>
          <w:rFonts w:ascii="Times New Roman" w:hAnsi="Times New Roman"/>
          <w:lang w:val="x-none"/>
        </w:rPr>
        <w:t>страхування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тощо</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Розкривається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інформація</w:t>
      </w:r>
      <w:proofErr w:type="spellEnd"/>
      <w:r>
        <w:rPr>
          <w:rStyle w:val="st82"/>
          <w:rFonts w:ascii="Times New Roman" w:hAnsi="Times New Roman"/>
          <w:lang w:val="x-none"/>
        </w:rPr>
        <w:t xml:space="preserve"> про </w:t>
      </w:r>
      <w:proofErr w:type="spellStart"/>
      <w:r>
        <w:rPr>
          <w:rStyle w:val="st82"/>
          <w:rFonts w:ascii="Times New Roman" w:hAnsi="Times New Roman"/>
          <w:lang w:val="x-none"/>
        </w:rPr>
        <w:t>корпоративне</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управління</w:t>
      </w:r>
      <w:proofErr w:type="spellEnd"/>
      <w:r>
        <w:rPr>
          <w:rStyle w:val="st82"/>
          <w:rFonts w:ascii="Times New Roman" w:hAnsi="Times New Roman"/>
          <w:lang w:val="x-none"/>
        </w:rPr>
        <w:t xml:space="preserve"> у </w:t>
      </w:r>
      <w:proofErr w:type="spellStart"/>
      <w:r>
        <w:rPr>
          <w:rStyle w:val="st82"/>
          <w:rFonts w:ascii="Times New Roman" w:hAnsi="Times New Roman"/>
          <w:lang w:val="x-none"/>
        </w:rPr>
        <w:t>фінансовій</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установі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подання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якої</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передбачено</w:t>
      </w:r>
      <w:proofErr w:type="spellEnd"/>
      <w:r>
        <w:rPr>
          <w:rStyle w:val="st82"/>
          <w:rFonts w:ascii="Times New Roman" w:hAnsi="Times New Roman"/>
          <w:lang w:val="x-none"/>
        </w:rPr>
        <w:t xml:space="preserve"> законами з </w:t>
      </w:r>
      <w:proofErr w:type="spellStart"/>
      <w:r>
        <w:rPr>
          <w:rStyle w:val="st82"/>
          <w:rFonts w:ascii="Times New Roman" w:hAnsi="Times New Roman"/>
          <w:lang w:val="x-none"/>
        </w:rPr>
        <w:t>питань</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регулювання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окремих</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ринків</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фінансових</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послуг</w:t>
      </w:r>
      <w:proofErr w:type="spellEnd"/>
      <w:r>
        <w:rPr>
          <w:rStyle w:val="st82"/>
          <w:rFonts w:ascii="Times New Roman" w:hAnsi="Times New Roman"/>
          <w:lang w:val="x-none"/>
        </w:rPr>
        <w:t xml:space="preserve"> та/</w:t>
      </w:r>
      <w:proofErr w:type="spellStart"/>
      <w:r>
        <w:rPr>
          <w:rStyle w:val="st82"/>
          <w:rFonts w:ascii="Times New Roman" w:hAnsi="Times New Roman"/>
          <w:lang w:val="x-none"/>
        </w:rPr>
        <w:t>або</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прийнятими</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згідно</w:t>
      </w:r>
      <w:proofErr w:type="spellEnd"/>
      <w:r>
        <w:rPr>
          <w:rStyle w:val="st82"/>
          <w:rFonts w:ascii="Times New Roman" w:hAnsi="Times New Roman"/>
          <w:lang w:val="x-none"/>
        </w:rPr>
        <w:t xml:space="preserve"> з такими законами нормативно-</w:t>
      </w:r>
      <w:proofErr w:type="spellStart"/>
      <w:r>
        <w:rPr>
          <w:rStyle w:val="st82"/>
          <w:rFonts w:ascii="Times New Roman" w:hAnsi="Times New Roman"/>
          <w:lang w:val="x-none"/>
        </w:rPr>
        <w:t>правовими</w:t>
      </w:r>
      <w:proofErr w:type="spellEnd"/>
      <w:r>
        <w:rPr>
          <w:rStyle w:val="st82"/>
          <w:rFonts w:ascii="Times New Roman" w:hAnsi="Times New Roman"/>
          <w:lang w:val="x-none"/>
        </w:rPr>
        <w:t xml:space="preserve"> актами </w:t>
      </w:r>
      <w:proofErr w:type="spellStart"/>
      <w:r>
        <w:rPr>
          <w:rStyle w:val="st82"/>
          <w:rFonts w:ascii="Times New Roman" w:hAnsi="Times New Roman"/>
          <w:lang w:val="x-none"/>
        </w:rPr>
        <w:t>органів</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які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здійснюють</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державне</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регулювання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ринків</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фінансових</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послуг</w:t>
      </w:r>
      <w:proofErr w:type="spellEnd"/>
      <w:r>
        <w:rPr>
          <w:rStyle w:val="st82"/>
          <w:rFonts w:ascii="Times New Roman" w:hAnsi="Times New Roman"/>
          <w:lang w:val="x-none"/>
        </w:rPr>
        <w:t xml:space="preserve">. Не </w:t>
      </w:r>
      <w:proofErr w:type="spellStart"/>
      <w:r>
        <w:rPr>
          <w:rStyle w:val="st82"/>
          <w:rFonts w:ascii="Times New Roman" w:hAnsi="Times New Roman"/>
          <w:lang w:val="x-none"/>
        </w:rPr>
        <w:t>заповнюється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якщо</w:t>
      </w:r>
      <w:proofErr w:type="spellEnd"/>
      <w:r>
        <w:rPr>
          <w:rStyle w:val="st82"/>
          <w:rFonts w:ascii="Times New Roman" w:hAnsi="Times New Roman"/>
          <w:lang w:val="x-none"/>
        </w:rPr>
        <w:t xml:space="preserve"> особа не є </w:t>
      </w:r>
      <w:proofErr w:type="spellStart"/>
      <w:r>
        <w:rPr>
          <w:rStyle w:val="st82"/>
          <w:rFonts w:ascii="Times New Roman" w:hAnsi="Times New Roman"/>
          <w:lang w:val="x-none"/>
        </w:rPr>
        <w:t>фінансовою</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установою</w:t>
      </w:r>
      <w:proofErr w:type="spellEnd"/>
      <w:r>
        <w:rPr>
          <w:rStyle w:val="st82"/>
          <w:rFonts w:ascii="Times New Roman" w:hAnsi="Times New Roman"/>
          <w:lang w:val="x-none"/>
        </w:rPr>
        <w:t>.</w:t>
      </w:r>
    </w:p>
    <w:p w14:paraId="0F9E8AFB"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64</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на яких здійснюється вплив, такі особи можуть бути згруповані у групи, про що і має бути зазначено у пункті 5 цієї таблиці (наприклад, працівники чи лише певні категорії працівників, тощо).</w:t>
      </w:r>
    </w:p>
    <w:p w14:paraId="50466685" w14:textId="77777777" w:rsidR="005F55A7" w:rsidRDefault="005F55A7" w:rsidP="005F55A7">
      <w:pPr>
        <w:spacing w:after="0"/>
        <w:rPr>
          <w:rFonts w:ascii="Times New Roman" w:hAnsi="Times New Roman"/>
          <w:color w:val="000000"/>
          <w:sz w:val="20"/>
          <w:szCs w:val="20"/>
        </w:rPr>
      </w:pPr>
      <w:r w:rsidRPr="00501D63">
        <w:rPr>
          <w:rFonts w:ascii="Times New Roman" w:hAnsi="Times New Roman"/>
          <w:color w:val="000000"/>
          <w:sz w:val="20"/>
          <w:szCs w:val="20"/>
          <w:vertAlign w:val="superscript"/>
        </w:rPr>
        <w:t>65</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які здійснюють вплив, такі особи можуть бути згруповані у групи, про що і має бути зазначено у пункті 6 цієї таблиці (наприклад, працівники чи лише певні категорії працівників, тощо).</w:t>
      </w:r>
    </w:p>
    <w:p w14:paraId="37D7E405" w14:textId="77777777" w:rsidR="005F55A7" w:rsidRPr="003D335E" w:rsidRDefault="005F55A7" w:rsidP="005F55A7">
      <w:pPr>
        <w:spacing w:after="0"/>
        <w:rPr>
          <w:rFonts w:ascii="Times New Roman" w:hAnsi="Times New Roman"/>
          <w:sz w:val="20"/>
          <w:szCs w:val="20"/>
        </w:rPr>
      </w:pPr>
      <w:r w:rsidRPr="003D335E">
        <w:rPr>
          <w:rFonts w:ascii="Times New Roman" w:hAnsi="Times New Roman"/>
          <w:color w:val="000000"/>
          <w:sz w:val="20"/>
          <w:szCs w:val="20"/>
          <w:vertAlign w:val="superscript"/>
        </w:rPr>
        <w:t>66</w:t>
      </w:r>
      <w:r w:rsidRPr="003D335E">
        <w:rPr>
          <w:rFonts w:ascii="Times New Roman" w:hAnsi="Times New Roman"/>
          <w:color w:val="000000"/>
          <w:sz w:val="20"/>
          <w:szCs w:val="20"/>
        </w:rPr>
        <w:t xml:space="preserve"> У разі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відкритий у Національному банку України.</w:t>
      </w:r>
    </w:p>
    <w:p w14:paraId="70535646" w14:textId="77777777" w:rsidR="005F55A7" w:rsidRPr="003D335E" w:rsidRDefault="005F55A7" w:rsidP="005F55A7">
      <w:pPr>
        <w:spacing w:after="0"/>
        <w:rPr>
          <w:rFonts w:ascii="Times New Roman" w:hAnsi="Times New Roman"/>
          <w:sz w:val="20"/>
          <w:szCs w:val="20"/>
        </w:rPr>
      </w:pPr>
      <w:bookmarkStart w:id="30" w:name="2955"/>
      <w:r w:rsidRPr="003D335E">
        <w:rPr>
          <w:rFonts w:ascii="Times New Roman" w:hAnsi="Times New Roman"/>
          <w:color w:val="000000"/>
          <w:sz w:val="20"/>
          <w:szCs w:val="20"/>
          <w:vertAlign w:val="superscript"/>
        </w:rPr>
        <w:t>67</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p w14:paraId="4821C00D" w14:textId="77777777" w:rsidR="005F55A7" w:rsidRPr="003D335E" w:rsidRDefault="005F55A7" w:rsidP="005F55A7">
      <w:pPr>
        <w:spacing w:after="0"/>
        <w:rPr>
          <w:rFonts w:ascii="Times New Roman" w:hAnsi="Times New Roman"/>
          <w:sz w:val="20"/>
          <w:szCs w:val="20"/>
        </w:rPr>
      </w:pPr>
      <w:bookmarkStart w:id="31" w:name="2956"/>
      <w:bookmarkEnd w:id="30"/>
      <w:r w:rsidRPr="003D335E">
        <w:rPr>
          <w:rFonts w:ascii="Times New Roman" w:hAnsi="Times New Roman"/>
          <w:color w:val="000000"/>
          <w:sz w:val="20"/>
          <w:szCs w:val="20"/>
          <w:vertAlign w:val="superscript"/>
        </w:rPr>
        <w:t>68</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bookmarkEnd w:id="31"/>
    <w:p w14:paraId="51D1A00B" w14:textId="55EA75C4" w:rsidR="005F55A7" w:rsidRPr="00BB55ED" w:rsidRDefault="005F55A7" w:rsidP="00B76D2C">
      <w:pPr>
        <w:suppressAutoHyphens/>
        <w:spacing w:after="0"/>
        <w:rPr>
          <w:rFonts w:ascii="Times New Roman" w:hAnsi="Times New Roman"/>
          <w:sz w:val="20"/>
          <w:szCs w:val="20"/>
        </w:rPr>
      </w:pPr>
    </w:p>
    <w:sectPr w:rsidR="005F55A7" w:rsidRPr="00BB55ED" w:rsidSect="00006BF4">
      <w:pgSz w:w="11906" w:h="16838" w:code="9"/>
      <w:pgMar w:top="567" w:right="567" w:bottom="567"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76A22" w14:textId="77777777" w:rsidR="00A05D22" w:rsidRDefault="00A05D22" w:rsidP="00FD0D5C">
      <w:pPr>
        <w:spacing w:after="0" w:line="240" w:lineRule="auto"/>
      </w:pPr>
      <w:r>
        <w:separator/>
      </w:r>
    </w:p>
  </w:endnote>
  <w:endnote w:type="continuationSeparator" w:id="0">
    <w:p w14:paraId="3837C388" w14:textId="77777777" w:rsidR="00A05D22" w:rsidRDefault="00A05D22" w:rsidP="00FD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859426"/>
      <w:docPartObj>
        <w:docPartGallery w:val="Page Numbers (Bottom of Page)"/>
        <w:docPartUnique/>
      </w:docPartObj>
    </w:sdtPr>
    <w:sdtEndPr/>
    <w:sdtContent>
      <w:p w14:paraId="4DCB6332" w14:textId="10F24368" w:rsidR="00404C07" w:rsidRDefault="00404C07">
        <w:pPr>
          <w:pStyle w:val="affb"/>
          <w:jc w:val="center"/>
        </w:pPr>
        <w:r>
          <w:fldChar w:fldCharType="begin"/>
        </w:r>
        <w:r>
          <w:instrText>PAGE   \* MERGEFORMAT</w:instrText>
        </w:r>
        <w:r>
          <w:fldChar w:fldCharType="separate"/>
        </w:r>
        <w:r>
          <w:rPr>
            <w:lang w:val="ru-RU"/>
          </w:rPr>
          <w:t>2</w:t>
        </w:r>
        <w:r>
          <w:fldChar w:fldCharType="end"/>
        </w:r>
      </w:p>
    </w:sdtContent>
  </w:sdt>
  <w:p w14:paraId="0E4FCF2A" w14:textId="77777777" w:rsidR="00404C07" w:rsidRDefault="00404C07">
    <w:pPr>
      <w:pStyle w:val="a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5CCC" w14:textId="77777777" w:rsidR="00A05D22" w:rsidRDefault="00A05D22" w:rsidP="00FD0D5C">
      <w:pPr>
        <w:spacing w:after="0" w:line="240" w:lineRule="auto"/>
      </w:pPr>
      <w:r>
        <w:separator/>
      </w:r>
    </w:p>
  </w:footnote>
  <w:footnote w:type="continuationSeparator" w:id="0">
    <w:p w14:paraId="6AC117B9" w14:textId="77777777" w:rsidR="00A05D22" w:rsidRDefault="00A05D22" w:rsidP="00FD0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178198"/>
      <w:docPartObj>
        <w:docPartGallery w:val="Page Numbers (Top of Page)"/>
        <w:docPartUnique/>
      </w:docPartObj>
    </w:sdtPr>
    <w:sdtEndPr>
      <w:rPr>
        <w:rFonts w:ascii="Times New Roman" w:hAnsi="Times New Roman"/>
        <w:sz w:val="20"/>
        <w:szCs w:val="20"/>
      </w:rPr>
    </w:sdtEndPr>
    <w:sdtContent>
      <w:p w14:paraId="50F4410F" w14:textId="77777777" w:rsidR="00A05D22" w:rsidRPr="00006BF4" w:rsidRDefault="00A05D22">
        <w:pPr>
          <w:pStyle w:val="aff9"/>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00697BFC" w:rsidRPr="00697BFC">
          <w:rPr>
            <w:rFonts w:ascii="Times New Roman" w:hAnsi="Times New Roman"/>
            <w:noProof/>
            <w:sz w:val="20"/>
            <w:szCs w:val="20"/>
            <w:lang w:val="ru-RU"/>
          </w:rPr>
          <w:t>38</w:t>
        </w:r>
        <w:r w:rsidRPr="00006BF4">
          <w:rPr>
            <w:rFonts w:ascii="Times New Roman" w:hAnsi="Times New Roman"/>
            <w:sz w:val="20"/>
            <w:szCs w:val="20"/>
          </w:rPr>
          <w:fldChar w:fldCharType="end"/>
        </w:r>
      </w:p>
    </w:sdtContent>
  </w:sdt>
  <w:p w14:paraId="4570B191" w14:textId="77777777" w:rsidR="00A05D22" w:rsidRPr="00006BF4" w:rsidRDefault="00A05D22">
    <w:pPr>
      <w:pStyle w:val="aff9"/>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9pt;height:9pt;visibility:visible;mso-wrap-style:square" o:bullet="t">
        <v:imagedata r:id="rId1" o:title=""/>
      </v:shape>
    </w:pict>
  </w:numPicBullet>
  <w:abstractNum w:abstractNumId="0" w15:restartNumberingAfterBreak="0">
    <w:nsid w:val="78D84A13"/>
    <w:multiLevelType w:val="hybridMultilevel"/>
    <w:tmpl w:val="8E3636F6"/>
    <w:lvl w:ilvl="0" w:tplc="DCC89A36">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 w15:restartNumberingAfterBreak="0">
    <w:nsid w:val="7D8226E0"/>
    <w:multiLevelType w:val="multilevel"/>
    <w:tmpl w:val="4A62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158"/>
    <w:rsid w:val="00006BF4"/>
    <w:rsid w:val="00025180"/>
    <w:rsid w:val="000311C4"/>
    <w:rsid w:val="000343F6"/>
    <w:rsid w:val="000515DB"/>
    <w:rsid w:val="00077BF2"/>
    <w:rsid w:val="00085BEF"/>
    <w:rsid w:val="00085D80"/>
    <w:rsid w:val="00093734"/>
    <w:rsid w:val="00094B52"/>
    <w:rsid w:val="000963BE"/>
    <w:rsid w:val="000974A3"/>
    <w:rsid w:val="000A3DB5"/>
    <w:rsid w:val="000B248E"/>
    <w:rsid w:val="000C2796"/>
    <w:rsid w:val="000E32F1"/>
    <w:rsid w:val="001056FC"/>
    <w:rsid w:val="00113CE3"/>
    <w:rsid w:val="00132944"/>
    <w:rsid w:val="0015496B"/>
    <w:rsid w:val="001735AE"/>
    <w:rsid w:val="00175EA8"/>
    <w:rsid w:val="00186FFC"/>
    <w:rsid w:val="00197E28"/>
    <w:rsid w:val="001B353D"/>
    <w:rsid w:val="001C0ADD"/>
    <w:rsid w:val="001D1992"/>
    <w:rsid w:val="001D4293"/>
    <w:rsid w:val="001F3A1A"/>
    <w:rsid w:val="001F4805"/>
    <w:rsid w:val="002142A7"/>
    <w:rsid w:val="002146A4"/>
    <w:rsid w:val="00232D9F"/>
    <w:rsid w:val="0024154B"/>
    <w:rsid w:val="00243287"/>
    <w:rsid w:val="0026330B"/>
    <w:rsid w:val="002748CC"/>
    <w:rsid w:val="00276E39"/>
    <w:rsid w:val="0028719D"/>
    <w:rsid w:val="00291D97"/>
    <w:rsid w:val="00296D51"/>
    <w:rsid w:val="00297B9C"/>
    <w:rsid w:val="002A2C0F"/>
    <w:rsid w:val="002B46A3"/>
    <w:rsid w:val="002B4C74"/>
    <w:rsid w:val="002B76B7"/>
    <w:rsid w:val="002C1ACC"/>
    <w:rsid w:val="002F7646"/>
    <w:rsid w:val="00303926"/>
    <w:rsid w:val="0033089E"/>
    <w:rsid w:val="003337B9"/>
    <w:rsid w:val="003366C6"/>
    <w:rsid w:val="003506E5"/>
    <w:rsid w:val="00361AFC"/>
    <w:rsid w:val="00396778"/>
    <w:rsid w:val="003A4C00"/>
    <w:rsid w:val="003D335E"/>
    <w:rsid w:val="003D3D6C"/>
    <w:rsid w:val="003D3DE9"/>
    <w:rsid w:val="003D68B6"/>
    <w:rsid w:val="00401696"/>
    <w:rsid w:val="00404C07"/>
    <w:rsid w:val="00436731"/>
    <w:rsid w:val="00454F68"/>
    <w:rsid w:val="004568B9"/>
    <w:rsid w:val="004670E5"/>
    <w:rsid w:val="00486D00"/>
    <w:rsid w:val="004A588A"/>
    <w:rsid w:val="004B10A1"/>
    <w:rsid w:val="004D1F3C"/>
    <w:rsid w:val="004D2D43"/>
    <w:rsid w:val="004E40A9"/>
    <w:rsid w:val="004E64F2"/>
    <w:rsid w:val="00501D63"/>
    <w:rsid w:val="00502B77"/>
    <w:rsid w:val="00525FDE"/>
    <w:rsid w:val="005325A0"/>
    <w:rsid w:val="00534985"/>
    <w:rsid w:val="00535358"/>
    <w:rsid w:val="00550787"/>
    <w:rsid w:val="005532AB"/>
    <w:rsid w:val="00562813"/>
    <w:rsid w:val="00565D20"/>
    <w:rsid w:val="005711C7"/>
    <w:rsid w:val="005873E0"/>
    <w:rsid w:val="0059135F"/>
    <w:rsid w:val="0059502F"/>
    <w:rsid w:val="005A1929"/>
    <w:rsid w:val="005E0CF8"/>
    <w:rsid w:val="005E4674"/>
    <w:rsid w:val="005E57B1"/>
    <w:rsid w:val="005F1030"/>
    <w:rsid w:val="005F55A7"/>
    <w:rsid w:val="00615067"/>
    <w:rsid w:val="006544E5"/>
    <w:rsid w:val="00662BE2"/>
    <w:rsid w:val="00671D92"/>
    <w:rsid w:val="00681309"/>
    <w:rsid w:val="00697BFC"/>
    <w:rsid w:val="006B3083"/>
    <w:rsid w:val="006C2015"/>
    <w:rsid w:val="006C2EBE"/>
    <w:rsid w:val="006C6C3A"/>
    <w:rsid w:val="006D1D88"/>
    <w:rsid w:val="006D3F65"/>
    <w:rsid w:val="006D51D9"/>
    <w:rsid w:val="006D55CC"/>
    <w:rsid w:val="006E67CC"/>
    <w:rsid w:val="007339B8"/>
    <w:rsid w:val="007547AA"/>
    <w:rsid w:val="00773E4F"/>
    <w:rsid w:val="00785794"/>
    <w:rsid w:val="0078660A"/>
    <w:rsid w:val="00792217"/>
    <w:rsid w:val="00794DA4"/>
    <w:rsid w:val="00795EF6"/>
    <w:rsid w:val="007A124C"/>
    <w:rsid w:val="007A72C1"/>
    <w:rsid w:val="007B5AD4"/>
    <w:rsid w:val="007B6582"/>
    <w:rsid w:val="007B7ABC"/>
    <w:rsid w:val="007C35DA"/>
    <w:rsid w:val="007D61A2"/>
    <w:rsid w:val="007E1D93"/>
    <w:rsid w:val="007F443F"/>
    <w:rsid w:val="007F6215"/>
    <w:rsid w:val="008222B9"/>
    <w:rsid w:val="0082338E"/>
    <w:rsid w:val="00835277"/>
    <w:rsid w:val="00864507"/>
    <w:rsid w:val="00880C8E"/>
    <w:rsid w:val="00886770"/>
    <w:rsid w:val="008A3B1D"/>
    <w:rsid w:val="008B2CF8"/>
    <w:rsid w:val="008C0F0D"/>
    <w:rsid w:val="008C6AEE"/>
    <w:rsid w:val="008E01ED"/>
    <w:rsid w:val="008E1FA0"/>
    <w:rsid w:val="008E3E07"/>
    <w:rsid w:val="008F7C2F"/>
    <w:rsid w:val="00906333"/>
    <w:rsid w:val="009149F0"/>
    <w:rsid w:val="00915A00"/>
    <w:rsid w:val="00915CF1"/>
    <w:rsid w:val="009212CE"/>
    <w:rsid w:val="00924AFE"/>
    <w:rsid w:val="009300E4"/>
    <w:rsid w:val="009309CC"/>
    <w:rsid w:val="0093394A"/>
    <w:rsid w:val="00936DC5"/>
    <w:rsid w:val="0093774F"/>
    <w:rsid w:val="00957CC2"/>
    <w:rsid w:val="00971188"/>
    <w:rsid w:val="00975F34"/>
    <w:rsid w:val="00980FFF"/>
    <w:rsid w:val="0099336D"/>
    <w:rsid w:val="00994398"/>
    <w:rsid w:val="009B7B8E"/>
    <w:rsid w:val="009B7F93"/>
    <w:rsid w:val="009E44C4"/>
    <w:rsid w:val="00A05D22"/>
    <w:rsid w:val="00A1245C"/>
    <w:rsid w:val="00A12B6C"/>
    <w:rsid w:val="00A13338"/>
    <w:rsid w:val="00A37B70"/>
    <w:rsid w:val="00A46183"/>
    <w:rsid w:val="00A60408"/>
    <w:rsid w:val="00A72327"/>
    <w:rsid w:val="00A939AE"/>
    <w:rsid w:val="00AA2DCF"/>
    <w:rsid w:val="00AB3067"/>
    <w:rsid w:val="00AC1FFC"/>
    <w:rsid w:val="00AE16CF"/>
    <w:rsid w:val="00AE6FEA"/>
    <w:rsid w:val="00B10A3A"/>
    <w:rsid w:val="00B10AE4"/>
    <w:rsid w:val="00B16158"/>
    <w:rsid w:val="00B464CD"/>
    <w:rsid w:val="00B750B6"/>
    <w:rsid w:val="00B76D2C"/>
    <w:rsid w:val="00B9004A"/>
    <w:rsid w:val="00BA3641"/>
    <w:rsid w:val="00BB55ED"/>
    <w:rsid w:val="00BC6EFD"/>
    <w:rsid w:val="00BE4A15"/>
    <w:rsid w:val="00BF2F90"/>
    <w:rsid w:val="00C2693B"/>
    <w:rsid w:val="00C30218"/>
    <w:rsid w:val="00C56477"/>
    <w:rsid w:val="00C61978"/>
    <w:rsid w:val="00C623B5"/>
    <w:rsid w:val="00C66F1B"/>
    <w:rsid w:val="00C74C5A"/>
    <w:rsid w:val="00C766CC"/>
    <w:rsid w:val="00C833C0"/>
    <w:rsid w:val="00C83FB9"/>
    <w:rsid w:val="00CB6D7D"/>
    <w:rsid w:val="00CB718D"/>
    <w:rsid w:val="00CC0486"/>
    <w:rsid w:val="00CC4DB2"/>
    <w:rsid w:val="00CD387B"/>
    <w:rsid w:val="00CE1869"/>
    <w:rsid w:val="00CE25E0"/>
    <w:rsid w:val="00CE3D2E"/>
    <w:rsid w:val="00CE3F64"/>
    <w:rsid w:val="00D06F9F"/>
    <w:rsid w:val="00D158B0"/>
    <w:rsid w:val="00D339A0"/>
    <w:rsid w:val="00DA06FC"/>
    <w:rsid w:val="00DA1424"/>
    <w:rsid w:val="00DA625A"/>
    <w:rsid w:val="00DC18BF"/>
    <w:rsid w:val="00DC3393"/>
    <w:rsid w:val="00DC3867"/>
    <w:rsid w:val="00DC5EFF"/>
    <w:rsid w:val="00DE2380"/>
    <w:rsid w:val="00DE3567"/>
    <w:rsid w:val="00DE463C"/>
    <w:rsid w:val="00DF1AF8"/>
    <w:rsid w:val="00DF6359"/>
    <w:rsid w:val="00E12D6F"/>
    <w:rsid w:val="00E3351D"/>
    <w:rsid w:val="00E455D0"/>
    <w:rsid w:val="00E46404"/>
    <w:rsid w:val="00E5265F"/>
    <w:rsid w:val="00E6778B"/>
    <w:rsid w:val="00E71BF0"/>
    <w:rsid w:val="00E74CEF"/>
    <w:rsid w:val="00E81F19"/>
    <w:rsid w:val="00E85DCB"/>
    <w:rsid w:val="00EA28AF"/>
    <w:rsid w:val="00EA2A3E"/>
    <w:rsid w:val="00EA5C97"/>
    <w:rsid w:val="00EB7661"/>
    <w:rsid w:val="00EC341F"/>
    <w:rsid w:val="00ED38D1"/>
    <w:rsid w:val="00ED52DA"/>
    <w:rsid w:val="00EF18E9"/>
    <w:rsid w:val="00F26D90"/>
    <w:rsid w:val="00F36E89"/>
    <w:rsid w:val="00F83C86"/>
    <w:rsid w:val="00FA558A"/>
    <w:rsid w:val="00FC1721"/>
    <w:rsid w:val="00FD0D5C"/>
    <w:rsid w:val="00FD412A"/>
    <w:rsid w:val="00FE0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5BE6D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8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customStyle="1" w:styleId="11">
    <w:name w:val="Сетка таблицы светлая1"/>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9">
    <w:name w:val="header"/>
    <w:basedOn w:val="a"/>
    <w:link w:val="affa"/>
    <w:uiPriority w:val="99"/>
    <w:unhideWhenUsed/>
    <w:rsid w:val="00FD0D5C"/>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FD0D5C"/>
  </w:style>
  <w:style w:type="paragraph" w:styleId="affb">
    <w:name w:val="footer"/>
    <w:basedOn w:val="a"/>
    <w:link w:val="affc"/>
    <w:uiPriority w:val="99"/>
    <w:unhideWhenUsed/>
    <w:rsid w:val="00FD0D5C"/>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d">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e">
    <w:name w:val="Hyperlink"/>
    <w:basedOn w:val="a0"/>
    <w:uiPriority w:val="99"/>
    <w:unhideWhenUsed/>
    <w:rsid w:val="00E81F19"/>
    <w:rPr>
      <w:color w:val="0563C1" w:themeColor="hyperlink"/>
      <w:u w:val="single"/>
    </w:rPr>
  </w:style>
  <w:style w:type="character" w:customStyle="1" w:styleId="12">
    <w:name w:val="Неразрешенное упоминание1"/>
    <w:basedOn w:val="a0"/>
    <w:uiPriority w:val="99"/>
    <w:semiHidden/>
    <w:unhideWhenUsed/>
    <w:rsid w:val="003D3D6C"/>
    <w:rPr>
      <w:color w:val="605E5C"/>
      <w:shd w:val="clear" w:color="auto" w:fill="E1DFDD"/>
    </w:rPr>
  </w:style>
  <w:style w:type="character" w:styleId="afff">
    <w:name w:val="FollowedHyperlink"/>
    <w:basedOn w:val="a0"/>
    <w:uiPriority w:val="99"/>
    <w:semiHidden/>
    <w:unhideWhenUsed/>
    <w:rsid w:val="003D3D6C"/>
    <w:rPr>
      <w:color w:val="954F72" w:themeColor="followedHyperlink"/>
      <w:u w:val="single"/>
    </w:rPr>
  </w:style>
  <w:style w:type="paragraph" w:styleId="afff0">
    <w:name w:val="Balloon Text"/>
    <w:basedOn w:val="a"/>
    <w:link w:val="afff1"/>
    <w:uiPriority w:val="99"/>
    <w:semiHidden/>
    <w:unhideWhenUsed/>
    <w:rsid w:val="00CC0486"/>
    <w:pPr>
      <w:spacing w:after="0" w:line="240" w:lineRule="auto"/>
    </w:pPr>
    <w:rPr>
      <w:rFonts w:ascii="Tahoma" w:hAnsi="Tahoma" w:cs="Tahoma"/>
      <w:sz w:val="16"/>
      <w:szCs w:val="16"/>
    </w:rPr>
  </w:style>
  <w:style w:type="character" w:customStyle="1" w:styleId="afff1">
    <w:name w:val="Текст выноски Знак"/>
    <w:basedOn w:val="a0"/>
    <w:link w:val="afff0"/>
    <w:uiPriority w:val="99"/>
    <w:semiHidden/>
    <w:rsid w:val="00CC0486"/>
    <w:rPr>
      <w:rFonts w:ascii="Tahoma" w:hAnsi="Tahoma" w:cs="Tahoma"/>
      <w:sz w:val="16"/>
      <w:szCs w:val="16"/>
    </w:rPr>
  </w:style>
  <w:style w:type="character" w:customStyle="1" w:styleId="21">
    <w:name w:val="Неразрешенное упоминание2"/>
    <w:basedOn w:val="a0"/>
    <w:uiPriority w:val="99"/>
    <w:semiHidden/>
    <w:unhideWhenUsed/>
    <w:rsid w:val="0028719D"/>
    <w:rPr>
      <w:color w:val="605E5C"/>
      <w:shd w:val="clear" w:color="auto" w:fill="E1DFDD"/>
    </w:rPr>
  </w:style>
  <w:style w:type="character" w:styleId="afff2">
    <w:name w:val="Unresolved Mention"/>
    <w:basedOn w:val="a0"/>
    <w:uiPriority w:val="99"/>
    <w:semiHidden/>
    <w:unhideWhenUsed/>
    <w:rsid w:val="00B46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0286">
      <w:bodyDiv w:val="1"/>
      <w:marLeft w:val="0"/>
      <w:marRight w:val="0"/>
      <w:marTop w:val="0"/>
      <w:marBottom w:val="0"/>
      <w:divBdr>
        <w:top w:val="none" w:sz="0" w:space="0" w:color="auto"/>
        <w:left w:val="none" w:sz="0" w:space="0" w:color="auto"/>
        <w:bottom w:val="none" w:sz="0" w:space="0" w:color="auto"/>
        <w:right w:val="none" w:sz="0" w:space="0" w:color="auto"/>
      </w:divBdr>
    </w:div>
    <w:div w:id="12766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mida.gov.ua/db/prof/05406356" TargetMode="External"/><Relationship Id="rId18" Type="http://schemas.openxmlformats.org/officeDocument/2006/relationships/hyperlink" Target="https://agrobalta.pat.ua/files/builders/2616/documents/682451/doc_121089.pdf" TargetMode="External"/><Relationship Id="rId3" Type="http://schemas.openxmlformats.org/officeDocument/2006/relationships/styles" Target="styles.xml"/><Relationship Id="rId21" Type="http://schemas.openxmlformats.org/officeDocument/2006/relationships/hyperlink" Target="https://agrobalta.pat.ua/documents/informaciya-dlya-akcioneriv-i-steikholderiv?doc=121084" TargetMode="External"/><Relationship Id="rId7" Type="http://schemas.openxmlformats.org/officeDocument/2006/relationships/endnotes" Target="endnotes.xml"/><Relationship Id="rId12" Type="http://schemas.openxmlformats.org/officeDocument/2006/relationships/hyperlink" Target="https://agrobalta.pat.ua/documents/informaciya-dlya-akcioneriv-i-steikholderiv"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agrobalta.pat.ua/" TargetMode="External"/><Relationship Id="rId20" Type="http://schemas.openxmlformats.org/officeDocument/2006/relationships/hyperlink" Target="https://agrobalta.pat.ua/documents/informaciya-dlya-akcioneriv-i-steikholderiv?doc=1210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obalta.pat.ua/documents/informaciya-dlya-akcioneriv-i-steikholderiv" TargetMode="External"/><Relationship Id="rId5" Type="http://schemas.openxmlformats.org/officeDocument/2006/relationships/webSettings" Target="webSettings.xml"/><Relationship Id="rId15" Type="http://schemas.openxmlformats.org/officeDocument/2006/relationships/hyperlink" Target="https://agrobalta.pat.ua/documents/informaciya-dlya-akcioneriv-i-steikholderiv" TargetMode="External"/><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s://agrobalta.pat.ua/documents/ustanovchi-dokumenti?doc=12227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grobalta.pat.ua"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CD53A-A4F6-489F-8343-919C0451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21767</Words>
  <Characters>124076</Characters>
  <Application>Microsoft Office Word</Application>
  <DocSecurity>0</DocSecurity>
  <Lines>1033</Lines>
  <Paragraphs>291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2026-02-25T11:39:00Z</dcterms:created>
  <dcterms:modified xsi:type="dcterms:W3CDTF">2026-03-30T16:01:00Z</dcterms:modified>
</cp:coreProperties>
</file>